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delay nas transições de coloração dos Elementos em CSS, quando utilizamos a função </w:t>
      </w:r>
      <w:r w:rsidR="00E4724E" w:rsidRPr="00E4724E">
        <w:rPr>
          <w:rFonts w:ascii="Times New Roman" w:hAnsi="Times New Roman" w:cs="Times New Roman"/>
          <w:i/>
          <w:iCs/>
          <w:sz w:val="24"/>
          <w:szCs w:val="24"/>
        </w:rPr>
        <w:t>:hover{}</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r w:rsidR="000D20D2">
        <w:rPr>
          <w:rFonts w:ascii="Times New Roman" w:hAnsi="Times New Roman" w:cs="Times New Roman"/>
          <w:i/>
          <w:iCs/>
          <w:sz w:val="24"/>
          <w:szCs w:val="24"/>
        </w:rPr>
        <w:t>transition: tempo(e o “s” do lado) e a característica do elemento (background por exemplo);</w:t>
      </w:r>
      <w:r w:rsidR="00C6631A">
        <w:rPr>
          <w:rFonts w:ascii="Times New Roman" w:hAnsi="Times New Roman" w:cs="Times New Roman"/>
          <w:sz w:val="24"/>
          <w:szCs w:val="24"/>
        </w:rPr>
        <w:t>. Dessa forma o css faz com que o seu background seja transicionado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clicavel. Para isso usamos a configuração </w:t>
      </w:r>
      <w:r w:rsidRPr="0094148E">
        <w:rPr>
          <w:rFonts w:ascii="Times New Roman" w:hAnsi="Times New Roman" w:cs="Times New Roman"/>
          <w:i/>
          <w:iCs/>
          <w:sz w:val="24"/>
          <w:szCs w:val="24"/>
        </w:rPr>
        <w:t>.elemento:hover{cursor: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r>
        <w:rPr>
          <w:rFonts w:ascii="Times New Roman" w:hAnsi="Times New Roman" w:cs="Times New Roman"/>
          <w:i/>
          <w:iCs/>
          <w:sz w:val="24"/>
          <w:szCs w:val="24"/>
        </w:rPr>
        <w:t>transforms</w:t>
      </w:r>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r>
        <w:rPr>
          <w:rFonts w:ascii="Times New Roman" w:hAnsi="Times New Roman" w:cs="Times New Roman"/>
          <w:i/>
          <w:iCs/>
          <w:sz w:val="24"/>
          <w:szCs w:val="24"/>
        </w:rPr>
        <w:t>transform: scale(1.2);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Scale(2) = 100% do valor padrão. Scale(1.2)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transition a característica tem que ser “all”: </w:t>
      </w:r>
      <w:r>
        <w:rPr>
          <w:rFonts w:ascii="Times New Roman" w:hAnsi="Times New Roman" w:cs="Times New Roman"/>
          <w:i/>
          <w:iCs/>
          <w:sz w:val="24"/>
          <w:szCs w:val="24"/>
        </w:rPr>
        <w:t>transition: 1s all;</w:t>
      </w:r>
      <w:r>
        <w:rPr>
          <w:rFonts w:ascii="Times New Roman" w:hAnsi="Times New Roman" w:cs="Times New Roman"/>
          <w:sz w:val="24"/>
          <w:szCs w:val="24"/>
        </w:rPr>
        <w:t>. Desse modo, todas as características serão transicionadas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transform é poder rotacionar o elemento quantos graus você quiser: </w:t>
      </w:r>
      <w:r>
        <w:rPr>
          <w:rFonts w:ascii="Times New Roman" w:hAnsi="Times New Roman" w:cs="Times New Roman"/>
          <w:i/>
          <w:iCs/>
          <w:sz w:val="24"/>
          <w:szCs w:val="24"/>
        </w:rPr>
        <w:t>transforms: rotate(70deg);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transform separadas por um espaço: </w:t>
      </w:r>
      <w:r>
        <w:rPr>
          <w:rFonts w:ascii="Times New Roman" w:hAnsi="Times New Roman" w:cs="Times New Roman"/>
          <w:i/>
          <w:iCs/>
          <w:sz w:val="24"/>
          <w:szCs w:val="24"/>
        </w:rPr>
        <w:t>transform: rotate(70deg) scale(1.2);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&lt;table&gt;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&lt;tr&gt;</w:t>
      </w:r>
      <w:r>
        <w:rPr>
          <w:rFonts w:ascii="Times New Roman" w:hAnsi="Times New Roman" w:cs="Times New Roman"/>
          <w:sz w:val="24"/>
          <w:szCs w:val="24"/>
        </w:rPr>
        <w:t xml:space="preserve"> (table row) e as colunas: </w:t>
      </w:r>
      <w:r w:rsidRPr="00B0519D">
        <w:rPr>
          <w:rFonts w:ascii="Times New Roman" w:hAnsi="Times New Roman" w:cs="Times New Roman"/>
          <w:i/>
          <w:iCs/>
          <w:sz w:val="24"/>
          <w:szCs w:val="24"/>
        </w:rPr>
        <w:t>&lt;td&gt;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r>
        <w:rPr>
          <w:rFonts w:ascii="Times New Roman" w:hAnsi="Times New Roman" w:cs="Times New Roman"/>
          <w:i/>
          <w:iCs/>
          <w:sz w:val="24"/>
          <w:szCs w:val="24"/>
        </w:rPr>
        <w:t>td&gt;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&lt;tr&gt;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&lt;thead&gt;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&lt;tbody&gt;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&lt;tfoot&gt;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&lt;td&gt;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&lt;th&gt;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Esse efeito é conseguido através da propriedade colspan=X,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&lt;section&gt;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Section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 o seu título for 2em, use espaçamento 1em para margin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r>
        <w:rPr>
          <w:rFonts w:ascii="Times New Roman" w:hAnsi="Times New Roman" w:cs="Times New Roman"/>
          <w:i/>
          <w:iCs/>
          <w:sz w:val="24"/>
          <w:szCs w:val="24"/>
        </w:rPr>
        <w:t>float: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absolute;,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Um problema de utilizar o float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r>
        <w:rPr>
          <w:rFonts w:ascii="Times New Roman" w:hAnsi="Times New Roman" w:cs="Times New Roman"/>
          <w:i/>
          <w:iCs/>
          <w:sz w:val="24"/>
          <w:szCs w:val="24"/>
        </w:rPr>
        <w:t>clear: left;</w:t>
      </w:r>
      <w:r>
        <w:rPr>
          <w:rFonts w:ascii="Times New Roman" w:hAnsi="Times New Roman" w:cs="Times New Roman"/>
          <w:sz w:val="24"/>
          <w:szCs w:val="24"/>
        </w:rPr>
        <w:t xml:space="preserve"> caso o seu float tenha sido configurado como left, se não, coloque a configuração da propriedade clea</w:t>
      </w:r>
      <w:r w:rsidR="00ED6B29">
        <w:rPr>
          <w:rFonts w:ascii="Times New Roman" w:hAnsi="Times New Roman" w:cs="Times New Roman"/>
          <w:sz w:val="24"/>
          <w:szCs w:val="24"/>
        </w:rPr>
        <w:t>r</w:t>
      </w:r>
      <w:r>
        <w:rPr>
          <w:rFonts w:ascii="Times New Roman" w:hAnsi="Times New Roman" w:cs="Times New Roman"/>
          <w:sz w:val="24"/>
          <w:szCs w:val="24"/>
        </w:rPr>
        <w:t xml:space="preserve"> igual a configuração da propriedade float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Uma fonte preparada para a web tende a funcionar melhor em todos os navegadores e ter um comportamento parecido em todos os SO’s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pc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&lt;iframe&gt;, mas não precisamos nos preocupar em digitar todo o link. Se o serviço disponibiliza essa função, como no caso do maps e youtube, você pode simplesmente pegar o link embed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Para usarmos o inline-block em listas e fazer com que ocupem só a porcentagem de largura que você determinou, ela precisa estar dentro de uma div e sem nenhum espaço depois do &lt;/ul&gt;,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r>
        <w:rPr>
          <w:rFonts w:ascii="Times New Roman" w:hAnsi="Times New Roman" w:cs="Times New Roman"/>
          <w:i/>
          <w:iCs/>
          <w:sz w:val="24"/>
          <w:szCs w:val="24"/>
        </w:rPr>
        <w:t>line-height: unidade de tamanho;</w:t>
      </w:r>
      <w:r>
        <w:rPr>
          <w:rFonts w:ascii="Times New Roman" w:hAnsi="Times New Roman" w:cs="Times New Roman"/>
          <w:sz w:val="24"/>
          <w:szCs w:val="24"/>
        </w:rPr>
        <w:t>.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pseudo classe </w:t>
      </w:r>
      <w:r>
        <w:rPr>
          <w:rFonts w:ascii="Times New Roman" w:hAnsi="Times New Roman" w:cs="Times New Roman"/>
          <w:i/>
          <w:iCs/>
          <w:sz w:val="24"/>
          <w:szCs w:val="24"/>
        </w:rPr>
        <w:t>.classe:first-child{}</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r w:rsidR="00445C3B">
        <w:rPr>
          <w:rFonts w:ascii="Times New Roman" w:hAnsi="Times New Roman" w:cs="Times New Roman"/>
          <w:i/>
          <w:iCs/>
          <w:sz w:val="24"/>
          <w:szCs w:val="24"/>
        </w:rPr>
        <w:t>last-child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r>
        <w:rPr>
          <w:rFonts w:ascii="Times New Roman" w:hAnsi="Times New Roman" w:cs="Times New Roman"/>
          <w:i/>
          <w:iCs/>
          <w:sz w:val="24"/>
          <w:szCs w:val="24"/>
        </w:rPr>
        <w:t>nth-child(n)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deve-se pegar somente os números pares, ou ímpares </w:t>
      </w:r>
      <w:r>
        <w:rPr>
          <w:rFonts w:ascii="Times New Roman" w:hAnsi="Times New Roman" w:cs="Times New Roman"/>
          <w:i/>
          <w:iCs/>
          <w:sz w:val="24"/>
          <w:szCs w:val="24"/>
        </w:rPr>
        <w:t>nth-child(2n)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linear-gradient(posição [deg],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radial-gradient</w:t>
      </w:r>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pseudo classes podemos selecionar coisas bem específicas, inclusive uma única letra de uma grande frase usando o </w:t>
      </w:r>
      <w:r>
        <w:rPr>
          <w:rFonts w:ascii="Times New Roman" w:hAnsi="Times New Roman" w:cs="Times New Roman"/>
          <w:i/>
          <w:iCs/>
          <w:sz w:val="24"/>
          <w:szCs w:val="24"/>
        </w:rPr>
        <w:t>.classe:first-letter{}</w:t>
      </w:r>
      <w:r>
        <w:rPr>
          <w:rFonts w:ascii="Times New Roman" w:hAnsi="Times New Roman" w:cs="Times New Roman"/>
          <w:sz w:val="24"/>
          <w:szCs w:val="24"/>
        </w:rPr>
        <w:t xml:space="preserve"> a última com </w:t>
      </w:r>
      <w:r>
        <w:rPr>
          <w:rFonts w:ascii="Times New Roman" w:hAnsi="Times New Roman" w:cs="Times New Roman"/>
          <w:i/>
          <w:iCs/>
          <w:sz w:val="24"/>
          <w:szCs w:val="24"/>
        </w:rPr>
        <w:t>last-letter;</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.classe:first-line{}</w:t>
      </w:r>
      <w:r>
        <w:rPr>
          <w:rFonts w:ascii="Times New Roman" w:hAnsi="Times New Roman" w:cs="Times New Roman"/>
          <w:sz w:val="24"/>
          <w:szCs w:val="24"/>
        </w:rPr>
        <w:t xml:space="preserve"> e o </w:t>
      </w:r>
      <w:r>
        <w:rPr>
          <w:rFonts w:ascii="Times New Roman" w:hAnsi="Times New Roman" w:cs="Times New Roman"/>
          <w:i/>
          <w:iCs/>
          <w:sz w:val="24"/>
          <w:szCs w:val="24"/>
        </w:rPr>
        <w:t>last-lane{}</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pseudo elementos que servem para colocar conteúdo utilizando css antes ao qual a classe é referida e depois dela, as propriedades são </w:t>
      </w:r>
      <w:r>
        <w:rPr>
          <w:rFonts w:ascii="Times New Roman" w:hAnsi="Times New Roman" w:cs="Times New Roman"/>
          <w:i/>
          <w:iCs/>
          <w:sz w:val="24"/>
          <w:szCs w:val="24"/>
        </w:rPr>
        <w:t xml:space="preserve">.class:before{} </w:t>
      </w:r>
      <w:r>
        <w:rPr>
          <w:rFonts w:ascii="Times New Roman" w:hAnsi="Times New Roman" w:cs="Times New Roman"/>
          <w:sz w:val="24"/>
          <w:szCs w:val="24"/>
        </w:rPr>
        <w:t xml:space="preserve">e a </w:t>
      </w:r>
      <w:r>
        <w:rPr>
          <w:rFonts w:ascii="Times New Roman" w:hAnsi="Times New Roman" w:cs="Times New Roman"/>
          <w:i/>
          <w:iCs/>
          <w:sz w:val="24"/>
          <w:szCs w:val="24"/>
        </w:rPr>
        <w:t>.class:after{}</w:t>
      </w:r>
      <w:r>
        <w:rPr>
          <w:rFonts w:ascii="Times New Roman" w:hAnsi="Times New Roman" w:cs="Times New Roman"/>
          <w:sz w:val="24"/>
          <w:szCs w:val="24"/>
        </w:rPr>
        <w:t>, respectivamente. Ex.: Se tiver um título, e colocar uma classe nele, você pode usar essas configs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4A2FEFBD" w:rsidR="007849A7" w:rsidRPr="004C32BF"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4C32BF">
        <w:rPr>
          <w:rFonts w:ascii="Times New Roman" w:hAnsi="Times New Roman" w:cs="Times New Roman"/>
          <w:sz w:val="24"/>
          <w:szCs w:val="24"/>
        </w:rPr>
        <w:t>Utilizando o “&gt;” no CSS depois de uma tag mãe e antes de uma tag filha, eu digo que estou marcando todas as filhas diretas dessa tag mãe, desse modo, se houverem outras tags do mesmo tipo, mas que filhas de outras filhas da tag mãe, elas são serão selecionadas.</w:t>
      </w:r>
    </w:p>
    <w:p w14:paraId="13894365" w14:textId="77777777" w:rsidR="004C32BF" w:rsidRPr="004C32BF" w:rsidRDefault="004C32BF" w:rsidP="004C32BF">
      <w:pPr>
        <w:shd w:val="clear" w:color="auto" w:fill="282A36"/>
        <w:spacing w:line="360" w:lineRule="atLeast"/>
        <w:rPr>
          <w:rFonts w:ascii="Consolas" w:eastAsia="Times New Roman" w:hAnsi="Consolas" w:cs="Times New Roman"/>
          <w:color w:val="F8F8F2"/>
          <w:sz w:val="27"/>
          <w:szCs w:val="27"/>
          <w:lang w:eastAsia="pt-BR"/>
        </w:rPr>
      </w:pPr>
      <w:r>
        <w:rPr>
          <w:rFonts w:ascii="Times New Roman" w:hAnsi="Times New Roman" w:cs="Times New Roman"/>
          <w:sz w:val="24"/>
          <w:szCs w:val="24"/>
        </w:rPr>
        <w:t xml:space="preserve">Ex.: </w:t>
      </w:r>
      <w:r w:rsidRPr="004C32BF">
        <w:rPr>
          <w:rFonts w:ascii="Consolas" w:eastAsia="Times New Roman" w:hAnsi="Consolas" w:cs="Times New Roman"/>
          <w:color w:val="F8F8F2"/>
          <w:sz w:val="27"/>
          <w:szCs w:val="27"/>
          <w:lang w:eastAsia="pt-BR"/>
        </w:rPr>
        <w:t>&lt;</w:t>
      </w:r>
      <w:r w:rsidRPr="004C32BF">
        <w:rPr>
          <w:rFonts w:ascii="Consolas" w:eastAsia="Times New Roman" w:hAnsi="Consolas" w:cs="Times New Roman"/>
          <w:color w:val="FF79C6"/>
          <w:sz w:val="27"/>
          <w:szCs w:val="27"/>
          <w:lang w:eastAsia="pt-BR"/>
        </w:rPr>
        <w:t>main</w:t>
      </w:r>
      <w:r w:rsidRPr="004C32BF">
        <w:rPr>
          <w:rFonts w:ascii="Consolas" w:eastAsia="Times New Roman" w:hAnsi="Consolas" w:cs="Times New Roman"/>
          <w:color w:val="F8F8F2"/>
          <w:sz w:val="27"/>
          <w:szCs w:val="27"/>
          <w:lang w:eastAsia="pt-BR"/>
        </w:rPr>
        <w:t>&gt;</w:t>
      </w:r>
    </w:p>
    <w:p w14:paraId="13EB38A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&gt;bom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41E8688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section</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0BFE0BE9"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titulo-principal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&gt;Sobre a Barbearia Alura&lt;/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&gt;</w:t>
      </w:r>
    </w:p>
    <w:p w14:paraId="2C1BA47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img</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src</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../imagens/utensilios.jpg</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alt</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 utilizados por um barbeiro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3B81334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698567F"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&gt;Localizada no coração da cidade a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&gt;Barbearia Alura&lt;/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 traz para o mercado o que  há de melhor para o seu cabelo e barba. Fundada em 2019, a</w:t>
      </w:r>
      <w:r w:rsidRPr="004C32BF">
        <w:rPr>
          <w:rFonts w:ascii="Consolas" w:eastAsia="Times New Roman" w:hAnsi="Consolas" w:cs="Times New Roman"/>
          <w:color w:val="F8F8F2"/>
          <w:sz w:val="27"/>
          <w:szCs w:val="27"/>
          <w:lang w:eastAsia="pt-BR"/>
        </w:rPr>
        <w:lastRenderedPageBreak/>
        <w:t> Barbearia Alura já é destaque na cidade e conquista novos clientes a cada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7D3B391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409802B"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id</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missao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&gt;Nossa missão é: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&gt;"Proporcionar auto-estima e qualidade de vida aos clientes".&lt;/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5B86CB9C"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5D3DFF4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&gt;Oferecemos profissionais experientes e antenados às mudanças no mundo da moda. O atendimento possui padrão de excelência e agilidade, garantindo qualidade e satisfação dos nossos clientes.&lt;/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2E773E4E"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section</w:t>
      </w:r>
      <w:r w:rsidRPr="004C32BF">
        <w:rPr>
          <w:rFonts w:ascii="Consolas" w:eastAsia="Times New Roman" w:hAnsi="Consolas" w:cs="Times New Roman"/>
          <w:color w:val="F8F8F2"/>
          <w:sz w:val="27"/>
          <w:szCs w:val="27"/>
          <w:lang w:eastAsia="pt-BR"/>
        </w:rPr>
        <w:t>&gt;</w:t>
      </w:r>
    </w:p>
    <w:p w14:paraId="2C0CEFC4" w14:textId="2E0BE3FD" w:rsidR="004C32BF" w:rsidRPr="008533A0" w:rsidRDefault="004C32BF"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técnica (</w:t>
      </w:r>
      <w:r w:rsidRPr="004C32BF">
        <w:rPr>
          <w:rFonts w:ascii="Times New Roman" w:hAnsi="Times New Roman" w:cs="Times New Roman"/>
          <w:i/>
          <w:iCs/>
          <w:sz w:val="24"/>
          <w:szCs w:val="24"/>
        </w:rPr>
        <w:t>main &gt; p{</w:t>
      </w:r>
      <w:r>
        <w:rPr>
          <w:rFonts w:ascii="Times New Roman" w:hAnsi="Times New Roman" w:cs="Times New Roman"/>
          <w:i/>
          <w:iCs/>
          <w:sz w:val="24"/>
          <w:szCs w:val="24"/>
        </w:rPr>
        <w:t xml:space="preserve"> config </w:t>
      </w:r>
      <w:r w:rsidRPr="004C32BF">
        <w:rPr>
          <w:rFonts w:ascii="Times New Roman" w:hAnsi="Times New Roman" w:cs="Times New Roman"/>
          <w:i/>
          <w:iCs/>
          <w:sz w:val="24"/>
          <w:szCs w:val="24"/>
        </w:rPr>
        <w:t>}</w:t>
      </w:r>
      <w:r>
        <w:rPr>
          <w:rFonts w:ascii="Times New Roman" w:hAnsi="Times New Roman" w:cs="Times New Roman"/>
          <w:sz w:val="24"/>
          <w:szCs w:val="24"/>
        </w:rPr>
        <w:t>), eu selecionaria somente o conteúdo dentro da</w:t>
      </w:r>
      <w:r w:rsidR="00EC7AC2">
        <w:rPr>
          <w:rFonts w:ascii="Times New Roman" w:hAnsi="Times New Roman" w:cs="Times New Roman"/>
          <w:sz w:val="24"/>
          <w:szCs w:val="24"/>
        </w:rPr>
        <w:t xml:space="preserve"> </w:t>
      </w:r>
      <w:r w:rsidR="00EC7AC2" w:rsidRPr="00EC7AC2">
        <w:rPr>
          <w:rFonts w:ascii="Times New Roman" w:hAnsi="Times New Roman" w:cs="Times New Roman"/>
          <w:i/>
          <w:iCs/>
          <w:sz w:val="24"/>
          <w:szCs w:val="24"/>
        </w:rPr>
        <w:t>&lt;p&gt;Bom dia&lt;/p&gt;</w:t>
      </w:r>
      <w:r w:rsidR="00EC7AC2">
        <w:rPr>
          <w:rFonts w:ascii="Times New Roman" w:hAnsi="Times New Roman" w:cs="Times New Roman"/>
          <w:sz w:val="24"/>
          <w:szCs w:val="24"/>
        </w:rPr>
        <w:t xml:space="preserve">. Nenhuma outra </w:t>
      </w:r>
      <w:r w:rsidR="00EC7AC2">
        <w:rPr>
          <w:rFonts w:ascii="Times New Roman" w:hAnsi="Times New Roman" w:cs="Times New Roman"/>
          <w:i/>
          <w:iCs/>
          <w:sz w:val="24"/>
          <w:szCs w:val="24"/>
        </w:rPr>
        <w:t>&lt;p&gt;</w:t>
      </w:r>
      <w:r w:rsidR="00EC7AC2">
        <w:rPr>
          <w:rFonts w:ascii="Times New Roman" w:hAnsi="Times New Roman" w:cs="Times New Roman"/>
          <w:sz w:val="24"/>
          <w:szCs w:val="24"/>
        </w:rPr>
        <w:t xml:space="preserve"> seria afetada.</w:t>
      </w:r>
    </w:p>
    <w:p w14:paraId="19361F8E" w14:textId="63A8512F" w:rsidR="008533A0" w:rsidRPr="00C074AA" w:rsidRDefault="008533A0"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Seguindo a lógica, eu posso selecionar somente o primeiro parágrafo que vem após uma imagem utilizando </w:t>
      </w:r>
      <w:r>
        <w:rPr>
          <w:rFonts w:ascii="Times New Roman" w:hAnsi="Times New Roman" w:cs="Times New Roman"/>
          <w:i/>
          <w:iCs/>
          <w:sz w:val="24"/>
          <w:szCs w:val="24"/>
        </w:rPr>
        <w:t xml:space="preserve">img </w:t>
      </w:r>
      <w:r w:rsidRPr="008533A0">
        <w:rPr>
          <w:rFonts w:ascii="Times New Roman" w:hAnsi="Times New Roman" w:cs="Times New Roman"/>
          <w:b/>
          <w:bCs/>
          <w:i/>
          <w:iCs/>
          <w:sz w:val="24"/>
          <w:szCs w:val="24"/>
          <w:u w:val="single"/>
        </w:rPr>
        <w:t>+</w:t>
      </w:r>
      <w:r>
        <w:rPr>
          <w:rFonts w:ascii="Times New Roman" w:hAnsi="Times New Roman" w:cs="Times New Roman"/>
          <w:i/>
          <w:iCs/>
          <w:sz w:val="24"/>
          <w:szCs w:val="24"/>
        </w:rPr>
        <w:t xml:space="preserve"> p</w:t>
      </w:r>
      <w:r w:rsidR="006B08DF">
        <w:rPr>
          <w:rFonts w:ascii="Times New Roman" w:hAnsi="Times New Roman" w:cs="Times New Roman"/>
          <w:i/>
          <w:iCs/>
          <w:sz w:val="24"/>
          <w:szCs w:val="24"/>
        </w:rPr>
        <w:t xml:space="preserve"> </w:t>
      </w:r>
      <w:r>
        <w:rPr>
          <w:rFonts w:ascii="Times New Roman" w:hAnsi="Times New Roman" w:cs="Times New Roman"/>
          <w:i/>
          <w:iCs/>
          <w:sz w:val="24"/>
          <w:szCs w:val="24"/>
        </w:rPr>
        <w:t>{}</w:t>
      </w:r>
      <w:r w:rsidR="006B08DF">
        <w:rPr>
          <w:rFonts w:ascii="Times New Roman" w:hAnsi="Times New Roman" w:cs="Times New Roman"/>
          <w:sz w:val="24"/>
          <w:szCs w:val="24"/>
        </w:rPr>
        <w:t xml:space="preserve">, ou, para selecionar todos os parágrafos após uma imagem usa-se </w:t>
      </w:r>
      <w:r w:rsidR="006B08DF">
        <w:rPr>
          <w:rFonts w:ascii="Times New Roman" w:hAnsi="Times New Roman" w:cs="Times New Roman"/>
          <w:i/>
          <w:iCs/>
          <w:sz w:val="24"/>
          <w:szCs w:val="24"/>
        </w:rPr>
        <w:t xml:space="preserve">img </w:t>
      </w:r>
      <w:r w:rsidR="006B08DF" w:rsidRPr="006B08DF">
        <w:rPr>
          <w:rFonts w:ascii="Times New Roman" w:hAnsi="Times New Roman" w:cs="Times New Roman"/>
          <w:b/>
          <w:bCs/>
          <w:i/>
          <w:iCs/>
          <w:sz w:val="24"/>
          <w:szCs w:val="24"/>
          <w:u w:val="single"/>
        </w:rPr>
        <w:t>~</w:t>
      </w:r>
      <w:r w:rsidR="006B08DF">
        <w:rPr>
          <w:rFonts w:ascii="Times New Roman" w:hAnsi="Times New Roman" w:cs="Times New Roman"/>
          <w:i/>
          <w:iCs/>
          <w:sz w:val="24"/>
          <w:szCs w:val="24"/>
        </w:rPr>
        <w:t xml:space="preserve"> p {}</w:t>
      </w:r>
      <w:r w:rsidR="006B08DF">
        <w:rPr>
          <w:rFonts w:ascii="Times New Roman" w:hAnsi="Times New Roman" w:cs="Times New Roman"/>
          <w:sz w:val="24"/>
          <w:szCs w:val="24"/>
        </w:rPr>
        <w:t>.</w:t>
      </w:r>
    </w:p>
    <w:p w14:paraId="4B3F5F8D" w14:textId="176E8F2F" w:rsidR="00C074AA" w:rsidRPr="00396161" w:rsidRDefault="00C074AA"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também, selecionar todos os itens MENOS um específico, utilizando ID no parágrafo, por exemplo. Usamos </w:t>
      </w:r>
      <w:r>
        <w:rPr>
          <w:rFonts w:ascii="Times New Roman" w:hAnsi="Times New Roman" w:cs="Times New Roman"/>
          <w:i/>
          <w:iCs/>
          <w:sz w:val="24"/>
          <w:szCs w:val="24"/>
        </w:rPr>
        <w:t>.principal p:not(#missão)</w:t>
      </w:r>
      <w:r w:rsidR="008B4A1F">
        <w:rPr>
          <w:rFonts w:ascii="Times New Roman" w:hAnsi="Times New Roman" w:cs="Times New Roman"/>
          <w:i/>
          <w:iCs/>
          <w:sz w:val="24"/>
          <w:szCs w:val="24"/>
        </w:rPr>
        <w:t>{}</w:t>
      </w:r>
      <w:r>
        <w:rPr>
          <w:rFonts w:ascii="Times New Roman" w:hAnsi="Times New Roman" w:cs="Times New Roman"/>
          <w:sz w:val="24"/>
          <w:szCs w:val="24"/>
        </w:rPr>
        <w:t xml:space="preserve"> </w:t>
      </w:r>
      <w:r w:rsidR="008B4A1F">
        <w:rPr>
          <w:rFonts w:ascii="Times New Roman" w:hAnsi="Times New Roman" w:cs="Times New Roman"/>
          <w:sz w:val="24"/>
          <w:szCs w:val="24"/>
        </w:rPr>
        <w:t xml:space="preserve">ainda utilizando o exemplo do código acima. Dessa forma, todas as configs dentro dos {} serão aplicadas a todos os &lt;p&gt; menos o que tem </w:t>
      </w:r>
      <w:r w:rsidR="008B4A1F">
        <w:rPr>
          <w:rFonts w:ascii="Times New Roman" w:hAnsi="Times New Roman" w:cs="Times New Roman"/>
          <w:i/>
          <w:iCs/>
          <w:sz w:val="24"/>
          <w:szCs w:val="24"/>
        </w:rPr>
        <w:t>id=”missão”</w:t>
      </w:r>
      <w:r w:rsidR="008B4A1F">
        <w:rPr>
          <w:rFonts w:ascii="Times New Roman" w:hAnsi="Times New Roman" w:cs="Times New Roman"/>
          <w:sz w:val="24"/>
          <w:szCs w:val="24"/>
        </w:rPr>
        <w:t>.</w:t>
      </w:r>
    </w:p>
    <w:p w14:paraId="0777BA3F" w14:textId="3F91B2B2" w:rsidR="00396161" w:rsidRPr="00D04E44" w:rsidRDefault="00396161" w:rsidP="003961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Nós podemos calcular qualquer coisa com CSS.</w:t>
      </w:r>
    </w:p>
    <w:p w14:paraId="53811CA5" w14:textId="7B0F55AA" w:rsidR="00D04E44" w:rsidRPr="00FF79C7" w:rsidRDefault="00D04E44" w:rsidP="00D04E44">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Dentro de uma propriedade podemos utilizar a configuração </w:t>
      </w:r>
      <w:r>
        <w:rPr>
          <w:rFonts w:ascii="Times New Roman" w:hAnsi="Times New Roman" w:cs="Times New Roman"/>
          <w:i/>
          <w:iCs/>
          <w:sz w:val="24"/>
          <w:szCs w:val="24"/>
        </w:rPr>
        <w:t>calc(operação)</w:t>
      </w:r>
      <w:r>
        <w:rPr>
          <w:rFonts w:ascii="Times New Roman" w:hAnsi="Times New Roman" w:cs="Times New Roman"/>
          <w:sz w:val="24"/>
          <w:szCs w:val="24"/>
        </w:rPr>
        <w:t xml:space="preserve"> e o css vai fazer as contas pra gente. Ex.: width: calc(40% - </w:t>
      </w:r>
      <w:r w:rsidR="001F7E23">
        <w:rPr>
          <w:rFonts w:ascii="Times New Roman" w:hAnsi="Times New Roman" w:cs="Times New Roman"/>
          <w:sz w:val="24"/>
          <w:szCs w:val="24"/>
        </w:rPr>
        <w:t>(</w:t>
      </w:r>
      <w:r>
        <w:rPr>
          <w:rFonts w:ascii="Times New Roman" w:hAnsi="Times New Roman" w:cs="Times New Roman"/>
          <w:sz w:val="24"/>
          <w:szCs w:val="24"/>
        </w:rPr>
        <w:t>(26px * 4)</w:t>
      </w:r>
      <w:r w:rsidR="001F7E23">
        <w:rPr>
          <w:rFonts w:ascii="Times New Roman" w:hAnsi="Times New Roman" w:cs="Times New Roman"/>
          <w:sz w:val="24"/>
          <w:szCs w:val="24"/>
        </w:rPr>
        <w:t xml:space="preserve"> /4)</w:t>
      </w:r>
      <w:r>
        <w:rPr>
          <w:rFonts w:ascii="Times New Roman" w:hAnsi="Times New Roman" w:cs="Times New Roman"/>
          <w:sz w:val="24"/>
          <w:szCs w:val="24"/>
        </w:rPr>
        <w:t>); e ele irá nos mostrar o resultado preciso no tamanho do elemento que está sendo configurado.</w:t>
      </w:r>
    </w:p>
    <w:p w14:paraId="1656581E" w14:textId="77777777" w:rsidR="00FF79C7" w:rsidRPr="00FF79C7" w:rsidRDefault="00FF79C7" w:rsidP="00FF79C7">
      <w:pPr>
        <w:pStyle w:val="PargrafodaLista"/>
        <w:spacing w:before="240" w:line="276" w:lineRule="auto"/>
        <w:ind w:left="1800"/>
        <w:jc w:val="both"/>
        <w:rPr>
          <w:rFonts w:ascii="Times New Roman" w:hAnsi="Times New Roman" w:cs="Times New Roman"/>
          <w:b/>
          <w:bCs/>
          <w:i/>
          <w:iCs/>
          <w:sz w:val="24"/>
          <w:szCs w:val="24"/>
          <w:u w:val="single"/>
        </w:rPr>
      </w:pPr>
    </w:p>
    <w:p w14:paraId="6D50488E" w14:textId="097F2608" w:rsidR="00FF79C7" w:rsidRPr="00FF79C7" w:rsidRDefault="00FF79C7" w:rsidP="00FF79C7">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Aula 5 – Opacidade e Sombra</w:t>
      </w:r>
      <w:r>
        <w:rPr>
          <w:rFonts w:ascii="Times New Roman" w:hAnsi="Times New Roman" w:cs="Times New Roman"/>
          <w:b/>
          <w:bCs/>
          <w:sz w:val="24"/>
          <w:szCs w:val="24"/>
        </w:rPr>
        <w:t>:</w:t>
      </w:r>
    </w:p>
    <w:p w14:paraId="6DE2BE0C" w14:textId="18F2A8C1" w:rsidR="00FF79C7" w:rsidRPr="008F639F" w:rsidRDefault="00777DD0"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E8093E">
        <w:rPr>
          <w:rFonts w:ascii="Times New Roman" w:hAnsi="Times New Roman" w:cs="Times New Roman"/>
          <w:sz w:val="24"/>
          <w:szCs w:val="24"/>
        </w:rPr>
        <w:t>Opacidade é uma camada em cima do elemento que ajuda a luz a passar ou não, como um</w:t>
      </w:r>
      <w:r w:rsidR="000079A3">
        <w:rPr>
          <w:rFonts w:ascii="Times New Roman" w:hAnsi="Times New Roman" w:cs="Times New Roman"/>
          <w:sz w:val="24"/>
          <w:szCs w:val="24"/>
        </w:rPr>
        <w:t xml:space="preserve"> insulfilme</w:t>
      </w:r>
      <w:r w:rsidR="00E8093E">
        <w:rPr>
          <w:rFonts w:ascii="Times New Roman" w:hAnsi="Times New Roman" w:cs="Times New Roman"/>
          <w:sz w:val="24"/>
          <w:szCs w:val="24"/>
        </w:rPr>
        <w:t>.</w:t>
      </w:r>
    </w:p>
    <w:p w14:paraId="3040B24E" w14:textId="23499DBB" w:rsidR="008F639F" w:rsidRPr="00FF5272" w:rsidRDefault="008F639F"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Usamos a propriedade </w:t>
      </w:r>
      <w:r>
        <w:rPr>
          <w:rFonts w:ascii="Times New Roman" w:hAnsi="Times New Roman" w:cs="Times New Roman"/>
          <w:i/>
          <w:iCs/>
          <w:sz w:val="24"/>
          <w:szCs w:val="24"/>
        </w:rPr>
        <w:t>opacity: 0-1(0.1;0.2...);</w:t>
      </w:r>
      <w:r>
        <w:rPr>
          <w:rFonts w:ascii="Times New Roman" w:hAnsi="Times New Roman" w:cs="Times New Roman"/>
          <w:sz w:val="24"/>
          <w:szCs w:val="24"/>
        </w:rPr>
        <w:t xml:space="preserve"> para configurar se irá ver a imagem claramente ou não. Geralmente usada com a função</w:t>
      </w:r>
      <w:r>
        <w:rPr>
          <w:rFonts w:ascii="Times New Roman" w:hAnsi="Times New Roman" w:cs="Times New Roman"/>
          <w:i/>
          <w:iCs/>
          <w:sz w:val="24"/>
          <w:szCs w:val="24"/>
        </w:rPr>
        <w:t xml:space="preserve"> .class:hover{}</w:t>
      </w:r>
      <w:r>
        <w:rPr>
          <w:rFonts w:ascii="Times New Roman" w:hAnsi="Times New Roman" w:cs="Times New Roman"/>
          <w:sz w:val="24"/>
          <w:szCs w:val="24"/>
        </w:rPr>
        <w:t xml:space="preserve"> e a </w:t>
      </w:r>
      <w:r>
        <w:rPr>
          <w:rFonts w:ascii="Times New Roman" w:hAnsi="Times New Roman" w:cs="Times New Roman"/>
          <w:i/>
          <w:iCs/>
          <w:sz w:val="24"/>
          <w:szCs w:val="24"/>
        </w:rPr>
        <w:t>transition: ns;</w:t>
      </w:r>
      <w:r w:rsidR="00734B45">
        <w:rPr>
          <w:rFonts w:ascii="Times New Roman" w:hAnsi="Times New Roman" w:cs="Times New Roman"/>
          <w:sz w:val="24"/>
          <w:szCs w:val="24"/>
        </w:rPr>
        <w:t>.</w:t>
      </w:r>
    </w:p>
    <w:p w14:paraId="5A34E600" w14:textId="41AF3D78" w:rsidR="00FF5272" w:rsidRPr="00FC0D31" w:rsidRDefault="00FF5272"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usar opacidade em tudo: Elementos todos e cores.</w:t>
      </w:r>
    </w:p>
    <w:p w14:paraId="7AD5FC55" w14:textId="790BF068" w:rsidR="00FC0D31" w:rsidRPr="00A10C2E" w:rsidRDefault="00FC0D31"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Em cores, hoje em dia temos a config </w:t>
      </w:r>
      <w:r>
        <w:rPr>
          <w:rFonts w:ascii="Times New Roman" w:hAnsi="Times New Roman" w:cs="Times New Roman"/>
          <w:i/>
          <w:iCs/>
          <w:sz w:val="24"/>
          <w:szCs w:val="24"/>
        </w:rPr>
        <w:t>alfa</w:t>
      </w:r>
      <w:r>
        <w:rPr>
          <w:rFonts w:ascii="Times New Roman" w:hAnsi="Times New Roman" w:cs="Times New Roman"/>
          <w:sz w:val="24"/>
          <w:szCs w:val="24"/>
        </w:rPr>
        <w:t>, em RBG -&gt; RGBA, podendo acrescentar mais um valor para determinar a opacidade. RGB(0,0,0) = RGBA(0,0,0,0)</w:t>
      </w:r>
    </w:p>
    <w:p w14:paraId="5A12AE61" w14:textId="0A70DE83" w:rsidR="00A10C2E" w:rsidRPr="00A3277C" w:rsidRDefault="00A10C2E"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adicionar sombras utilizamos o </w:t>
      </w:r>
      <w:r>
        <w:rPr>
          <w:rFonts w:ascii="Times New Roman" w:hAnsi="Times New Roman" w:cs="Times New Roman"/>
          <w:i/>
          <w:iCs/>
          <w:sz w:val="24"/>
          <w:szCs w:val="24"/>
        </w:rPr>
        <w:t>box-shadow: npx</w:t>
      </w:r>
      <w:r w:rsidR="009102A1">
        <w:rPr>
          <w:rFonts w:ascii="Times New Roman" w:hAnsi="Times New Roman" w:cs="Times New Roman"/>
          <w:i/>
          <w:iCs/>
          <w:sz w:val="24"/>
          <w:szCs w:val="24"/>
        </w:rPr>
        <w:t>(eixo x)</w:t>
      </w:r>
      <w:r>
        <w:rPr>
          <w:rFonts w:ascii="Times New Roman" w:hAnsi="Times New Roman" w:cs="Times New Roman"/>
          <w:i/>
          <w:iCs/>
          <w:sz w:val="24"/>
          <w:szCs w:val="24"/>
        </w:rPr>
        <w:t xml:space="preserve"> npx</w:t>
      </w:r>
      <w:r w:rsidR="009102A1">
        <w:rPr>
          <w:rFonts w:ascii="Times New Roman" w:hAnsi="Times New Roman" w:cs="Times New Roman"/>
          <w:i/>
          <w:iCs/>
          <w:sz w:val="24"/>
          <w:szCs w:val="24"/>
        </w:rPr>
        <w:t>(eixo y)</w:t>
      </w:r>
      <w:r>
        <w:rPr>
          <w:rFonts w:ascii="Times New Roman" w:hAnsi="Times New Roman" w:cs="Times New Roman"/>
          <w:i/>
          <w:iCs/>
          <w:sz w:val="24"/>
          <w:szCs w:val="24"/>
        </w:rPr>
        <w:t xml:space="preserve"> npx</w:t>
      </w:r>
      <w:r w:rsidR="009102A1">
        <w:rPr>
          <w:rFonts w:ascii="Times New Roman" w:hAnsi="Times New Roman" w:cs="Times New Roman"/>
          <w:i/>
          <w:iCs/>
          <w:sz w:val="24"/>
          <w:szCs w:val="24"/>
        </w:rPr>
        <w:t xml:space="preserve"> (solido para transparente) npx(tamanho das bordas)  </w:t>
      </w:r>
      <w:r>
        <w:rPr>
          <w:rFonts w:ascii="Times New Roman" w:hAnsi="Times New Roman" w:cs="Times New Roman"/>
          <w:i/>
          <w:iCs/>
          <w:sz w:val="24"/>
          <w:szCs w:val="24"/>
        </w:rPr>
        <w:t>color;</w:t>
      </w:r>
      <w:r>
        <w:rPr>
          <w:rFonts w:ascii="Times New Roman" w:hAnsi="Times New Roman" w:cs="Times New Roman"/>
          <w:sz w:val="24"/>
          <w:szCs w:val="24"/>
        </w:rPr>
        <w:t>.</w:t>
      </w:r>
      <w:r w:rsidR="00152C45">
        <w:rPr>
          <w:rFonts w:ascii="Times New Roman" w:hAnsi="Times New Roman" w:cs="Times New Roman"/>
          <w:sz w:val="24"/>
          <w:szCs w:val="24"/>
        </w:rPr>
        <w:t xml:space="preserve"> Podemos colocar mais de uma na mesma box-shadow, basta separar por uma vírgula</w:t>
      </w:r>
      <w:r w:rsidR="00E80E91">
        <w:rPr>
          <w:rFonts w:ascii="Times New Roman" w:hAnsi="Times New Roman" w:cs="Times New Roman"/>
          <w:sz w:val="24"/>
          <w:szCs w:val="24"/>
        </w:rPr>
        <w:t xml:space="preserve"> cada uma mais abaixo da outra</w:t>
      </w:r>
      <w:r w:rsidR="00152C45">
        <w:rPr>
          <w:rFonts w:ascii="Times New Roman" w:hAnsi="Times New Roman" w:cs="Times New Roman"/>
          <w:sz w:val="24"/>
          <w:szCs w:val="24"/>
        </w:rPr>
        <w:t>.</w:t>
      </w:r>
    </w:p>
    <w:p w14:paraId="2714F689" w14:textId="4C067B87" w:rsidR="00A3277C" w:rsidRPr="00AC0C70" w:rsidRDefault="00A3277C"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Também podemos criar box-shaddow: inset npx npx npx color; para criar uma shadow interna ao elemento.</w:t>
      </w:r>
    </w:p>
    <w:p w14:paraId="2FBDC65B" w14:textId="68C85193" w:rsidR="00AC0C70" w:rsidRPr="005514AD" w:rsidRDefault="00AC0C70"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criar shadows em textos com text-shadow: ; O resto se segue igual.</w:t>
      </w:r>
    </w:p>
    <w:p w14:paraId="67EE6DB6" w14:textId="4C156DE3" w:rsidR="005514AD" w:rsidRPr="005514AD" w:rsidRDefault="005514AD" w:rsidP="005514AD">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5514AD">
        <w:rPr>
          <w:rFonts w:ascii="Times New Roman" w:hAnsi="Times New Roman" w:cs="Times New Roman"/>
          <w:b/>
          <w:bCs/>
          <w:sz w:val="24"/>
          <w:szCs w:val="24"/>
          <w:u w:val="single"/>
        </w:rPr>
        <w:t>Aula 6 – Design responsivo</w:t>
      </w:r>
      <w:r w:rsidRPr="005514AD">
        <w:rPr>
          <w:rFonts w:ascii="Times New Roman" w:hAnsi="Times New Roman" w:cs="Times New Roman"/>
          <w:b/>
          <w:bCs/>
          <w:sz w:val="24"/>
          <w:szCs w:val="24"/>
        </w:rPr>
        <w:t>:</w:t>
      </w:r>
    </w:p>
    <w:p w14:paraId="6D258217" w14:textId="7B24A655" w:rsidR="005514AD" w:rsidRPr="00B3205B" w:rsidRDefault="00DB072C"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605F31">
        <w:rPr>
          <w:rFonts w:ascii="Times New Roman" w:hAnsi="Times New Roman" w:cs="Times New Roman"/>
          <w:sz w:val="24"/>
          <w:szCs w:val="24"/>
        </w:rPr>
        <w:t>Podemos simular o site no celular usando a toolbar do chrome (ctrl+shift+i)</w:t>
      </w:r>
      <w:r w:rsidR="00205B35">
        <w:rPr>
          <w:rFonts w:ascii="Times New Roman" w:hAnsi="Times New Roman" w:cs="Times New Roman"/>
          <w:sz w:val="24"/>
          <w:szCs w:val="24"/>
        </w:rPr>
        <w:t>.</w:t>
      </w:r>
    </w:p>
    <w:p w14:paraId="480E04F0" w14:textId="3FD0799F" w:rsidR="00B3205B" w:rsidRPr="00F13F11" w:rsidRDefault="00B3205B"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começar a adaptação para celular, nosso site precisa de outra tag &lt;meta&gt; no &lt;head&gt; com os seguintes parâmetros: </w:t>
      </w:r>
      <w:r>
        <w:rPr>
          <w:rFonts w:ascii="Times New Roman" w:hAnsi="Times New Roman" w:cs="Times New Roman"/>
          <w:i/>
          <w:iCs/>
          <w:sz w:val="24"/>
          <w:szCs w:val="24"/>
        </w:rPr>
        <w:t>&lt;meta name=”viewport” contente=”width=device-width”&gt;.</w:t>
      </w:r>
      <w:r>
        <w:rPr>
          <w:rFonts w:ascii="Times New Roman" w:hAnsi="Times New Roman" w:cs="Times New Roman"/>
          <w:sz w:val="24"/>
          <w:szCs w:val="24"/>
        </w:rPr>
        <w:t xml:space="preserve"> Só de coloca essa tag o nosso site já começa a se comportar de forma diferente no modo celular.</w:t>
      </w:r>
    </w:p>
    <w:p w14:paraId="3BD696D6" w14:textId="7D127A6A" w:rsidR="00F13F11" w:rsidRPr="00F13F11" w:rsidRDefault="00F13F11"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Depois precisamos ir no final do nosso CSS e colocar uma </w:t>
      </w:r>
      <w:r w:rsidR="00050D4C">
        <w:rPr>
          <w:rFonts w:ascii="Times New Roman" w:hAnsi="Times New Roman" w:cs="Times New Roman"/>
          <w:sz w:val="24"/>
          <w:szCs w:val="24"/>
        </w:rPr>
        <w:t xml:space="preserve">media </w:t>
      </w:r>
      <w:r>
        <w:rPr>
          <w:rFonts w:ascii="Times New Roman" w:hAnsi="Times New Roman" w:cs="Times New Roman"/>
          <w:sz w:val="24"/>
          <w:szCs w:val="24"/>
        </w:rPr>
        <w:t>qu</w:t>
      </w:r>
      <w:r w:rsidR="00050D4C">
        <w:rPr>
          <w:rFonts w:ascii="Times New Roman" w:hAnsi="Times New Roman" w:cs="Times New Roman"/>
          <w:sz w:val="24"/>
          <w:szCs w:val="24"/>
        </w:rPr>
        <w:t>e</w:t>
      </w:r>
      <w:r>
        <w:rPr>
          <w:rFonts w:ascii="Times New Roman" w:hAnsi="Times New Roman" w:cs="Times New Roman"/>
          <w:sz w:val="24"/>
          <w:szCs w:val="24"/>
        </w:rPr>
        <w:t>ry para o nosso navegador, perguntando para ele em que tipo de tela estamos, celular ou pc.</w:t>
      </w:r>
    </w:p>
    <w:p w14:paraId="78BB0536" w14:textId="48EF29C5" w:rsidR="00F13F11" w:rsidRPr="00050D4C" w:rsidRDefault="00F13F11" w:rsidP="00F13F1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@media screen </w:t>
      </w:r>
      <w:r w:rsidR="008063C6">
        <w:rPr>
          <w:rFonts w:ascii="Times New Roman" w:hAnsi="Times New Roman" w:cs="Times New Roman"/>
          <w:sz w:val="24"/>
          <w:szCs w:val="24"/>
        </w:rPr>
        <w:t xml:space="preserve">and (max-width: 480px) </w:t>
      </w:r>
      <w:r>
        <w:rPr>
          <w:rFonts w:ascii="Times New Roman" w:hAnsi="Times New Roman" w:cs="Times New Roman"/>
          <w:sz w:val="24"/>
          <w:szCs w:val="24"/>
        </w:rPr>
        <w:t>{} é o que usamos para isso.</w:t>
      </w:r>
      <w:r w:rsidR="008063C6">
        <w:rPr>
          <w:rFonts w:ascii="Times New Roman" w:hAnsi="Times New Roman" w:cs="Times New Roman"/>
          <w:sz w:val="24"/>
          <w:szCs w:val="24"/>
        </w:rPr>
        <w:t xml:space="preserve"> Basicamente está dizendo que para telas até 480px ele irá exibir uma configuração de aparência diferente daqui configuramos até agr, adaptada para celular.</w:t>
      </w:r>
    </w:p>
    <w:p w14:paraId="1A224EC0" w14:textId="447026B4" w:rsidR="00050D4C" w:rsidRPr="005514AD" w:rsidRDefault="00050D4C" w:rsidP="00050D4C">
      <w:pPr>
        <w:pStyle w:val="PargrafodaLista"/>
        <w:numPr>
          <w:ilvl w:val="2"/>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Quando estamos fazendo um site responsivo, nós iremos alterar no @media somente a característica/configuração do elemento, que queremos que se altere. Ex.: Se eu tiver feito toda a configuração do cabeçalho e para celular eu só quero que mude o width, eu não vou escrever tudo novamente, vou apenas reescrever o width.</w:t>
      </w:r>
    </w:p>
    <w:sectPr w:rsidR="00050D4C" w:rsidRPr="00551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079A3"/>
    <w:rsid w:val="00011CE7"/>
    <w:rsid w:val="00013331"/>
    <w:rsid w:val="00015D23"/>
    <w:rsid w:val="00023DEF"/>
    <w:rsid w:val="00050D4C"/>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52C45"/>
    <w:rsid w:val="00161695"/>
    <w:rsid w:val="00164927"/>
    <w:rsid w:val="001A0437"/>
    <w:rsid w:val="001A0803"/>
    <w:rsid w:val="001A2AF7"/>
    <w:rsid w:val="001A5069"/>
    <w:rsid w:val="001A7895"/>
    <w:rsid w:val="001D7ED0"/>
    <w:rsid w:val="001E16FC"/>
    <w:rsid w:val="001E31CC"/>
    <w:rsid w:val="001F7E23"/>
    <w:rsid w:val="00205B35"/>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6161"/>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32BF"/>
    <w:rsid w:val="004C61F2"/>
    <w:rsid w:val="004C7BBC"/>
    <w:rsid w:val="004D3E94"/>
    <w:rsid w:val="004E4900"/>
    <w:rsid w:val="004E77C9"/>
    <w:rsid w:val="004F36D5"/>
    <w:rsid w:val="005041CD"/>
    <w:rsid w:val="00505F21"/>
    <w:rsid w:val="00532928"/>
    <w:rsid w:val="005514AD"/>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05F31"/>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08DF"/>
    <w:rsid w:val="006B185D"/>
    <w:rsid w:val="006B3B6B"/>
    <w:rsid w:val="006C6B9F"/>
    <w:rsid w:val="006C7D5A"/>
    <w:rsid w:val="006E1EE7"/>
    <w:rsid w:val="006E520F"/>
    <w:rsid w:val="006E540D"/>
    <w:rsid w:val="006F327A"/>
    <w:rsid w:val="006F43B7"/>
    <w:rsid w:val="0070370D"/>
    <w:rsid w:val="00706500"/>
    <w:rsid w:val="007169D8"/>
    <w:rsid w:val="00726AEF"/>
    <w:rsid w:val="00734B45"/>
    <w:rsid w:val="007410C2"/>
    <w:rsid w:val="00744E84"/>
    <w:rsid w:val="00745215"/>
    <w:rsid w:val="0075274A"/>
    <w:rsid w:val="00760207"/>
    <w:rsid w:val="0076400A"/>
    <w:rsid w:val="00773181"/>
    <w:rsid w:val="007766E7"/>
    <w:rsid w:val="00777DD0"/>
    <w:rsid w:val="00781EBA"/>
    <w:rsid w:val="007849A7"/>
    <w:rsid w:val="007A722F"/>
    <w:rsid w:val="007B239E"/>
    <w:rsid w:val="007D2007"/>
    <w:rsid w:val="007E072B"/>
    <w:rsid w:val="007F322D"/>
    <w:rsid w:val="00803345"/>
    <w:rsid w:val="0080616A"/>
    <w:rsid w:val="008063C6"/>
    <w:rsid w:val="008074C3"/>
    <w:rsid w:val="00807538"/>
    <w:rsid w:val="00824C08"/>
    <w:rsid w:val="008350C5"/>
    <w:rsid w:val="00835A8A"/>
    <w:rsid w:val="00840695"/>
    <w:rsid w:val="0085043C"/>
    <w:rsid w:val="008533A0"/>
    <w:rsid w:val="0086536D"/>
    <w:rsid w:val="00882224"/>
    <w:rsid w:val="008914F8"/>
    <w:rsid w:val="00893344"/>
    <w:rsid w:val="00893A70"/>
    <w:rsid w:val="008A3E99"/>
    <w:rsid w:val="008B2808"/>
    <w:rsid w:val="008B2B04"/>
    <w:rsid w:val="008B4A1F"/>
    <w:rsid w:val="008C48CB"/>
    <w:rsid w:val="008D5267"/>
    <w:rsid w:val="008E462E"/>
    <w:rsid w:val="008F639F"/>
    <w:rsid w:val="009102A1"/>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10C2E"/>
    <w:rsid w:val="00A21F4C"/>
    <w:rsid w:val="00A25620"/>
    <w:rsid w:val="00A3277C"/>
    <w:rsid w:val="00A5040C"/>
    <w:rsid w:val="00A6200D"/>
    <w:rsid w:val="00A62283"/>
    <w:rsid w:val="00A76AD3"/>
    <w:rsid w:val="00A86BA8"/>
    <w:rsid w:val="00A9387C"/>
    <w:rsid w:val="00A970A8"/>
    <w:rsid w:val="00AA7726"/>
    <w:rsid w:val="00AB0B15"/>
    <w:rsid w:val="00AC0C70"/>
    <w:rsid w:val="00AC3ACE"/>
    <w:rsid w:val="00AD0BBA"/>
    <w:rsid w:val="00AE2C00"/>
    <w:rsid w:val="00B0519D"/>
    <w:rsid w:val="00B11346"/>
    <w:rsid w:val="00B124C9"/>
    <w:rsid w:val="00B12D65"/>
    <w:rsid w:val="00B26DA6"/>
    <w:rsid w:val="00B3205B"/>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074AA"/>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04E44"/>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072C"/>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3E"/>
    <w:rsid w:val="00E80981"/>
    <w:rsid w:val="00E80E91"/>
    <w:rsid w:val="00E8184C"/>
    <w:rsid w:val="00E8621B"/>
    <w:rsid w:val="00EA17D8"/>
    <w:rsid w:val="00EA4F79"/>
    <w:rsid w:val="00EB73D1"/>
    <w:rsid w:val="00EC1FC0"/>
    <w:rsid w:val="00EC35BA"/>
    <w:rsid w:val="00EC5FF1"/>
    <w:rsid w:val="00EC6A93"/>
    <w:rsid w:val="00EC7AC2"/>
    <w:rsid w:val="00ED6B29"/>
    <w:rsid w:val="00EE06CB"/>
    <w:rsid w:val="00EE3480"/>
    <w:rsid w:val="00EF0AE2"/>
    <w:rsid w:val="00EF15E1"/>
    <w:rsid w:val="00EF46E7"/>
    <w:rsid w:val="00EF6064"/>
    <w:rsid w:val="00F13F11"/>
    <w:rsid w:val="00F15D7E"/>
    <w:rsid w:val="00F2375A"/>
    <w:rsid w:val="00F26A5A"/>
    <w:rsid w:val="00F421AB"/>
    <w:rsid w:val="00F50773"/>
    <w:rsid w:val="00F52C51"/>
    <w:rsid w:val="00F54C4F"/>
    <w:rsid w:val="00F67134"/>
    <w:rsid w:val="00F90AFF"/>
    <w:rsid w:val="00FA31FD"/>
    <w:rsid w:val="00FA73B2"/>
    <w:rsid w:val="00FB4388"/>
    <w:rsid w:val="00FC0D31"/>
    <w:rsid w:val="00FD3D51"/>
    <w:rsid w:val="00FE0475"/>
    <w:rsid w:val="00FE4BC4"/>
    <w:rsid w:val="00FE7D90"/>
    <w:rsid w:val="00FF0EE1"/>
    <w:rsid w:val="00FF5272"/>
    <w:rsid w:val="00FF618D"/>
    <w:rsid w:val="00FF79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 w:id="1370493784">
      <w:bodyDiv w:val="1"/>
      <w:marLeft w:val="0"/>
      <w:marRight w:val="0"/>
      <w:marTop w:val="0"/>
      <w:marBottom w:val="0"/>
      <w:divBdr>
        <w:top w:val="none" w:sz="0" w:space="0" w:color="auto"/>
        <w:left w:val="none" w:sz="0" w:space="0" w:color="auto"/>
        <w:bottom w:val="none" w:sz="0" w:space="0" w:color="auto"/>
        <w:right w:val="none" w:sz="0" w:space="0" w:color="auto"/>
      </w:divBdr>
      <w:divsChild>
        <w:div w:id="960457908">
          <w:marLeft w:val="0"/>
          <w:marRight w:val="0"/>
          <w:marTop w:val="0"/>
          <w:marBottom w:val="0"/>
          <w:divBdr>
            <w:top w:val="none" w:sz="0" w:space="0" w:color="auto"/>
            <w:left w:val="none" w:sz="0" w:space="0" w:color="auto"/>
            <w:bottom w:val="none" w:sz="0" w:space="0" w:color="auto"/>
            <w:right w:val="none" w:sz="0" w:space="0" w:color="auto"/>
          </w:divBdr>
          <w:divsChild>
            <w:div w:id="537011870">
              <w:marLeft w:val="0"/>
              <w:marRight w:val="0"/>
              <w:marTop w:val="0"/>
              <w:marBottom w:val="0"/>
              <w:divBdr>
                <w:top w:val="none" w:sz="0" w:space="0" w:color="auto"/>
                <w:left w:val="none" w:sz="0" w:space="0" w:color="auto"/>
                <w:bottom w:val="none" w:sz="0" w:space="0" w:color="auto"/>
                <w:right w:val="none" w:sz="0" w:space="0" w:color="auto"/>
              </w:divBdr>
            </w:div>
            <w:div w:id="308754536">
              <w:marLeft w:val="0"/>
              <w:marRight w:val="0"/>
              <w:marTop w:val="0"/>
              <w:marBottom w:val="0"/>
              <w:divBdr>
                <w:top w:val="none" w:sz="0" w:space="0" w:color="auto"/>
                <w:left w:val="none" w:sz="0" w:space="0" w:color="auto"/>
                <w:bottom w:val="none" w:sz="0" w:space="0" w:color="auto"/>
                <w:right w:val="none" w:sz="0" w:space="0" w:color="auto"/>
              </w:divBdr>
            </w:div>
            <w:div w:id="229971163">
              <w:marLeft w:val="0"/>
              <w:marRight w:val="0"/>
              <w:marTop w:val="0"/>
              <w:marBottom w:val="0"/>
              <w:divBdr>
                <w:top w:val="none" w:sz="0" w:space="0" w:color="auto"/>
                <w:left w:val="none" w:sz="0" w:space="0" w:color="auto"/>
                <w:bottom w:val="none" w:sz="0" w:space="0" w:color="auto"/>
                <w:right w:val="none" w:sz="0" w:space="0" w:color="auto"/>
              </w:divBdr>
            </w:div>
            <w:div w:id="708529303">
              <w:marLeft w:val="0"/>
              <w:marRight w:val="0"/>
              <w:marTop w:val="0"/>
              <w:marBottom w:val="0"/>
              <w:divBdr>
                <w:top w:val="none" w:sz="0" w:space="0" w:color="auto"/>
                <w:left w:val="none" w:sz="0" w:space="0" w:color="auto"/>
                <w:bottom w:val="none" w:sz="0" w:space="0" w:color="auto"/>
                <w:right w:val="none" w:sz="0" w:space="0" w:color="auto"/>
              </w:divBdr>
            </w:div>
            <w:div w:id="1847135837">
              <w:marLeft w:val="0"/>
              <w:marRight w:val="0"/>
              <w:marTop w:val="0"/>
              <w:marBottom w:val="0"/>
              <w:divBdr>
                <w:top w:val="none" w:sz="0" w:space="0" w:color="auto"/>
                <w:left w:val="none" w:sz="0" w:space="0" w:color="auto"/>
                <w:bottom w:val="none" w:sz="0" w:space="0" w:color="auto"/>
                <w:right w:val="none" w:sz="0" w:space="0" w:color="auto"/>
              </w:divBdr>
            </w:div>
            <w:div w:id="347365428">
              <w:marLeft w:val="0"/>
              <w:marRight w:val="0"/>
              <w:marTop w:val="0"/>
              <w:marBottom w:val="0"/>
              <w:divBdr>
                <w:top w:val="none" w:sz="0" w:space="0" w:color="auto"/>
                <w:left w:val="none" w:sz="0" w:space="0" w:color="auto"/>
                <w:bottom w:val="none" w:sz="0" w:space="0" w:color="auto"/>
                <w:right w:val="none" w:sz="0" w:space="0" w:color="auto"/>
              </w:divBdr>
            </w:div>
            <w:div w:id="1305355765">
              <w:marLeft w:val="0"/>
              <w:marRight w:val="0"/>
              <w:marTop w:val="0"/>
              <w:marBottom w:val="0"/>
              <w:divBdr>
                <w:top w:val="none" w:sz="0" w:space="0" w:color="auto"/>
                <w:left w:val="none" w:sz="0" w:space="0" w:color="auto"/>
                <w:bottom w:val="none" w:sz="0" w:space="0" w:color="auto"/>
                <w:right w:val="none" w:sz="0" w:space="0" w:color="auto"/>
              </w:divBdr>
            </w:div>
            <w:div w:id="891115805">
              <w:marLeft w:val="0"/>
              <w:marRight w:val="0"/>
              <w:marTop w:val="0"/>
              <w:marBottom w:val="0"/>
              <w:divBdr>
                <w:top w:val="none" w:sz="0" w:space="0" w:color="auto"/>
                <w:left w:val="none" w:sz="0" w:space="0" w:color="auto"/>
                <w:bottom w:val="none" w:sz="0" w:space="0" w:color="auto"/>
                <w:right w:val="none" w:sz="0" w:space="0" w:color="auto"/>
              </w:divBdr>
            </w:div>
            <w:div w:id="1569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21</Pages>
  <Words>6857</Words>
  <Characters>37034</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369</cp:revision>
  <dcterms:created xsi:type="dcterms:W3CDTF">2021-04-16T13:31:00Z</dcterms:created>
  <dcterms:modified xsi:type="dcterms:W3CDTF">2021-04-21T00:21:00Z</dcterms:modified>
</cp:coreProperties>
</file>