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Instalando o Bootstrap e Implementando a Navbar:</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Para instalar o bootstrap basta linkar o</w:t>
      </w:r>
      <w:r w:rsidR="0073325C">
        <w:rPr>
          <w:rFonts w:ascii="Times New Roman" w:hAnsi="Times New Roman" w:cs="Times New Roman"/>
          <w:sz w:val="24"/>
          <w:szCs w:val="24"/>
        </w:rPr>
        <w:t>s scripts e o próprio css no arquivo hmtl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rel</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"stylesheet"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crossorigin</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"anonymous"</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B313F6">
        <w:rPr>
          <w:rFonts w:ascii="Times New Roman" w:hAnsi="Times New Roman" w:cs="Times New Roman"/>
          <w:sz w:val="24"/>
          <w:szCs w:val="24"/>
        </w:rPr>
        <w:t xml:space="preserve"> </w:t>
      </w:r>
      <w:r w:rsidR="00B313F6" w:rsidRPr="00B313F6">
        <w:rPr>
          <w:rFonts w:ascii="Times New Roman" w:hAnsi="Times New Roman" w:cs="Times New Roman"/>
          <w:sz w:val="24"/>
          <w:szCs w:val="24"/>
        </w:rPr>
        <w:t>O que são as CDNs</w:t>
      </w:r>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Content Delivery Network ou Rede de Distribuição de Conteúdo (tradução livre) são redes de conteúdo não centralizadas. Ou seja, elas hospedam um determinado conteúdo em servidores espalhados em várias partes, permitindo dessa forma a distribuição de forma eficaz </w:t>
      </w:r>
      <w:r w:rsidRPr="00BA66DE">
        <w:rPr>
          <w:rFonts w:ascii="Times New Roman" w:hAnsi="Times New Roman" w:cs="Times New Roman"/>
          <w:sz w:val="24"/>
          <w:szCs w:val="24"/>
        </w:rPr>
        <w:t>independentemente</w:t>
      </w:r>
      <w:r w:rsidRPr="00BA66DE">
        <w:rPr>
          <w:rFonts w:ascii="Times New Roman" w:hAnsi="Times New Roman" w:cs="Times New Roman"/>
          <w:sz w:val="24"/>
          <w:szCs w:val="24"/>
        </w:rPr>
        <w:t xml:space="preserv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Existem várias redes CDN, e qualquer empresa pode contratar o serviço de uma para seu sistema, e essa decisão normalmente é tomada levando em conta vários aspectos como ganhos de performance, segurança e custos. O uso de CDNs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Bootstrap, porém os arquivos das bibliotecas jQuery e Popper (necessárias para </w:t>
      </w:r>
      <w:r w:rsidRPr="00BA66DE">
        <w:rPr>
          <w:rFonts w:ascii="Times New Roman" w:hAnsi="Times New Roman" w:cs="Times New Roman"/>
          <w:sz w:val="24"/>
          <w:szCs w:val="24"/>
        </w:rPr>
        <w:t>algumas funcionalidades</w:t>
      </w:r>
      <w:r w:rsidRPr="00BA66DE">
        <w:rPr>
          <w:rFonts w:ascii="Times New Roman" w:hAnsi="Times New Roman" w:cs="Times New Roman"/>
          <w:sz w:val="24"/>
          <w:szCs w:val="24"/>
        </w:rPr>
        <w:t xml:space="preserve"> do Bootstrap)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navbar:</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própria documentação da tool nos dá várias opções de códigos prontos para navbar, basta procurar no site oficial e escolher a mais parecida com a que você quiser e adaptar ela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não só trás a navbar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Personalizando a navbar</w:t>
      </w:r>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Utilizando o Flexbox com Bootstrap</w:t>
      </w:r>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utilizar as classes para colocar um display flex e um justify contente nos nossos elementos em bootstrap.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Tudo isso está na documentação oficial do bootstrap.</w:t>
      </w:r>
    </w:p>
    <w:p w14:paraId="2FBAE956" w14:textId="25986048" w:rsidR="00812F6F" w:rsidRPr="00B313F6"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Tem classes que nos permitem até manter a navbar fixa no topo da tela enquanto vamos discorrendo por ela.</w:t>
      </w:r>
    </w:p>
    <w:sectPr w:rsidR="00812F6F"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53D6AC5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A47A6"/>
    <w:rsid w:val="001A0BD1"/>
    <w:rsid w:val="001B47DD"/>
    <w:rsid w:val="0024382A"/>
    <w:rsid w:val="00245C7E"/>
    <w:rsid w:val="003A159F"/>
    <w:rsid w:val="003B7F4F"/>
    <w:rsid w:val="004822DA"/>
    <w:rsid w:val="005F469C"/>
    <w:rsid w:val="0073325C"/>
    <w:rsid w:val="00812F6F"/>
    <w:rsid w:val="00914D07"/>
    <w:rsid w:val="009517D1"/>
    <w:rsid w:val="00956B67"/>
    <w:rsid w:val="009826EE"/>
    <w:rsid w:val="00A40BA3"/>
    <w:rsid w:val="00B313F6"/>
    <w:rsid w:val="00B46ADF"/>
    <w:rsid w:val="00BA66DE"/>
    <w:rsid w:val="00C46204"/>
    <w:rsid w:val="00C65691"/>
    <w:rsid w:val="00D80ACC"/>
    <w:rsid w:val="00D83CC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463</Words>
  <Characters>2501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19</cp:revision>
  <dcterms:created xsi:type="dcterms:W3CDTF">2022-02-21T20:35:00Z</dcterms:created>
  <dcterms:modified xsi:type="dcterms:W3CDTF">2022-02-21T21:17:00Z</dcterms:modified>
</cp:coreProperties>
</file>