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</w:t>
      </w:r>
      <w:proofErr w:type="spellStart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 xml:space="preserve">Todas as informações que precisamos saber sobre cores, fontes e afins, além de estar no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colo descrito acima, encontram-se no arquivo </w:t>
      </w:r>
      <w:proofErr w:type="spellStart"/>
      <w:r w:rsidRPr="00240256">
        <w:rPr>
          <w:rFonts w:ascii="Times New Roman" w:hAnsi="Times New Roman" w:cs="Times New Roman"/>
          <w:sz w:val="24"/>
          <w:szCs w:val="24"/>
        </w:rPr>
        <w:t>readme</w:t>
      </w:r>
      <w:proofErr w:type="spellEnd"/>
      <w:r w:rsidRPr="00240256">
        <w:rPr>
          <w:rFonts w:ascii="Times New Roman" w:hAnsi="Times New Roman" w:cs="Times New Roman"/>
          <w:sz w:val="24"/>
          <w:szCs w:val="24"/>
        </w:rPr>
        <w:t xml:space="preserve">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 xml:space="preserve">Convertemos o nosso cabeçalho para </w:t>
      </w:r>
      <w:proofErr w:type="spell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 xml:space="preserve"> container com o display: </w:t>
      </w:r>
      <w:proofErr w:type="spellStart"/>
      <w:proofErr w:type="gramStart"/>
      <w:r w:rsidRPr="007B71BA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7B71BA">
        <w:rPr>
          <w:rFonts w:ascii="Times New Roman" w:hAnsi="Times New Roman" w:cs="Times New Roman"/>
          <w:sz w:val="24"/>
          <w:szCs w:val="24"/>
        </w:rPr>
        <w:t>;.</w:t>
      </w:r>
      <w:proofErr w:type="gramEnd"/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</w:t>
      </w:r>
      <w:proofErr w:type="spellStart"/>
      <w:r w:rsidR="008A41E7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8A41E7">
        <w:rPr>
          <w:rFonts w:ascii="Times New Roman" w:hAnsi="Times New Roman" w:cs="Times New Roman"/>
          <w:sz w:val="24"/>
          <w:szCs w:val="24"/>
        </w:rPr>
        <w:t xml:space="preserve">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 xml:space="preserve">dos elementos em um </w:t>
      </w:r>
      <w:proofErr w:type="spellStart"/>
      <w:r w:rsidR="0065727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65727B">
        <w:rPr>
          <w:rFonts w:ascii="Times New Roman" w:hAnsi="Times New Roman" w:cs="Times New Roman"/>
          <w:sz w:val="24"/>
          <w:szCs w:val="24"/>
        </w:rPr>
        <w:t xml:space="preserve">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Todos os elementos são distribuídos igualmente dependendo do espaço no container, onde o primeiro elemento sempre estará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esquerda e o último sempre mais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Sapce-around</w:t>
      </w:r>
      <w:proofErr w:type="spellEnd"/>
      <w:r>
        <w:rPr>
          <w:rFonts w:ascii="Times New Roman" w:hAnsi="Times New Roman" w:cs="Times New Roman"/>
          <w:sz w:val="24"/>
          <w:szCs w:val="24"/>
        </w:rPr>
        <w:t>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</w:t>
      </w:r>
      <w:proofErr w:type="spellStart"/>
      <w:r>
        <w:rPr>
          <w:rFonts w:ascii="Times New Roman" w:hAnsi="Times New Roman" w:cs="Times New Roman"/>
          <w:sz w:val="24"/>
          <w:szCs w:val="24"/>
        </w:rPr>
        <w:t>evenly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Parecido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around</w:t>
      </w:r>
      <w:proofErr w:type="spellEnd"/>
      <w:r>
        <w:rPr>
          <w:rFonts w:ascii="Times New Roman" w:hAnsi="Times New Roman" w:cs="Times New Roman"/>
          <w:sz w:val="24"/>
          <w:szCs w:val="24"/>
        </w:rPr>
        <w:t>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Responsável pelo alinhamento do conteúdo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>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Stretch</w:t>
      </w:r>
      <w:proofErr w:type="spellEnd"/>
      <w:r>
        <w:rPr>
          <w:rFonts w:ascii="Times New Roman" w:hAnsi="Times New Roman" w:cs="Times New Roman"/>
          <w:sz w:val="24"/>
          <w:szCs w:val="24"/>
        </w:rPr>
        <w:t>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O que é um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>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distribui o espaço restante do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container entre suas tags filhas e </w:t>
      </w:r>
      <w:proofErr w:type="spellStart"/>
      <w:r w:rsidRPr="00276F90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Pr="00276F90">
        <w:rPr>
          <w:rFonts w:ascii="Times New Roman" w:hAnsi="Times New Roman" w:cs="Times New Roman"/>
          <w:sz w:val="24"/>
          <w:szCs w:val="24"/>
        </w:rPr>
        <w:t xml:space="preserve">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Mais Funcionalidades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Flexbox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Adicionamos ícones no lugar dos escritos menu e notificação utilizando para isso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está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utilizar esses ícones precisamos colocar uma tag &lt;i&gt;&lt;/i&gt; sendo essa uma tag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>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</w:t>
      </w:r>
      <w:proofErr w:type="gramStart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font</w:t>
      </w:r>
      <w:proofErr w:type="gramEnd"/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icones</w:t>
      </w:r>
      <w:proofErr w:type="spellEnd"/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</w:t>
      </w:r>
      <w:proofErr w:type="spellStart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font</w:t>
      </w:r>
      <w:proofErr w:type="spellEnd"/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para substituir a tag &lt;i&gt; pelo ícone desejado, basta colocar um </w:t>
      </w:r>
      <w:proofErr w:type="gramStart"/>
      <w:r>
        <w:rPr>
          <w:rFonts w:ascii="Times New Roman" w:hAnsi="Times New Roman" w:cs="Times New Roman"/>
          <w:sz w:val="24"/>
          <w:szCs w:val="24"/>
        </w:rPr>
        <w:t>i::</w:t>
      </w:r>
      <w:proofErr w:type="gramEnd"/>
      <w:r>
        <w:rPr>
          <w:rFonts w:ascii="Times New Roman" w:hAnsi="Times New Roman" w:cs="Times New Roman"/>
          <w:sz w:val="24"/>
          <w:szCs w:val="24"/>
        </w:rPr>
        <w:t>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cabecalho</w:t>
      </w:r>
      <w:proofErr w:type="spellEnd"/>
      <w:proofErr w:type="gramEnd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notificacao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spellEnd"/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ao invés do </w:t>
      </w:r>
      <w:proofErr w:type="gramStart"/>
      <w:r>
        <w:rPr>
          <w:rFonts w:ascii="Times New Roman" w:hAnsi="Times New Roman" w:cs="Times New Roman"/>
          <w:sz w:val="24"/>
          <w:szCs w:val="24"/>
        </w:rPr>
        <w:t>escrito ‘notificação’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agora temos um sininho. Como são fontes, podemos alterar o tamanho delas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cabecalho</w:t>
      </w:r>
      <w:proofErr w:type="spellEnd"/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proofErr w:type="spellStart"/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proofErr w:type="spellEnd"/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</w:t>
      </w:r>
      <w:proofErr w:type="spellStart"/>
      <w:r w:rsidRPr="000C54AF">
        <w:rPr>
          <w:rFonts w:ascii="Times New Roman" w:hAnsi="Times New Roman" w:cs="Times New Roman"/>
          <w:sz w:val="24"/>
          <w:szCs w:val="24"/>
        </w:rPr>
        <w:t>label</w:t>
      </w:r>
      <w:proofErr w:type="spellEnd"/>
      <w:proofErr w:type="gramStart"/>
      <w:r w:rsidRPr="000C54AF">
        <w:rPr>
          <w:rFonts w:ascii="Times New Roman" w:hAnsi="Times New Roman" w:cs="Times New Roman"/>
          <w:sz w:val="24"/>
          <w:szCs w:val="24"/>
        </w:rPr>
        <w:t>=”Menu</w:t>
      </w:r>
      <w:proofErr w:type="gramEnd"/>
      <w:r w:rsidRPr="000C54AF">
        <w:rPr>
          <w:rFonts w:ascii="Times New Roman" w:hAnsi="Times New Roman" w:cs="Times New Roman"/>
          <w:sz w:val="24"/>
          <w:szCs w:val="24"/>
        </w:rPr>
        <w:t>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3628A5" w:rsidRPr="003628A5">
        <w:rPr>
          <w:rFonts w:ascii="Times New Roman" w:hAnsi="Times New Roman" w:cs="Times New Roman"/>
          <w:sz w:val="24"/>
          <w:szCs w:val="24"/>
        </w:rPr>
        <w:t xml:space="preserve">-wrap e </w:t>
      </w:r>
      <w:proofErr w:type="spellStart"/>
      <w:r w:rsidR="003628A5" w:rsidRPr="003628A5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 xml:space="preserve">Durante a utilização do </w:t>
      </w:r>
      <w:proofErr w:type="spellStart"/>
      <w:r w:rsidR="00BB3342">
        <w:rPr>
          <w:rFonts w:ascii="Times New Roman" w:hAnsi="Times New Roman" w:cs="Times New Roman"/>
          <w:sz w:val="24"/>
          <w:szCs w:val="24"/>
        </w:rPr>
        <w:t>Emmet</w:t>
      </w:r>
      <w:proofErr w:type="spellEnd"/>
      <w:r w:rsidR="00BB3342">
        <w:rPr>
          <w:rFonts w:ascii="Times New Roman" w:hAnsi="Times New Roman" w:cs="Times New Roman"/>
          <w:sz w:val="24"/>
          <w:szCs w:val="24"/>
        </w:rPr>
        <w:t xml:space="preserve"> (facilitador de escrita), podemos colocar [atributo</w:t>
      </w:r>
      <w:proofErr w:type="gramStart"/>
      <w:r w:rsidR="00BB3342">
        <w:rPr>
          <w:rFonts w:ascii="Times New Roman" w:hAnsi="Times New Roman" w:cs="Times New Roman"/>
          <w:sz w:val="24"/>
          <w:szCs w:val="24"/>
        </w:rPr>
        <w:t>=”valor</w:t>
      </w:r>
      <w:proofErr w:type="gramEnd"/>
      <w:r w:rsidR="00BB3342">
        <w:rPr>
          <w:rFonts w:ascii="Times New Roman" w:hAnsi="Times New Roman" w:cs="Times New Roman"/>
          <w:sz w:val="24"/>
          <w:szCs w:val="24"/>
        </w:rPr>
        <w:t>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</w:t>
      </w:r>
      <w:proofErr w:type="gramEnd"/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assets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logo.svg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lateral__logo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Nowrap</w:t>
      </w:r>
      <w:proofErr w:type="spellEnd"/>
      <w:r>
        <w:rPr>
          <w:rFonts w:ascii="Times New Roman" w:hAnsi="Times New Roman" w:cs="Times New Roman"/>
          <w:sz w:val="24"/>
          <w:szCs w:val="24"/>
        </w:rPr>
        <w:t>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Felx-direction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>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</w:t>
      </w:r>
      <w:proofErr w:type="spellEnd"/>
      <w:r>
        <w:rPr>
          <w:rFonts w:ascii="Times New Roman" w:hAnsi="Times New Roman" w:cs="Times New Roman"/>
          <w:sz w:val="24"/>
          <w:szCs w:val="24"/>
        </w:rPr>
        <w:t>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 xml:space="preserve">se tornam caixas, portanto, cada item possuí propriedades similares a box toda,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mas, como se trata somente de 1 elemento,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</w:t>
      </w:r>
      <w:proofErr w:type="gramEnd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lateral__logo</w:t>
      </w:r>
      <w:proofErr w:type="spellEnd"/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porque invertemos a direção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logo, todos os valores de direção são invertidos junto. Para ter esse efeito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precisaríamos ter usado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-self e não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</w:t>
      </w:r>
      <w:proofErr w:type="spellEnd"/>
      <w:r>
        <w:rPr>
          <w:rFonts w:ascii="Times New Roman" w:hAnsi="Times New Roman" w:cs="Times New Roman"/>
          <w:sz w:val="24"/>
          <w:szCs w:val="24"/>
        </w:rPr>
        <w:t>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</w:t>
      </w:r>
      <w:proofErr w:type="spellStart"/>
      <w:r w:rsidRPr="00014FAA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014FAA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aqueles que criamos utilizando </w:t>
      </w:r>
      <w:proofErr w:type="gramStart"/>
      <w:r>
        <w:rPr>
          <w:rFonts w:ascii="Times New Roman" w:hAnsi="Times New Roman" w:cs="Times New Roman"/>
          <w:sz w:val="24"/>
          <w:szCs w:val="24"/>
        </w:rPr>
        <w:t>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::</w:t>
      </w:r>
      <w:proofErr w:type="spellStart"/>
      <w:r>
        <w:rPr>
          <w:rFonts w:ascii="Times New Roman" w:hAnsi="Times New Roman" w:cs="Times New Roman"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uma classe, podemos automaticamente transformar essa classe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manejar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spellEnd"/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transformar a tag &lt;a&gt;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controlamos tanto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elemento :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before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pseudo-elemento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menu-</w:t>
      </w:r>
      <w:proofErr w:type="spellStart"/>
      <w:r>
        <w:rPr>
          <w:rFonts w:ascii="Times New Roman" w:hAnsi="Times New Roman" w:cs="Times New Roman"/>
          <w:sz w:val="24"/>
          <w:szCs w:val="24"/>
        </w:rPr>
        <w:t>lateral__link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que cada link tenha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alterado, precisamos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menu-</w:t>
      </w:r>
      <w:proofErr w:type="spellStart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</w:t>
      </w:r>
      <w:proofErr w:type="gram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lateral__link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--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inicio</w:t>
      </w:r>
      <w:proofErr w:type="spellEnd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::</w:t>
      </w:r>
      <w:proofErr w:type="spellStart"/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before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spellEnd"/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 xml:space="preserve">Coloquei como exemplo do link de início, mas isso se </w:t>
      </w:r>
      <w:proofErr w:type="spellStart"/>
      <w:r w:rsidR="0072220C">
        <w:rPr>
          <w:rFonts w:ascii="Times New Roman" w:hAnsi="Times New Roman" w:cs="Times New Roman"/>
          <w:sz w:val="24"/>
          <w:szCs w:val="24"/>
        </w:rPr>
        <w:t>descorreu</w:t>
      </w:r>
      <w:proofErr w:type="spellEnd"/>
      <w:r w:rsidR="0072220C">
        <w:rPr>
          <w:rFonts w:ascii="Times New Roman" w:hAnsi="Times New Roman" w:cs="Times New Roman"/>
          <w:sz w:val="24"/>
          <w:szCs w:val="24"/>
        </w:rPr>
        <w:t xml:space="preserve">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lateral__link</w:t>
      </w:r>
      <w:proofErr w:type="spellEnd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--</w:t>
      </w:r>
      <w:proofErr w:type="spellStart"/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Fazer com que o menu lateral apareça ou não... Basicamente colocamos na classe padrão dele a posição absoluta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-100vw para ter certeza que não será exibido, em seguida criamos uma outra classe chamada de menu—ativo e voltamos o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</w:t>
      </w:r>
      <w:proofErr w:type="gramEnd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-lateral--</w:t>
      </w:r>
      <w:proofErr w:type="spellStart"/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ativo</w:t>
      </w:r>
      <w:proofErr w:type="spellEnd"/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JS colocamos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no botão do menu e dizemos que ao ser clicado, ele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>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cabecalho</w:t>
      </w:r>
      <w:proofErr w:type="spellEnd"/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proofErr w:type="spellEnd"/>
      <w:proofErr w:type="gramEnd"/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Como criar quebra de linha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-wrap é a propriedade que usamos quando não existe mais espaço para comportar todos os elementos horizontalmente/verticalmente e é </w:t>
      </w:r>
      <w:proofErr w:type="gramStart"/>
      <w:r w:rsidR="0096272B" w:rsidRPr="0096272B">
        <w:rPr>
          <w:rFonts w:ascii="Times New Roman" w:hAnsi="Times New Roman" w:cs="Times New Roman"/>
          <w:sz w:val="24"/>
          <w:szCs w:val="24"/>
        </w:rPr>
        <w:t>necessário uma “quebra</w:t>
      </w:r>
      <w:proofErr w:type="gram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Alterar a orientação do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container com a propriedade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Naturalmente a orientação do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container é na horizontal e para trocar o seu eixo, basta usar a propriedade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flex-direction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Propriedades de posicionamento de um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-item com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justify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-self 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align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>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As propriedades de posicionamento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movimentam todos 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, se precisamos de um posicionamento individual, usamos as propriedades -self nos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items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 xml:space="preserve">Uso de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Pr="0096272B">
        <w:rPr>
          <w:rFonts w:ascii="Times New Roman" w:hAnsi="Times New Roman" w:cs="Times New Roman"/>
          <w:sz w:val="24"/>
          <w:szCs w:val="24"/>
        </w:rPr>
        <w:t xml:space="preserve"> para remanejar </w:t>
      </w:r>
      <w:proofErr w:type="spellStart"/>
      <w:r w:rsidRPr="0096272B">
        <w:rPr>
          <w:rFonts w:ascii="Times New Roman" w:hAnsi="Times New Roman" w:cs="Times New Roman"/>
          <w:sz w:val="24"/>
          <w:szCs w:val="24"/>
        </w:rPr>
        <w:t>pseudo-elementos</w:t>
      </w:r>
      <w:proofErr w:type="spellEnd"/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 xml:space="preserve">Existem diversas situações que a propriedade de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pode ser utilizada. É inclusive um incentivo usar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flex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 xml:space="preserve"> no lugar de trocar o display para 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6272B" w:rsidRPr="0096272B">
        <w:rPr>
          <w:rFonts w:ascii="Times New Roman" w:hAnsi="Times New Roman" w:cs="Times New Roman"/>
          <w:sz w:val="24"/>
          <w:szCs w:val="24"/>
        </w:rPr>
        <w:t>inline-block</w:t>
      </w:r>
      <w:proofErr w:type="spellEnd"/>
      <w:r w:rsidR="0096272B" w:rsidRPr="0096272B">
        <w:rPr>
          <w:rFonts w:ascii="Times New Roman" w:hAnsi="Times New Roman" w:cs="Times New Roman"/>
          <w:sz w:val="24"/>
          <w:szCs w:val="24"/>
        </w:rPr>
        <w:t>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 xml:space="preserve">Limitações do </w:t>
      </w:r>
      <w:proofErr w:type="spellStart"/>
      <w:r w:rsidR="00DB176E" w:rsidRPr="00DB176E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adicionar mais de uma classe em uma tag enquanto escreve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Emmet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só ir </w:t>
      </w:r>
      <w:proofErr w:type="gramStart"/>
      <w:r>
        <w:rPr>
          <w:rFonts w:ascii="Times New Roman" w:hAnsi="Times New Roman" w:cs="Times New Roman"/>
          <w:sz w:val="24"/>
          <w:szCs w:val="24"/>
        </w:rPr>
        <w:t>separando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precisarmos que apenas 2 elementos em uma divisão fiquem um ao lado do outro, não conseguimos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similar ao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como um grid container, assim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mesmas propriedades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grid joga todos para colunas, o </w:t>
      </w:r>
      <w:proofErr w:type="spellStart"/>
      <w:r>
        <w:rPr>
          <w:rFonts w:ascii="Times New Roman" w:hAnsi="Times New Roman" w:cs="Times New Roman"/>
          <w:sz w:val="24"/>
          <w:szCs w:val="24"/>
        </w:rPr>
        <w:t>justify-content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space-aroud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acabam servindo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</w:t>
      </w:r>
      <w:proofErr w:type="spellStart"/>
      <w:r>
        <w:rPr>
          <w:rFonts w:ascii="Times New Roman" w:hAnsi="Times New Roman" w:cs="Times New Roman"/>
          <w:sz w:val="24"/>
          <w:szCs w:val="24"/>
        </w:rPr>
        <w:t>felx</w:t>
      </w:r>
      <w:proofErr w:type="spellEnd"/>
      <w:r>
        <w:rPr>
          <w:rFonts w:ascii="Times New Roman" w:hAnsi="Times New Roman" w:cs="Times New Roman"/>
          <w:sz w:val="24"/>
          <w:szCs w:val="24"/>
        </w:rPr>
        <w:t>-start/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align-items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proofErr w:type="spellEnd"/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</w:t>
      </w:r>
      <w:proofErr w:type="spellStart"/>
      <w:r w:rsidR="00A8407C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 xml:space="preserve">, %, em... E a exclusiva </w:t>
      </w:r>
      <w:proofErr w:type="spellStart"/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proofErr w:type="spellEnd"/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</w:t>
      </w:r>
      <w:proofErr w:type="spellStart"/>
      <w:r>
        <w:rPr>
          <w:rFonts w:ascii="Times New Roman" w:hAnsi="Times New Roman" w:cs="Times New Roman"/>
          <w:sz w:val="24"/>
          <w:szCs w:val="24"/>
        </w:rPr>
        <w:t>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 mesma ideia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cartao</w:t>
      </w:r>
      <w:proofErr w:type="spellEnd"/>
      <w:proofErr w:type="gramEnd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__</w:t>
      </w:r>
      <w:proofErr w:type="spellStart"/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conteudo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</w:t>
      </w:r>
      <w:proofErr w:type="spellStart"/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proofErr w:type="spellEnd"/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710819A1" w:rsidR="00950AD1" w:rsidRPr="00732864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50AD1" w:rsidRPr="00732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1100A"/>
    <w:rsid w:val="00115CB2"/>
    <w:rsid w:val="00135BD0"/>
    <w:rsid w:val="00143AFC"/>
    <w:rsid w:val="00166A13"/>
    <w:rsid w:val="001B47DD"/>
    <w:rsid w:val="00223160"/>
    <w:rsid w:val="00240256"/>
    <w:rsid w:val="00242400"/>
    <w:rsid w:val="00245C7E"/>
    <w:rsid w:val="00250490"/>
    <w:rsid w:val="00276F90"/>
    <w:rsid w:val="002C0B56"/>
    <w:rsid w:val="002C423E"/>
    <w:rsid w:val="00325487"/>
    <w:rsid w:val="00346C05"/>
    <w:rsid w:val="003628A5"/>
    <w:rsid w:val="00386070"/>
    <w:rsid w:val="003B7F4F"/>
    <w:rsid w:val="00455402"/>
    <w:rsid w:val="0045720D"/>
    <w:rsid w:val="0046592F"/>
    <w:rsid w:val="004C3860"/>
    <w:rsid w:val="004D2A82"/>
    <w:rsid w:val="0050113A"/>
    <w:rsid w:val="00525744"/>
    <w:rsid w:val="00540750"/>
    <w:rsid w:val="00543CB7"/>
    <w:rsid w:val="00546DED"/>
    <w:rsid w:val="00590A46"/>
    <w:rsid w:val="005B2FBB"/>
    <w:rsid w:val="005F5374"/>
    <w:rsid w:val="00605611"/>
    <w:rsid w:val="006131E2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A41E7"/>
    <w:rsid w:val="008B05B0"/>
    <w:rsid w:val="008C37E1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66E47"/>
    <w:rsid w:val="00B735E8"/>
    <w:rsid w:val="00BB3342"/>
    <w:rsid w:val="00BC0BE6"/>
    <w:rsid w:val="00BC32FD"/>
    <w:rsid w:val="00C040CB"/>
    <w:rsid w:val="00C460FA"/>
    <w:rsid w:val="00C62D2F"/>
    <w:rsid w:val="00C82407"/>
    <w:rsid w:val="00CA284E"/>
    <w:rsid w:val="00D1173F"/>
    <w:rsid w:val="00D26186"/>
    <w:rsid w:val="00D41CBF"/>
    <w:rsid w:val="00D4404B"/>
    <w:rsid w:val="00D5423C"/>
    <w:rsid w:val="00D576D6"/>
    <w:rsid w:val="00D656B6"/>
    <w:rsid w:val="00D7559F"/>
    <w:rsid w:val="00D814E2"/>
    <w:rsid w:val="00DA2D27"/>
    <w:rsid w:val="00DB176E"/>
    <w:rsid w:val="00DE76A3"/>
    <w:rsid w:val="00DF2CAE"/>
    <w:rsid w:val="00E248FE"/>
    <w:rsid w:val="00E47EBB"/>
    <w:rsid w:val="00E540A0"/>
    <w:rsid w:val="00E71939"/>
    <w:rsid w:val="00EA0DAA"/>
    <w:rsid w:val="00ED6DC8"/>
    <w:rsid w:val="00EF04DE"/>
    <w:rsid w:val="00F017AB"/>
    <w:rsid w:val="00F13DCE"/>
    <w:rsid w:val="00F17B2B"/>
    <w:rsid w:val="00F97DEB"/>
    <w:rsid w:val="00FC01A8"/>
    <w:rsid w:val="00FC2971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13</Pages>
  <Words>1919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123</cp:revision>
  <dcterms:created xsi:type="dcterms:W3CDTF">2022-02-10T10:23:00Z</dcterms:created>
  <dcterms:modified xsi:type="dcterms:W3CDTF">2022-02-10T17:47:00Z</dcterms:modified>
</cp:coreProperties>
</file>