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4F80" w14:textId="28C725CC" w:rsidR="007A3B9D" w:rsidRDefault="008B469F" w:rsidP="008B46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469F">
        <w:rPr>
          <w:rFonts w:ascii="Times New Roman" w:hAnsi="Times New Roman" w:cs="Times New Roman"/>
          <w:b/>
          <w:bCs/>
          <w:sz w:val="24"/>
          <w:szCs w:val="24"/>
          <w:u w:val="single"/>
        </w:rPr>
        <w:t>Testes automatizados: TDD com Python</w:t>
      </w:r>
    </w:p>
    <w:p w14:paraId="7B01CD10" w14:textId="264337E1" w:rsidR="008B469F" w:rsidRPr="001367A0" w:rsidRDefault="001367A0" w:rsidP="001367A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Por que testar?</w:t>
      </w:r>
    </w:p>
    <w:p w14:paraId="7BC37712" w14:textId="25DA568D" w:rsidR="001367A0" w:rsidRPr="001367A0" w:rsidRDefault="001367A0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367A0" w:rsidRPr="00136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09F"/>
    <w:multiLevelType w:val="multilevel"/>
    <w:tmpl w:val="F25C7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9F"/>
    <w:rsid w:val="001367A0"/>
    <w:rsid w:val="00377E00"/>
    <w:rsid w:val="007A3B9D"/>
    <w:rsid w:val="008B469F"/>
    <w:rsid w:val="00BD6684"/>
    <w:rsid w:val="00EA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9EB5"/>
  <w15:chartTrackingRefBased/>
  <w15:docId w15:val="{3E0C70FA-7AE2-4B86-A117-A4EC0C90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6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</cp:revision>
  <dcterms:created xsi:type="dcterms:W3CDTF">2021-11-02T22:14:00Z</dcterms:created>
  <dcterms:modified xsi:type="dcterms:W3CDTF">2021-11-02T22:19:00Z</dcterms:modified>
</cp:coreProperties>
</file>