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com que o maior e menor lance sejam atribuídos as suas respectivas variáveis, precisamos fazer um esquema de validação com ifs: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lailao,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cria uma classe teste e herda de tescase.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vamos fazer é apagar esse sel.fail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TestCase chamado </w:t>
      </w:r>
      <w:r w:rsidRPr="00CF6B04">
        <w:rPr>
          <w:rFonts w:ascii="Times New Roman" w:hAnsi="Times New Roman" w:cs="Times New Roman"/>
          <w:sz w:val="24"/>
          <w:szCs w:val="24"/>
        </w:rPr>
        <w:t>assertEqual</w:t>
      </w:r>
      <w:r>
        <w:rPr>
          <w:rFonts w:ascii="Times New Roman" w:hAnsi="Times New Roman" w:cs="Times New Roman"/>
          <w:sz w:val="24"/>
          <w:szCs w:val="24"/>
        </w:rPr>
        <w:t>(valor_esperado, valor_programa),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deixássemos um elif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Conhecemos a biblioteca unittest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>D</w:t>
      </w:r>
      <w:r>
        <w:rPr>
          <w:color w:val="CC7832"/>
        </w:rPr>
        <w:t>ef</w:t>
      </w:r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se já fizemos testes com 1, 2, 3 lances, em ordem crescente e decrescente, já podemos confiar que funcionará para inúmeros lances devido ao teste de equivalência. A menos que exista uma condição diferente em algum determinado lance ou que faça sentido ser testado, aí, nesse caso, seria interessante fazer os testes necessários.</w:t>
      </w:r>
    </w:p>
    <w:p w14:paraId="5E00CC37" w14:textId="49EFD137" w:rsidR="00C31CDB" w:rsidRPr="00743332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 isso é importante sempre levarmos em conta essas classes de equivalência quando formos escrever os testes, para que não percamos tempo escrevendo testes que irão apenas testar mais do mesmo.</w:t>
      </w:r>
    </w:p>
    <w:sectPr w:rsidR="00C31CDB" w:rsidRPr="0074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11600D"/>
    <w:rsid w:val="001367A0"/>
    <w:rsid w:val="001958FF"/>
    <w:rsid w:val="001F76B1"/>
    <w:rsid w:val="00225DF3"/>
    <w:rsid w:val="0026007E"/>
    <w:rsid w:val="00272A39"/>
    <w:rsid w:val="002F7F54"/>
    <w:rsid w:val="003054B2"/>
    <w:rsid w:val="00321880"/>
    <w:rsid w:val="00372560"/>
    <w:rsid w:val="00377E00"/>
    <w:rsid w:val="004324A9"/>
    <w:rsid w:val="00527FB5"/>
    <w:rsid w:val="005F1348"/>
    <w:rsid w:val="00603FF4"/>
    <w:rsid w:val="006F0586"/>
    <w:rsid w:val="00737239"/>
    <w:rsid w:val="00742DD5"/>
    <w:rsid w:val="00743332"/>
    <w:rsid w:val="00790644"/>
    <w:rsid w:val="007A3B9D"/>
    <w:rsid w:val="007B2C65"/>
    <w:rsid w:val="007F40A4"/>
    <w:rsid w:val="00802D1A"/>
    <w:rsid w:val="00822DE9"/>
    <w:rsid w:val="0084245D"/>
    <w:rsid w:val="008B469F"/>
    <w:rsid w:val="009001DB"/>
    <w:rsid w:val="00914585"/>
    <w:rsid w:val="009272F2"/>
    <w:rsid w:val="00945A54"/>
    <w:rsid w:val="009633BB"/>
    <w:rsid w:val="00971DE1"/>
    <w:rsid w:val="00983078"/>
    <w:rsid w:val="009967DC"/>
    <w:rsid w:val="0099751B"/>
    <w:rsid w:val="009E366C"/>
    <w:rsid w:val="00A108C2"/>
    <w:rsid w:val="00A41A89"/>
    <w:rsid w:val="00A4747F"/>
    <w:rsid w:val="00BD6684"/>
    <w:rsid w:val="00C11FBF"/>
    <w:rsid w:val="00C31CDB"/>
    <w:rsid w:val="00CF3DF2"/>
    <w:rsid w:val="00CF6B04"/>
    <w:rsid w:val="00D853D1"/>
    <w:rsid w:val="00DB65D7"/>
    <w:rsid w:val="00E10138"/>
    <w:rsid w:val="00E47E0F"/>
    <w:rsid w:val="00E6264C"/>
    <w:rsid w:val="00E627E2"/>
    <w:rsid w:val="00E961F6"/>
    <w:rsid w:val="00EA6CAE"/>
    <w:rsid w:val="00EB68DA"/>
    <w:rsid w:val="00F426AA"/>
    <w:rsid w:val="00FB4DDA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1000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65</cp:revision>
  <dcterms:created xsi:type="dcterms:W3CDTF">2021-11-02T22:14:00Z</dcterms:created>
  <dcterms:modified xsi:type="dcterms:W3CDTF">2021-11-03T00:55:00Z</dcterms:modified>
</cp:coreProperties>
</file>