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7632D2"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7632D2"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circle:</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square:</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metadata: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none: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A forma simples de alocação, utilizando a tag &lt;vídeo src=”” type=””&gt; também funciona, porém, para carregar diversos formatos de vídeos utilize a tag &lt;source&gt;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video/ e o formato depois. Ex.: video/mp4, /webm...</w:t>
      </w:r>
      <w:r w:rsidR="000205ED">
        <w:rPr>
          <w:rFonts w:ascii="Times New Roman" w:hAnsi="Times New Roman" w:cs="Times New Roman"/>
          <w:sz w:val="24"/>
          <w:szCs w:val="24"/>
        </w:rPr>
        <w:t xml:space="preserve"> O que difere é o m4v, que também utiliza o vídeo/mp4, e o ogv, que utiliza o vídeo/ogg,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&lt;video&gt;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A ordem dos sources também tem total influência na sequência de tentativas de compatibilidade com o navegador, ou seja, se o primeiro formato colocado no primeiro source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youtube,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youtube,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Caso você queira limitar os vídeos para que somente os assinantes de seu site possam ver e mais ninguém, o youtube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vimeo.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vimeo: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Desvantagem: Algorítimo não é tão bom quanto o do YouTube</w:t>
      </w:r>
      <w:r w:rsidR="00466C61">
        <w:rPr>
          <w:rFonts w:ascii="Times New Roman" w:hAnsi="Times New Roman" w:cs="Times New Roman"/>
          <w:sz w:val="24"/>
          <w:szCs w:val="24"/>
        </w:rPr>
        <w:t>, portanto o vídeo acaba dando umas travadinhas caso a internet sua/do seu cliente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iii.</w:t>
      </w:r>
      <w:r>
        <w:rPr>
          <w:rFonts w:ascii="Times New Roman" w:hAnsi="Times New Roman" w:cs="Times New Roman"/>
          <w:sz w:val="24"/>
          <w:szCs w:val="24"/>
        </w:rPr>
        <w:t xml:space="preserve"> O processo para incorporar um vídeo do vimeo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314CBC09" w:rsidR="000165AF" w:rsidRDefault="000C7895" w:rsidP="000165AF">
      <w:pPr>
        <w:spacing w:line="360" w:lineRule="auto"/>
        <w:ind w:left="709" w:hanging="283"/>
        <w:jc w:val="both"/>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sz w:val="24"/>
          <w:szCs w:val="24"/>
        </w:rPr>
        <w:t xml:space="preserve"> </w:t>
      </w:r>
      <w:r>
        <w:rPr>
          <w:rFonts w:ascii="Times New Roman" w:hAnsi="Times New Roman" w:cs="Times New Roman"/>
          <w:b/>
          <w:bCs/>
          <w:sz w:val="24"/>
          <w:szCs w:val="24"/>
        </w:rPr>
        <w:t>Estilos CSS inline:</w:t>
      </w:r>
    </w:p>
    <w:p w14:paraId="67D681F4" w14:textId="27C7EC09" w:rsidR="000C7895" w:rsidRPr="00C85CD4" w:rsidRDefault="000C7895" w:rsidP="000C7895">
      <w:pPr>
        <w:spacing w:line="360" w:lineRule="auto"/>
        <w:ind w:left="709" w:hanging="1"/>
        <w:jc w:val="both"/>
        <w:rPr>
          <w:rFonts w:ascii="Times New Roman" w:hAnsi="Times New Roman" w:cs="Times New Roman"/>
          <w:sz w:val="24"/>
          <w:szCs w:val="24"/>
        </w:rPr>
      </w:pPr>
      <w:r w:rsidRPr="000C7895">
        <w:rPr>
          <w:rFonts w:ascii="Times New Roman" w:hAnsi="Times New Roman" w:cs="Times New Roman"/>
          <w:b/>
          <w:bCs/>
          <w:sz w:val="24"/>
          <w:szCs w:val="24"/>
        </w:rPr>
        <w:t xml:space="preserve">a. </w:t>
      </w:r>
      <w:r w:rsidR="00C85CD4"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D8C06CF" w14:textId="6D52B931" w:rsidR="00C85CD4" w:rsidRDefault="00C85CD4" w:rsidP="00C85CD4">
      <w:pPr>
        <w:spacing w:line="360" w:lineRule="auto"/>
        <w:ind w:left="709" w:firstLine="707"/>
        <w:jc w:val="both"/>
        <w:rPr>
          <w:rFonts w:ascii="Times New Roman" w:hAnsi="Times New Roman" w:cs="Times New Roman"/>
          <w:sz w:val="24"/>
          <w:szCs w:val="24"/>
        </w:rPr>
      </w:pPr>
      <w:r w:rsidRPr="00C85CD4">
        <w:rPr>
          <w:rFonts w:ascii="Times New Roman" w:hAnsi="Times New Roman" w:cs="Times New Roman"/>
          <w:b/>
          <w:bCs/>
          <w:sz w:val="24"/>
          <w:szCs w:val="24"/>
        </w:rPr>
        <w:t>i.</w:t>
      </w:r>
      <w:r>
        <w:rPr>
          <w:rFonts w:ascii="Times New Roman" w:hAnsi="Times New Roman" w:cs="Times New Roman"/>
          <w:sz w:val="24"/>
          <w:szCs w:val="24"/>
        </w:rPr>
        <w:t xml:space="preserve"> </w:t>
      </w:r>
      <w:r w:rsidR="007A1ADC">
        <w:rPr>
          <w:rFonts w:ascii="Times New Roman" w:hAnsi="Times New Roman" w:cs="Times New Roman"/>
          <w:sz w:val="24"/>
          <w:szCs w:val="24"/>
        </w:rPr>
        <w:t>O estilo inline é piorzinho, nem é recomendado a utilizar</w:t>
      </w:r>
      <w:r w:rsidR="00921F35">
        <w:rPr>
          <w:rFonts w:ascii="Times New Roman" w:hAnsi="Times New Roman" w:cs="Times New Roman"/>
          <w:sz w:val="24"/>
          <w:szCs w:val="24"/>
        </w:rPr>
        <w:t>.</w:t>
      </w:r>
    </w:p>
    <w:p w14:paraId="1997904D" w14:textId="69DB4EA6" w:rsidR="00921F35" w:rsidRDefault="00921F35"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lastRenderedPageBreak/>
        <w:t>ii.</w:t>
      </w:r>
      <w:r>
        <w:rPr>
          <w:rFonts w:ascii="Times New Roman" w:hAnsi="Times New Roman" w:cs="Times New Roman"/>
          <w:sz w:val="24"/>
          <w:szCs w:val="24"/>
        </w:rPr>
        <w:t xml:space="preserve"> É este estilo de css que coloca a formatação específica que se quer em cada tag separadamente, ou seja, se vc tiver 50 &lt;p&gt; e quer que todos eles fiquem alinhado como justify, você terá que colocar </w:t>
      </w:r>
      <w:r>
        <w:rPr>
          <w:rFonts w:ascii="Times New Roman" w:hAnsi="Times New Roman" w:cs="Times New Roman"/>
          <w:i/>
          <w:iCs/>
          <w:sz w:val="24"/>
          <w:szCs w:val="24"/>
        </w:rPr>
        <w:t>style=”text-align: justify;”</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2B6417C0" w:rsidR="007632D2" w:rsidRPr="00921F35" w:rsidRDefault="007632D2"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Este é um método para formatação e alteração pequena e pontual, não para fazer todo o disign de uma página.</w:t>
      </w:r>
    </w:p>
    <w:sectPr w:rsidR="007632D2" w:rsidRPr="00921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F44C91C4"/>
    <w:lvl w:ilvl="0" w:tplc="499407F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5710B"/>
    <w:rsid w:val="00457DDB"/>
    <w:rsid w:val="004651F1"/>
    <w:rsid w:val="00466C61"/>
    <w:rsid w:val="004D5436"/>
    <w:rsid w:val="00514B26"/>
    <w:rsid w:val="00521FEA"/>
    <w:rsid w:val="00530439"/>
    <w:rsid w:val="00547EF9"/>
    <w:rsid w:val="005741D3"/>
    <w:rsid w:val="005850CC"/>
    <w:rsid w:val="00594246"/>
    <w:rsid w:val="005B3F78"/>
    <w:rsid w:val="005B7F8E"/>
    <w:rsid w:val="005D7DCA"/>
    <w:rsid w:val="005F3C44"/>
    <w:rsid w:val="00606068"/>
    <w:rsid w:val="00635D18"/>
    <w:rsid w:val="00654957"/>
    <w:rsid w:val="00666E74"/>
    <w:rsid w:val="006B648E"/>
    <w:rsid w:val="006B66A2"/>
    <w:rsid w:val="006E0910"/>
    <w:rsid w:val="006E0E75"/>
    <w:rsid w:val="006E420C"/>
    <w:rsid w:val="00701CB4"/>
    <w:rsid w:val="007143FE"/>
    <w:rsid w:val="007179E1"/>
    <w:rsid w:val="007216DB"/>
    <w:rsid w:val="00752280"/>
    <w:rsid w:val="00760897"/>
    <w:rsid w:val="007632D2"/>
    <w:rsid w:val="00763BC8"/>
    <w:rsid w:val="00777560"/>
    <w:rsid w:val="00786A38"/>
    <w:rsid w:val="007910FF"/>
    <w:rsid w:val="0079261E"/>
    <w:rsid w:val="007A1ADC"/>
    <w:rsid w:val="007A47A8"/>
    <w:rsid w:val="007B4925"/>
    <w:rsid w:val="007C447A"/>
    <w:rsid w:val="007D2041"/>
    <w:rsid w:val="007F0B7F"/>
    <w:rsid w:val="007F1943"/>
    <w:rsid w:val="00826D04"/>
    <w:rsid w:val="008321C1"/>
    <w:rsid w:val="008372EA"/>
    <w:rsid w:val="00844444"/>
    <w:rsid w:val="00855AD9"/>
    <w:rsid w:val="00882A3C"/>
    <w:rsid w:val="008877A2"/>
    <w:rsid w:val="00890AA4"/>
    <w:rsid w:val="008D118F"/>
    <w:rsid w:val="008E4708"/>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350AB"/>
    <w:rsid w:val="00A444A3"/>
    <w:rsid w:val="00A54836"/>
    <w:rsid w:val="00A66531"/>
    <w:rsid w:val="00A77548"/>
    <w:rsid w:val="00A821BA"/>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85CD4"/>
    <w:rsid w:val="00C90550"/>
    <w:rsid w:val="00CB4D64"/>
    <w:rsid w:val="00CD1B06"/>
    <w:rsid w:val="00CD61CA"/>
    <w:rsid w:val="00CF0E78"/>
    <w:rsid w:val="00CF2EF1"/>
    <w:rsid w:val="00CF2F62"/>
    <w:rsid w:val="00D13A10"/>
    <w:rsid w:val="00DA6513"/>
    <w:rsid w:val="00DB7466"/>
    <w:rsid w:val="00DD1917"/>
    <w:rsid w:val="00DE62D3"/>
    <w:rsid w:val="00E024AA"/>
    <w:rsid w:val="00E04DB1"/>
    <w:rsid w:val="00E24153"/>
    <w:rsid w:val="00E31581"/>
    <w:rsid w:val="00E365E8"/>
    <w:rsid w:val="00E51F77"/>
    <w:rsid w:val="00E630E9"/>
    <w:rsid w:val="00E64598"/>
    <w:rsid w:val="00E71A95"/>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90E45"/>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1752</TotalTime>
  <Pages>15</Pages>
  <Words>3538</Words>
  <Characters>19106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182</cp:revision>
  <dcterms:created xsi:type="dcterms:W3CDTF">2021-02-04T14:03:00Z</dcterms:created>
  <dcterms:modified xsi:type="dcterms:W3CDTF">2021-03-03T16:23:00Z</dcterms:modified>
</cp:coreProperties>
</file>