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 1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1- É uma metodologia utilizada para empacotar aplicações para que possam ser executadas/disponibilizadas.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2- A modularidade, rápida implantação, a reutilização e reversibilidade das camadas.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3- Foi feito um download de uma imagem que gera a figura de uma vaca.</w:t>
      </w:r>
    </w:p>
    <w:p w:rsidR="00000000" w:rsidDel="00000000" w:rsidP="00000000" w:rsidRDefault="00000000" w:rsidRPr="00000000" w14:paraId="00000005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 2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1- É um núcleo monolítico de código aberto para sistemas operacionais tipo UNIX.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2- opção diretório a /dev b /etc c /usr d /opt opção função c Localização de arquivos, programas e bibliotecas do escopo de usuário ficam; não são dados essenciais a Diretório destino das mapeação de cada hardware d Aqui são encontrados softwares adicionais e proprietários b Local onde as configurações do sistema ficam disponíveis de forma global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3- /run - Guarda informações do sistema desde o último boot /bin - Contém todos os comandos que podem ser usados no terminal, incluindo comandos de um novo software instalado. /tmp - Armazena arquivos temporários (geralmente pequenos) que são apagados a cada reboot.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4- São utilizados para organizar e controlar os acessos ao sistema operacional.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6- STDIN - é a entrada padrão STDOUT - é a saída padrão STDERR - é a saída especial, guarda as mensagens de erros geradas pelos programas/comandos </w:t>
      </w:r>
    </w:p>
    <w:p w:rsidR="00000000" w:rsidDel="00000000" w:rsidP="00000000" w:rsidRDefault="00000000" w:rsidRPr="00000000" w14:paraId="0000000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7- CLI- é a interface de linha de comando que permite que um usuário se comunique com o sistema por meio de comandos. Consome pouca memória RAM, tem alto desempenho, entretanto, é de mais difícil utilização por iniciantes e não possui tanta interatividade quanto </w:t>
      </w:r>
      <w:r w:rsidDel="00000000" w:rsidR="00000000" w:rsidRPr="00000000">
        <w:rPr>
          <w:b w:val="1"/>
          <w:sz w:val="36"/>
          <w:szCs w:val="36"/>
          <w:rtl w:val="0"/>
        </w:rPr>
        <w:t xml:space="preserve">Lista 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1- É o interpretador de comandos do Linux, responsável por interpretar as instruções enviadas pelo usuário e seus programas para o kernel.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 cat teste.txt &gt;&gt; file.txt &amp;&amp; ls &gt;&gt; file.txt &amp;&amp; sort file.txt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5- ls /bin -r &gt;&gt; binao contrário.txt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7- cmatrix - exibe a chuva de códigos nyan cat - aparece o nyan cat voando na tela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Lista 4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1- Git é um sistema de controle de versão de arquivos. Através deles podemos desenvolver projetos na qual diversas pessoas podem contribuir simultaneamente no mesmo, editando e criando novos arquivos e permitindo que os mesmos possam existir sem o risco de suas alterações serem sobrescritas. Já o GitHub é um serviço web que oferece diversas funcionalidades extras aplicadas ao git. Além disso, quase todos os projetos/frameworks/bibliotecas sobre desenvolvimento open source estão no github, e você pode acompanhá-los através de novas versões, contribuir informando bugs ou até mesmo enviando código e correções.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