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7665" w14:textId="77777777" w:rsidR="00F9716C" w:rsidRPr="00F9716C" w:rsidRDefault="00F9716C" w:rsidP="00F9716C">
      <w:r w:rsidRPr="00F9716C">
        <w:t xml:space="preserve">Com uma vista privilegiada de 360º da cidade e uma altitude de 1.160m acima do nível do mar, quem gosta de se sentir nas nuvens encontra no </w:t>
      </w:r>
    </w:p>
    <w:p w14:paraId="50025BA7" w14:textId="5224A987" w:rsidR="00F9716C" w:rsidRPr="00F9716C" w:rsidRDefault="00F9716C" w:rsidP="00F9716C">
      <w:r w:rsidRPr="00F9716C">
        <w:t>Pico do Urubu a estrutura necessária para observar a cidade ou voar de paraglider ou asa delta. O voo livre vem colorindo os céus de Mogi das  Cruzes há quase 30 anos.</w:t>
      </w:r>
    </w:p>
    <w:p w14:paraId="14A1C814" w14:textId="32EED5B6" w:rsidR="00AC64AA" w:rsidRPr="00F9716C" w:rsidRDefault="00AC64AA" w:rsidP="00F9716C"/>
    <w:sectPr w:rsidR="00AC64AA" w:rsidRPr="00F97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A"/>
    <w:rsid w:val="00013C0D"/>
    <w:rsid w:val="00AC64AA"/>
    <w:rsid w:val="00C8368D"/>
    <w:rsid w:val="00F12428"/>
    <w:rsid w:val="00F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A5FA"/>
  <w15:chartTrackingRefBased/>
  <w15:docId w15:val="{72337667-C53D-423E-910D-2009B425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4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4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4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4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4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4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4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Clodoaldo Bastos</dc:creator>
  <cp:keywords/>
  <dc:description/>
  <cp:lastModifiedBy>Clodoaldo Bastos</cp:lastModifiedBy>
  <cp:revision>3</cp:revision>
  <dcterms:created xsi:type="dcterms:W3CDTF">2025-03-17T00:58:00Z</dcterms:created>
  <dcterms:modified xsi:type="dcterms:W3CDTF">2025-03-17T01:00:00Z</dcterms:modified>
</cp:coreProperties>
</file>