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7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  <w:r>
        <w:t xml:space="preserve"> </w:t>
      </w:r>
      <w:r>
        <w:t xml:space="preserve">accentué</w:t>
      </w:r>
      <w:r>
        <w:t xml:space="preserve"> </w:t>
      </w:r>
      <w:r>
        <w:t xml:space="preserve">sur</w:t>
      </w:r>
      <w:r>
        <w:t xml:space="preserve"> </w:t>
      </w:r>
      <w:r>
        <w:t xml:space="preserve">quelques</w:t>
      </w:r>
      <w:r>
        <w:t xml:space="preserve"> </w:t>
      </w:r>
      <w:r>
        <w:t xml:space="preserve">données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Banque</w:t>
      </w:r>
      <w:r>
        <w:t xml:space="preserve"> </w:t>
      </w:r>
      <w:r>
        <w:t xml:space="preserve">mondiale</w:t>
      </w:r>
    </w:p>
    <w:p>
      <w:pPr>
        <w:pStyle w:val="Author"/>
      </w:pPr>
      <w:r>
        <w:t xml:space="preserve">CONDE</w:t>
      </w:r>
      <w:r>
        <w:t xml:space="preserve"> </w:t>
      </w:r>
      <w:r>
        <w:t xml:space="preserve">Aïssa</w:t>
      </w:r>
      <w:r>
        <w:t xml:space="preserve"> </w:t>
      </w:r>
      <w:r>
        <w:t xml:space="preserve">Coralie</w:t>
      </w:r>
      <w:r>
        <w:t xml:space="preserve"> </w:t>
      </w:r>
      <w:r>
        <w:t xml:space="preserve">M.,</w:t>
      </w:r>
      <w:r>
        <w:t xml:space="preserve"> </w:t>
      </w:r>
      <w:r>
        <w:t xml:space="preserve">DOLBRUN</w:t>
      </w:r>
      <w:r>
        <w:t xml:space="preserve"> </w:t>
      </w:r>
      <w:r>
        <w:t xml:space="preserve">Ymca,</w:t>
      </w:r>
      <w:r>
        <w:t xml:space="preserve"> </w:t>
      </w:r>
      <w:r>
        <w:t xml:space="preserve">FILS-AIME</w:t>
      </w:r>
      <w:r>
        <w:t xml:space="preserve"> </w:t>
      </w:r>
      <w:r>
        <w:t xml:space="preserve">Melissa,</w:t>
      </w:r>
      <w:r>
        <w:t xml:space="preserve"> </w:t>
      </w:r>
      <w:r>
        <w:t xml:space="preserve">JEUDY</w:t>
      </w:r>
      <w:r>
        <w:t xml:space="preserve"> </w:t>
      </w:r>
      <w:r>
        <w:t xml:space="preserve">Anne-Valerie</w:t>
      </w:r>
      <w:r>
        <w:t xml:space="preserve"> </w:t>
      </w:r>
      <w:r>
        <w:t xml:space="preserve">et</w:t>
      </w:r>
      <w:r>
        <w:t xml:space="preserve"> </w:t>
      </w:r>
      <w:r>
        <w:t xml:space="preserve">MERVEIL</w:t>
      </w:r>
      <w:r>
        <w:t xml:space="preserve"> </w:t>
      </w:r>
      <w:r>
        <w:t xml:space="preserve">Jimmy</w:t>
      </w:r>
    </w:p>
    <w:p>
      <w:pPr>
        <w:pStyle w:val="Date"/>
      </w:pPr>
      <w:r>
        <w:t xml:space="preserve">2022-12-31</w:t>
      </w:r>
    </w:p>
    <w:bookmarkStart w:id="5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S’intéresser au PIB d’Haïti permet au mieux de comprendre son évolution économique puisqu’il nous permet de mesurer la richesse créée à un temps donné.</w:t>
      </w:r>
    </w:p>
    <w:p>
      <w:pPr>
        <w:pStyle w:val="BodyText"/>
      </w:pPr>
      <w:r>
        <w:t xml:space="preserve">Cependant d’autres indicateurs ou variables ont une certaine influence au PIB tels que: le commerce, l’investissement et l’inflation.</w:t>
      </w:r>
    </w:p>
    <w:p>
      <w:pPr>
        <w:pStyle w:val="BodyText"/>
      </w:pPr>
      <w:r>
        <w:t xml:space="preserve">Le commerce met en relief les échanges non seulement de manière interne(nationale) mais aussi externe, mettant en lumière la dynamique économique d’un pays, il est donc un moteur de croissance économique.</w:t>
      </w:r>
    </w:p>
    <w:p>
      <w:pPr>
        <w:pStyle w:val="BodyText"/>
      </w:pPr>
      <w:r>
        <w:t xml:space="preserve">L’inflation quant à elle, implique beaucoup de théories qui permettent d’expliquer la santé économique d’un pays, en entretenant une relation positive avec le PIB car plus elle augmente, plus le PIB augmente.</w:t>
      </w:r>
    </w:p>
    <w:p>
      <w:pPr>
        <w:pStyle w:val="BodyText"/>
      </w:pPr>
      <w:r>
        <w:t xml:space="preserve">Parler d’investissement fait référence à acquisition d’actifs nécessaires pour la productions de biens et de services pour servir l’économie, or plus la production augmente, plus la croissance est importante.</w:t>
      </w:r>
    </w:p>
    <w:bookmarkStart w:id="20" w:name="affichage-des-packages"/>
    <w:p>
      <w:pPr>
        <w:pStyle w:val="Heading2"/>
      </w:pPr>
      <w:r>
        <w:t xml:space="preserve">Affichage des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(wbstats)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(WDI)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(expss)</w:t>
      </w:r>
    </w:p>
    <w:p>
      <w:pPr>
        <w:pStyle w:val="SourceCode"/>
      </w:pPr>
      <w:r>
        <w:rPr>
          <w:rStyle w:val="VerbatimChar"/>
        </w:rPr>
        <w:t xml:space="preserve">## Loading required package: maditr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aggregate all non-grouping columns: take_all(mtcars, mean, by = am)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'expss'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vars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bookmarkEnd w:id="20"/>
    <w:bookmarkStart w:id="21" w:name="X4659348102bee4d2bf49f3d5eeb7f0024db5a58"/>
    <w:p>
      <w:pPr>
        <w:pStyle w:val="Heading2"/>
      </w:pPr>
      <w:r>
        <w:t xml:space="preserve">Recherche des variales PIB, Commerce, Investissement direc étranger, Inflation</w:t>
      </w:r>
    </w:p>
    <w:p>
      <w:pPr>
        <w:pStyle w:val="SourceCode"/>
      </w:pPr>
      <w:r>
        <w:rPr>
          <w:rStyle w:val="NormalTok"/>
        </w:rPr>
        <w:t xml:space="preserve">PIB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Commerce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".trade"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FDI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 direct investment"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Inflation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)</w:t>
      </w:r>
    </w:p>
    <w:bookmarkEnd w:id="21"/>
    <w:bookmarkStart w:id="22" w:name="Xd24dabfb35aa18e818373e0f7107002115b4557"/>
    <w:p>
      <w:pPr>
        <w:pStyle w:val="Heading2"/>
      </w:pPr>
      <w:r>
        <w:t xml:space="preserve">Formation d’un dataframe pour les variables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wbstats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wb_data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indicator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"NY.GDP.MKTP.CD"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"BG.GSR.NFSV.GD.ZS"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"BX.KLT.DINV.WD.GD.ZS"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"FP.CPI.TOTL.ZG"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mrv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"Annee"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"Commerce"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"Investissement"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35 × 6</w:t>
      </w:r>
      <w:r>
        <w:br/>
      </w:r>
      <w:r>
        <w:rPr>
          <w:rStyle w:val="VerbatimChar"/>
        </w:rPr>
        <w:t xml:space="preserve">##    Pays  Annee Commerce Investissement Inflation         PIB</w:t>
      </w:r>
      <w:r>
        <w:br/>
      </w:r>
      <w:r>
        <w:rPr>
          <w:rStyle w:val="VerbatimChar"/>
        </w:rPr>
        <w:t xml:space="preserve">##    &lt;chr&gt; &lt;dbl&gt;    &lt;dbl&gt;          &lt;dbl&gt;     &lt;dbl&gt;       &lt;dbl&gt;</w:t>
      </w:r>
      <w:r>
        <w:br/>
      </w:r>
      <w:r>
        <w:rPr>
          <w:rStyle w:val="VerbatimChar"/>
        </w:rPr>
        <w:t xml:space="preserve">##  1 Haiti  1987    14.7          0.229     -11.4  2047200000 </w:t>
      </w:r>
      <w:r>
        <w:br/>
      </w:r>
      <w:r>
        <w:rPr>
          <w:rStyle w:val="VerbatimChar"/>
        </w:rPr>
        <w:t xml:space="preserve">##  2 Haiti  1988    11.2          0.386       4.11 2613926800 </w:t>
      </w:r>
      <w:r>
        <w:br/>
      </w:r>
      <w:r>
        <w:rPr>
          <w:rStyle w:val="VerbatimChar"/>
        </w:rPr>
        <w:t xml:space="preserve">##  3 Haiti  1989    10.1          0.342       6.92 2736243800 </w:t>
      </w:r>
      <w:r>
        <w:br/>
      </w:r>
      <w:r>
        <w:rPr>
          <w:rStyle w:val="VerbatimChar"/>
        </w:rPr>
        <w:t xml:space="preserve">##  4 Haiti  1990     4.01         0.258      21.3  3096289800 </w:t>
      </w:r>
      <w:r>
        <w:br/>
      </w:r>
      <w:r>
        <w:rPr>
          <w:rStyle w:val="VerbatimChar"/>
        </w:rPr>
        <w:t xml:space="preserve">##  5 Haiti  1991     4.06        -0.0518     15.4  3473540602.</w:t>
      </w:r>
      <w:r>
        <w:br/>
      </w:r>
      <w:r>
        <w:rPr>
          <w:rStyle w:val="VerbatimChar"/>
        </w:rPr>
        <w:t xml:space="preserve">##  6 Haiti  1992     3.27        -0.0975     19.4  2257121668.</w:t>
      </w:r>
      <w:r>
        <w:br/>
      </w:r>
      <w:r>
        <w:rPr>
          <w:rStyle w:val="VerbatimChar"/>
        </w:rPr>
        <w:t xml:space="preserve">##  7 Haiti  1993     3.51        -0.149      29.7  1878248741.</w:t>
      </w:r>
      <w:r>
        <w:br/>
      </w:r>
      <w:r>
        <w:rPr>
          <w:rStyle w:val="VerbatimChar"/>
        </w:rPr>
        <w:t xml:space="preserve">##  8 Haiti  1994     3.26        -0.129      39.3  2167564195.</w:t>
      </w:r>
      <w:r>
        <w:br/>
      </w:r>
      <w:r>
        <w:rPr>
          <w:rStyle w:val="VerbatimChar"/>
        </w:rPr>
        <w:t xml:space="preserve">##  9 Haiti  1995    13.8          0.263      27.6  2813313279.</w:t>
      </w:r>
      <w:r>
        <w:br/>
      </w:r>
      <w:r>
        <w:rPr>
          <w:rStyle w:val="VerbatimChar"/>
        </w:rPr>
        <w:t xml:space="preserve">## 10 Haiti  1996    13.5          0.141      20.6  2907514523.</w:t>
      </w:r>
      <w:r>
        <w:br/>
      </w:r>
      <w:r>
        <w:rPr>
          <w:rStyle w:val="VerbatimChar"/>
        </w:rPr>
        <w:t xml:space="preserve">## # … with 25 more rows</w:t>
      </w:r>
    </w:p>
    <w:bookmarkEnd w:id="22"/>
    <w:bookmarkStart w:id="26" w:name="lien-entre-les-differentes-variables"/>
    <w:p>
      <w:pPr>
        <w:pStyle w:val="Heading2"/>
      </w:pPr>
      <w:r>
        <w:t xml:space="preserve">Lien entre les differentes variables</w:t>
      </w:r>
    </w:p>
    <w:bookmarkStart w:id="23" w:name="pib-et-commerce"/>
    <w:p>
      <w:pPr>
        <w:pStyle w:val="Heading3"/>
      </w:pPr>
      <w:r>
        <w:t xml:space="preserve">PIB et Commerce</w:t>
      </w:r>
    </w:p>
    <w:p>
      <w:pPr>
        <w:pStyle w:val="SourceCode"/>
      </w:pPr>
      <w:r>
        <w:rPr>
          <w:rStyle w:val="NormalTok"/>
        </w:rPr>
        <w:t xml:space="preserve">PIB_trade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Commerce,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          </w:t>
      </w:r>
      <w:r>
        <w:br/>
      </w:r>
      <w:r>
        <w:rPr>
          <w:rStyle w:val="NormalTok"/>
        </w:rPr>
        <w:t xml:space="preserve">PIB_trade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Commerce,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Commerce  </w:t>
      </w:r>
      <w:r>
        <w:br/>
      </w:r>
      <w:r>
        <w:rPr>
          <w:rStyle w:val="VerbatimChar"/>
        </w:rPr>
        <w:t xml:space="preserve">##   7.386e+09    1.053e+08</w:t>
      </w:r>
    </w:p>
    <w:bookmarkEnd w:id="23"/>
    <w:bookmarkStart w:id="24" w:name="pib-et-investissement-direct-étranger"/>
    <w:p>
      <w:pPr>
        <w:pStyle w:val="Heading3"/>
      </w:pPr>
      <w:r>
        <w:t xml:space="preserve">PIB et Investissement direct étranger</w:t>
      </w:r>
    </w:p>
    <w:p>
      <w:pPr>
        <w:pStyle w:val="SourceCode"/>
      </w:pPr>
      <w:r>
        <w:rPr>
          <w:rStyle w:val="NormalTok"/>
        </w:rPr>
        <w:t xml:space="preserve">PIB_FDI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Investissement,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br/>
      </w:r>
      <w:r>
        <w:rPr>
          <w:rStyle w:val="NormalTok"/>
        </w:rPr>
        <w:t xml:space="preserve">PIB_FDI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Investissement,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(Intercept)  Investissement  </w:t>
      </w:r>
      <w:r>
        <w:br/>
      </w:r>
      <w:r>
        <w:rPr>
          <w:rStyle w:val="VerbatimChar"/>
        </w:rPr>
        <w:t xml:space="preserve">##      6.079e+09       4.464e+09</w:t>
      </w:r>
    </w:p>
    <w:bookmarkEnd w:id="24"/>
    <w:bookmarkStart w:id="25" w:name="pib-et-inflation"/>
    <w:p>
      <w:pPr>
        <w:pStyle w:val="Heading3"/>
      </w:pPr>
      <w:r>
        <w:t xml:space="preserve">PIB et Inflation</w:t>
      </w:r>
    </w:p>
    <w:p>
      <w:pPr>
        <w:pStyle w:val="SourceCode"/>
      </w:pPr>
      <w:r>
        <w:rPr>
          <w:rStyle w:val="NormalTok"/>
        </w:rPr>
        <w:t xml:space="preserve">PIB_Inflation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 )</w:t>
      </w:r>
      <w:r>
        <w:br/>
      </w:r>
      <w:r>
        <w:rPr>
          <w:rStyle w:val="NormalTok"/>
        </w:rPr>
        <w:t xml:space="preserve">PIB_Inflation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Inflation,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Inflation  </w:t>
      </w:r>
      <w:r>
        <w:br/>
      </w:r>
      <w:r>
        <w:rPr>
          <w:rStyle w:val="VerbatimChar"/>
        </w:rPr>
        <w:t xml:space="preserve">##   1.009e+10   -1.334e+08</w:t>
      </w:r>
    </w:p>
    <w:bookmarkEnd w:id="25"/>
    <w:bookmarkEnd w:id="26"/>
    <w:bookmarkStart w:id="31" w:name="Xdc0ed26dec6c6ec38de0f51c0460db2f489cd68"/>
    <w:p>
      <w:pPr>
        <w:pStyle w:val="Heading2"/>
      </w:pPr>
      <w:r>
        <w:t xml:space="preserve">Création des graphiques en nuage de points</w:t>
      </w:r>
    </w:p>
    <w:bookmarkStart w:id="30" w:name="création-du-1er-graphique"/>
    <w:p>
      <w:pPr>
        <w:pStyle w:val="Heading3"/>
      </w:pPr>
      <w:r>
        <w:t xml:space="preserve">Création du 1er graphique</w:t>
      </w:r>
    </w:p>
    <w:p>
      <w:pPr>
        <w:pStyle w:val="SourceCode"/>
      </w:pPr>
      <w:r>
        <w:rPr>
          <w:rStyle w:val="FunctionTok"/>
        </w:rPr>
        <w:t xml:space="preserve">use_labels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Commerce))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(PIB_trade,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"dodger 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roupe-B_devoir-final_INF105_2022.12.30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Start w:id="35" w:name="création-du-2e-graphique"/>
    <w:p>
      <w:pPr>
        <w:pStyle w:val="Heading2"/>
      </w:pPr>
      <w:r>
        <w:t xml:space="preserve">Création du 2e graphique</w:t>
      </w:r>
    </w:p>
    <w:p>
      <w:pPr>
        <w:pStyle w:val="SourceCode"/>
      </w:pPr>
      <w:r>
        <w:rPr>
          <w:rStyle w:val="FunctionTok"/>
        </w:rPr>
        <w:t xml:space="preserve">use_labels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Investissement))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(PIB_FDI,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roupe-B_devoir-final_INF105_2022.12.30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création-du-3e-graphique"/>
    <w:p>
      <w:pPr>
        <w:pStyle w:val="Heading2"/>
      </w:pPr>
      <w:r>
        <w:t xml:space="preserve">Création du 3e graphique</w:t>
      </w:r>
    </w:p>
    <w:p>
      <w:pPr>
        <w:pStyle w:val="SourceCode"/>
      </w:pPr>
      <w:r>
        <w:rPr>
          <w:rStyle w:val="FunctionTok"/>
        </w:rPr>
        <w:t xml:space="preserve">use_labels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Inflation))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(PIB_Inflation,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roupe-B_devoir-final_INF105_2022.12.30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8" w:name="X2659468c9976497cc018fb41e3687c9405c2107"/>
    <w:p>
      <w:pPr>
        <w:pStyle w:val="Heading2"/>
      </w:pPr>
      <w:r>
        <w:t xml:space="preserve">Présentation dans un tableau les résultats de l’indicateur qui nous intéresse</w:t>
      </w:r>
    </w:p>
    <w:bookmarkStart w:id="40" w:name="X9347b85f7f7bb8315b313508026d9291bdf0870"/>
    <w:p>
      <w:pPr>
        <w:pStyle w:val="Heading4"/>
      </w:pPr>
      <w:r>
        <w:t xml:space="preserve">Extraction des coefficients et les probabilités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Df))</w:t>
      </w:r>
      <w:r>
        <w:br/>
      </w:r>
      <w:r>
        <w:rPr>
          <w:rStyle w:val="NormalTok"/>
        </w:rPr>
        <w:t xml:space="preserve">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Commerce + Investissement + Inflation,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-8.248e+09 -3.797e+09 -9.244e+08  3.637e+09  1.222e+10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</w:t>
      </w:r>
      <w:r>
        <w:br/>
      </w:r>
      <w:r>
        <w:rPr>
          <w:rStyle w:val="VerbatimChar"/>
        </w:rPr>
        <w:t xml:space="preserve">## (Intercept)     1.026e+10  3.526e+09   2.911  0.00662 **</w:t>
      </w:r>
      <w:r>
        <w:br/>
      </w:r>
      <w:r>
        <w:rPr>
          <w:rStyle w:val="VerbatimChar"/>
        </w:rPr>
        <w:t xml:space="preserve">## Commerce       -3.394e+08  2.855e+08  -1.189  0.24360   </w:t>
      </w:r>
      <w:r>
        <w:br/>
      </w:r>
      <w:r>
        <w:rPr>
          <w:rStyle w:val="VerbatimChar"/>
        </w:rPr>
        <w:t xml:space="preserve">## Investissement  4.716e+09  1.605e+09   2.937  0.00619 **</w:t>
      </w:r>
      <w:r>
        <w:br/>
      </w:r>
      <w:r>
        <w:rPr>
          <w:rStyle w:val="VerbatimChar"/>
        </w:rPr>
        <w:t xml:space="preserve">## Inflation      -8.960e+07  1.011e+08  -0.886  0.38244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4.907e+09 on 31 degrees of freedom</w:t>
      </w:r>
      <w:r>
        <w:br/>
      </w:r>
      <w:r>
        <w:rPr>
          <w:rStyle w:val="VerbatimChar"/>
        </w:rPr>
        <w:t xml:space="preserve">## Multiple R-squared:  0.2675, Adjusted R-squared:  0.1966 </w:t>
      </w:r>
      <w:r>
        <w:br/>
      </w:r>
      <w:r>
        <w:rPr>
          <w:rStyle w:val="VerbatimChar"/>
        </w:rPr>
        <w:t xml:space="preserve">## F-statistic: 3.773 on 3 and 31 DF,  p-value: 0.02036</w:t>
      </w:r>
    </w:p>
    <w:bookmarkEnd w:id="40"/>
    <w:bookmarkStart w:id="41" w:name="coefficients-et-probabilites"/>
    <w:p>
      <w:pPr>
        <w:pStyle w:val="Heading4"/>
      </w:pPr>
      <w:r>
        <w:t xml:space="preserve">coefficients et probabilites</w:t>
      </w:r>
    </w:p>
    <w:p>
      <w:pPr>
        <w:pStyle w:val="SourceCode"/>
      </w:pPr>
      <w:r>
        <w:rPr>
          <w:rStyle w:val="NormalTok"/>
        </w:rPr>
        <w:t xml:space="preserve">coeffg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coeffg</w:t>
      </w:r>
    </w:p>
    <w:p>
      <w:pPr>
        <w:pStyle w:val="SourceCode"/>
      </w:pPr>
      <w:r>
        <w:rPr>
          <w:rStyle w:val="VerbatimChar"/>
        </w:rPr>
        <w:t xml:space="preserve">##    (Intercept)       Commerce Investissement      Inflation </w:t>
      </w:r>
      <w:r>
        <w:br/>
      </w:r>
      <w:r>
        <w:rPr>
          <w:rStyle w:val="VerbatimChar"/>
        </w:rPr>
        <w:t xml:space="preserve">##    10263073550     -339418351     4715917460      -89601295</w:t>
      </w:r>
    </w:p>
    <w:p>
      <w:pPr>
        <w:pStyle w:val="SourceCode"/>
      </w:pPr>
      <w:r>
        <w:rPr>
          <w:rStyle w:val="NormalTok"/>
        </w:rPr>
        <w:t xml:space="preserve">Prob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   (Intercept)       Commerce Investissement      Inflation </w:t>
      </w:r>
      <w:r>
        <w:br/>
      </w:r>
      <w:r>
        <w:rPr>
          <w:rStyle w:val="VerbatimChar"/>
        </w:rPr>
        <w:t xml:space="preserve">##    0.006616408    0.243603781    0.006192730    0.382435829</w:t>
      </w:r>
    </w:p>
    <w:bookmarkEnd w:id="41"/>
    <w:bookmarkStart w:id="42" w:name="X048c8923f2559f7c598423dc0262724675847c0"/>
    <w:p>
      <w:pPr>
        <w:pStyle w:val="Heading4"/>
      </w:pPr>
      <w:r>
        <w:t xml:space="preserve">Extraction du R^2 ajusté, la statistique dde Fisher et sa probabilité</w:t>
      </w:r>
    </w:p>
    <w:p>
      <w:pPr>
        <w:pStyle w:val="SourceCode"/>
      </w:pPr>
      <w:r>
        <w:rPr>
          <w:rStyle w:val="NormalTok"/>
        </w:rPr>
        <w:t xml:space="preserve">R_ajustg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 </w:t>
      </w:r>
      <w:r>
        <w:br/>
      </w:r>
      <w:r>
        <w:rPr>
          <w:rStyle w:val="NormalTok"/>
        </w:rPr>
        <w:t xml:space="preserve">R_ajustg</w:t>
      </w:r>
    </w:p>
    <w:p>
      <w:pPr>
        <w:pStyle w:val="SourceCode"/>
      </w:pPr>
      <w:r>
        <w:rPr>
          <w:rStyle w:val="VerbatimChar"/>
        </w:rPr>
        <w:t xml:space="preserve">## [1] 0.1965717</w:t>
      </w:r>
    </w:p>
    <w:p>
      <w:pPr>
        <w:pStyle w:val="SourceCode"/>
      </w:pPr>
      <w:r>
        <w:rPr>
          <w:rStyle w:val="NormalTok"/>
        </w:rPr>
        <w:t xml:space="preserve">Stat_Fg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Stat_Fg</w:t>
      </w:r>
    </w:p>
    <w:p>
      <w:pPr>
        <w:pStyle w:val="SourceCode"/>
      </w:pPr>
      <w:r>
        <w:rPr>
          <w:rStyle w:val="VerbatimChar"/>
        </w:rPr>
        <w:t xml:space="preserve">##    value </w:t>
      </w:r>
      <w:r>
        <w:br/>
      </w:r>
      <w:r>
        <w:rPr>
          <w:rStyle w:val="VerbatimChar"/>
        </w:rPr>
        <w:t xml:space="preserve">## 3.772883</w:t>
      </w:r>
    </w:p>
    <w:p>
      <w:pPr>
        <w:pStyle w:val="SourceCode"/>
      </w:pPr>
      <w:r>
        <w:rPr>
          <w:rStyle w:val="NormalTok"/>
        </w:rPr>
        <w:t xml:space="preserve">p_valueg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p_valueg</w:t>
      </w:r>
    </w:p>
    <w:p>
      <w:pPr>
        <w:pStyle w:val="SourceCode"/>
      </w:pPr>
      <w:r>
        <w:rPr>
          <w:rStyle w:val="VerbatimChar"/>
        </w:rPr>
        <w:t xml:space="preserve">##      value </w:t>
      </w:r>
      <w:r>
        <w:br/>
      </w:r>
      <w:r>
        <w:rPr>
          <w:rStyle w:val="VerbatimChar"/>
        </w:rPr>
        <w:t xml:space="preserve">## 0.02036366</w:t>
      </w:r>
    </w:p>
    <w:bookmarkEnd w:id="42"/>
    <w:bookmarkStart w:id="43" w:name="formation-du-tableau"/>
    <w:p>
      <w:pPr>
        <w:pStyle w:val="Heading4"/>
      </w:pPr>
      <w:r>
        <w:t xml:space="preserve">Formation du Tableau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(coeffg,Prob,R_ajustg,Stat_Fg,p_valueg)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"Probabilités"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"R^2 ajusté"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"Statistique Fisher"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"Probabilité Fisher"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    Coefficients Probabilités R^2 ajusté Statistique Fisher</w:t>
      </w:r>
      <w:r>
        <w:br/>
      </w:r>
      <w:r>
        <w:rPr>
          <w:rStyle w:val="VerbatimChar"/>
        </w:rPr>
        <w:t xml:space="preserve">## (Intercept)     10263073550  0.006616408  0.1965717           3.772883</w:t>
      </w:r>
      <w:r>
        <w:br/>
      </w:r>
      <w:r>
        <w:rPr>
          <w:rStyle w:val="VerbatimChar"/>
        </w:rPr>
        <w:t xml:space="preserve">## Commerce         -339418351  0.243603781  0.1965717           3.772883</w:t>
      </w:r>
      <w:r>
        <w:br/>
      </w:r>
      <w:r>
        <w:rPr>
          <w:rStyle w:val="VerbatimChar"/>
        </w:rPr>
        <w:t xml:space="preserve">## Investissement   4715917460  0.006192730  0.1965717           3.772883</w:t>
      </w:r>
      <w:r>
        <w:br/>
      </w:r>
      <w:r>
        <w:rPr>
          <w:rStyle w:val="VerbatimChar"/>
        </w:rPr>
        <w:t xml:space="preserve">## Inflation         -89601295  0.382435829  0.1965717           3.772883</w:t>
      </w:r>
      <w:r>
        <w:br/>
      </w:r>
      <w:r>
        <w:rPr>
          <w:rStyle w:val="VerbatimChar"/>
        </w:rPr>
        <w:t xml:space="preserve">##                Probabilité Fisher</w:t>
      </w:r>
      <w:r>
        <w:br/>
      </w:r>
      <w:r>
        <w:rPr>
          <w:rStyle w:val="VerbatimChar"/>
        </w:rPr>
        <w:t xml:space="preserve">## (Intercept)            0.02036366</w:t>
      </w:r>
      <w:r>
        <w:br/>
      </w:r>
      <w:r>
        <w:rPr>
          <w:rStyle w:val="VerbatimChar"/>
        </w:rPr>
        <w:t xml:space="preserve">## Commerce               0.02036366</w:t>
      </w:r>
      <w:r>
        <w:br/>
      </w:r>
      <w:r>
        <w:rPr>
          <w:rStyle w:val="VerbatimChar"/>
        </w:rPr>
        <w:t xml:space="preserve">## Investissement         0.02036366</w:t>
      </w:r>
      <w:r>
        <w:br/>
      </w:r>
      <w:r>
        <w:rPr>
          <w:rStyle w:val="VerbatimChar"/>
        </w:rPr>
        <w:t xml:space="preserve">## Inflation              0.02036366</w:t>
      </w:r>
    </w:p>
    <w:bookmarkEnd w:id="43"/>
    <w:bookmarkStart w:id="47" w:name="X39c86838ec843e0674ea1b4be514ec9582efeb3"/>
    <w:p>
      <w:pPr>
        <w:pStyle w:val="Heading4"/>
      </w:pPr>
      <w:r>
        <w:t xml:space="preserve">Réalisation d’un graphique en nuage de points mettant en relation les valeurs résiduelles et les valeurs estimées</w:t>
      </w:r>
    </w:p>
    <w:p>
      <w:pPr>
        <w:pStyle w:val="SourceCode"/>
      </w:pPr>
      <w:r>
        <w:rPr>
          <w:rStyle w:val="NormalTok"/>
        </w:rPr>
        <w:t xml:space="preserve">Reg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PIB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Commerce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Investissement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Reg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PIB ~ Commerce + Investissement + Inflation,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(Intercept)        Commerce  Investissement       Inflation  </w:t>
      </w:r>
      <w:r>
        <w:br/>
      </w:r>
      <w:r>
        <w:rPr>
          <w:rStyle w:val="VerbatimChar"/>
        </w:rPr>
        <w:t xml:space="preserve">##      1.026e+10      -3.394e+08       4.716e+09      -8.960e+07</w:t>
      </w:r>
    </w:p>
    <w:p>
      <w:pPr>
        <w:pStyle w:val="SourceCode"/>
      </w:pPr>
      <w:r>
        <w:rPr>
          <w:rStyle w:val="NormalTok"/>
        </w:rPr>
        <w:t xml:space="preserve">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(Reg)</w:t>
      </w:r>
      <w:r>
        <w:br/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-5332687219 -5317058034 -5079609363 -5117400308 -3786699156 -4703472893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-3827419647 -2856632353 -1528494718 -1596024268  -511392794 -3807009024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-5793100421 -1268705570  -924408527 -1686154609 -1140281859   -62817301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 -274585761 -8248087824  -501188563  4048353721  2786943610   -97429445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 xml:space="preserve">##  3337080300  2651420180  3937136104  6109794714  5852315833  4514764766 </w:t>
      </w:r>
      <w:r>
        <w:br/>
      </w:r>
      <w:r>
        <w:rPr>
          <w:rStyle w:val="VerbatimChar"/>
        </w:rPr>
        <w:t xml:space="preserve">##          31          32          33          34          35 </w:t>
      </w:r>
      <w:r>
        <w:br/>
      </w:r>
      <w:r>
        <w:rPr>
          <w:rStyle w:val="VerbatimChar"/>
        </w:rPr>
        <w:t xml:space="preserve">## -2734306481  7434831251  6497852368  6808559033 12215914258 </w:t>
      </w:r>
      <w:r>
        <w:br/>
      </w:r>
      <w:r>
        <w:rPr>
          <w:rStyle w:val="VerbatimChar"/>
        </w:rPr>
        <w:t xml:space="preserve">## attr(,"label")</w:t>
      </w:r>
      <w:r>
        <w:br/>
      </w:r>
      <w:r>
        <w:rPr>
          <w:rStyle w:val="VerbatimChar"/>
        </w:rPr>
        <w:t xml:space="preserve">## [1] "GDP (current US$)"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(Reg),Residuals)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Groupe-B_devoir-final_INF105_2022.12.30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49" w:name="commentaire"/>
    <w:p>
      <w:pPr>
        <w:pStyle w:val="Heading2"/>
      </w:pPr>
      <w:r>
        <w:t xml:space="preserve">Commentaire</w:t>
      </w:r>
    </w:p>
    <w:p>
      <w:pPr>
        <w:pStyle w:val="FirstParagraph"/>
      </w:pPr>
      <w:r>
        <w:t xml:space="preserve">Le graphique résidus vs ajustement est couramment utilisé pour détecter la non-linéarité, les variances d’erreur inégales et les valeurs aberrantes.</w:t>
      </w:r>
    </w:p>
    <w:p>
      <w:pPr>
        <w:pStyle w:val="BodyText"/>
      </w:pPr>
      <w:r>
        <w:t xml:space="preserve">Le graphe ci-dessus montre comment les différents points sont légèrement éparpillés par rapport à la ligne, ce qui implique que le modèle de régression lineaire est moins adapté aux données choisies précédemment.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accentué sur quelques données de la Banque mondiale</dc:title>
  <dc:creator>CONDE Aïssa Coralie M., DOLBRUN Ymca, FILS-AIME Melissa, JEUDY Anne-Valerie et MERVEIL Jimmy</dc:creator>
  <cp:keywords/>
  <dcterms:created xsi:type="dcterms:W3CDTF">2022-12-31T02:43:08Z</dcterms:created>
  <dcterms:modified xsi:type="dcterms:W3CDTF">2022-12-31T02:43:08Z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2022-12-31</vt:lpwstr>
  </property>
  <property fmtid="{D5CDD505-2E9C-101B-9397-08002B2CF9AE}" pid="3" name="output">
    <vt:lpwstr/>
  </property>
</Properties>
</file>