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rødtekst"/>
        <w:rPr>
          <w:sz w:val="36"/>
          <w:szCs w:val="36"/>
          <w:lang w:val="da-DK"/>
        </w:rPr>
      </w:pPr>
      <w:r>
        <w:rPr>
          <w:rFonts w:ascii="Times New Roman" w:cs="Arial Unicode MS" w:hAnsi="Arial Unicode MS" w:eastAsia="Arial Unicode MS"/>
          <w:sz w:val="36"/>
          <w:szCs w:val="36"/>
          <w:rtl w:val="0"/>
          <w:lang w:val="da-DK"/>
        </w:rPr>
        <w:t>Brush up projekt</w:t>
      </w:r>
    </w:p>
    <w:p>
      <w:pPr>
        <w:pStyle w:val="Brødtekst"/>
        <w:rPr>
          <w:lang w:val="da-DK"/>
        </w:rPr>
      </w:pPr>
    </w:p>
    <w:p>
      <w:pPr>
        <w:pStyle w:val="Brødtekst"/>
        <w:rPr>
          <w:lang w:val="da-DK"/>
        </w:rPr>
      </w:pPr>
      <w:r>
        <w:rPr>
          <w:rFonts w:ascii="Times New Roman" w:cs="Arial Unicode MS" w:hAnsi="Arial Unicode MS" w:eastAsia="Arial Unicode MS"/>
          <w:rtl w:val="0"/>
          <w:lang w:val="da-DK"/>
        </w:rPr>
        <w:t>Use Cases:</w:t>
      </w:r>
    </w:p>
    <w:p>
      <w:pPr>
        <w:pStyle w:val="Brødtekst"/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600"/>
          <w:tab w:val="clear" w:pos="0"/>
        </w:tabs>
        <w:ind w:left="3600" w:hanging="360"/>
        <w:rPr>
          <w:position w:val="0"/>
          <w:sz w:val="24"/>
          <w:szCs w:val="24"/>
          <w:lang w:val="da-DK"/>
        </w:rPr>
      </w:pPr>
      <w:r>
        <w:rPr>
          <w:rtl w:val="0"/>
          <w:lang w:val="da-DK"/>
        </w:rPr>
        <w:t>Book en fordragsholder</w:t>
      </w:r>
    </w:p>
    <w:p>
      <w:pPr>
        <w:pStyle w:val="Brødtekst"/>
        <w:numPr>
          <w:ilvl w:val="0"/>
          <w:numId w:val="4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600"/>
          <w:tab w:val="clear" w:pos="0"/>
        </w:tabs>
        <w:ind w:left="3600" w:hanging="360"/>
        <w:rPr>
          <w:position w:val="0"/>
          <w:sz w:val="24"/>
          <w:szCs w:val="24"/>
          <w:lang w:val="da-DK"/>
        </w:rPr>
      </w:pPr>
      <w:r>
        <w:rPr>
          <w:rtl w:val="0"/>
          <w:lang w:val="da-DK"/>
        </w:rPr>
        <w:t>Afregn fordragholder</w:t>
      </w:r>
    </w:p>
    <w:p>
      <w:pPr>
        <w:pStyle w:val="Brødtekst"/>
        <w:numPr>
          <w:ilvl w:val="0"/>
          <w:numId w:val="5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600"/>
          <w:tab w:val="clear" w:pos="0"/>
        </w:tabs>
        <w:ind w:left="3600" w:hanging="360"/>
        <w:rPr>
          <w:position w:val="0"/>
          <w:sz w:val="24"/>
          <w:szCs w:val="24"/>
          <w:lang w:val="da-DK"/>
        </w:rPr>
      </w:pPr>
      <w:r>
        <w:rPr>
          <w:rtl w:val="0"/>
          <w:lang w:val="da-DK"/>
        </w:rPr>
        <w:t>Login</w:t>
      </w:r>
    </w:p>
    <w:p>
      <w:pPr>
        <w:pStyle w:val="Brødtekst"/>
        <w:rPr>
          <w:lang w:val="da-DK"/>
        </w:rPr>
      </w:pPr>
    </w:p>
    <w:p>
      <w:pPr>
        <w:pStyle w:val="Brødtekst"/>
        <w:rPr>
          <w:rFonts w:ascii="Times New Roman Bold" w:cs="Times New Roman Bold" w:hAnsi="Times New Roman Bold" w:eastAsia="Times New Roman Bold"/>
          <w:rtl w:val="0"/>
          <w:lang w:val="da-DK"/>
        </w:rPr>
      </w:pPr>
      <w:r>
        <w:rPr>
          <w:rFonts w:ascii="Times New Roman Bold"/>
          <w:rtl w:val="0"/>
          <w:lang w:val="da-DK"/>
        </w:rPr>
        <w:t>Book en fordragsholder: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i w:val="1"/>
          <w:iCs w:val="1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 xml:space="preserve">Scope: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The Topics agency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i w:val="1"/>
          <w:iCs w:val="1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 xml:space="preserve">Level: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User Goal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 xml:space="preserve">Primary Actor: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Kunden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 xml:space="preserve">Stakeholders / Interests: </w:t>
      </w:r>
    </w:p>
    <w:p>
      <w:pPr>
        <w:pStyle w:val="Brødtekst"/>
        <w:widowControl w:val="1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180" w:right="0" w:hanging="18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-2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 xml:space="preserve">Firmaet: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Vil have det skal v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re nemt og hurtigt at booke en fordragsholder</w:t>
      </w:r>
    </w:p>
    <w:p>
      <w:pPr>
        <w:pStyle w:val="Brødtekst"/>
        <w:widowControl w:val="1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180" w:right="0" w:hanging="18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-2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 xml:space="preserve">Fordragsholder: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Vil have det skal v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re nemt og hurtigt at kunne blive booket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i w:val="1"/>
          <w:iCs w:val="1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 xml:space="preserve">Preconditions: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Systemet er oppe at k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re og klar til brug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 xml:space="preserve">Success Guarantee (or Postconditions):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Kunden har nu booket en fordragsholder og venter p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 xml:space="preserve">å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sp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ndt p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 xml:space="preserve">å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fordraget.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sz w:val="22"/>
          <w:szCs w:val="22"/>
          <w:u w:val="single"/>
          <w:rtl w:val="0"/>
        </w:rPr>
      </w:pPr>
      <w:r>
        <w:rPr>
          <w:rFonts w:ascii="Times New Roman Bold"/>
          <w:sz w:val="22"/>
          <w:szCs w:val="22"/>
          <w:u w:val="single"/>
          <w:rtl w:val="0"/>
          <w:lang w:val="da-DK"/>
        </w:rPr>
        <w:t>Main Success Scenario:</w:t>
      </w:r>
    </w:p>
    <w:p>
      <w:pPr>
        <w:pStyle w:val="Brødtekst"/>
        <w:widowControl w:val="1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36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 xml:space="preserve">Kunden sidder ved systemet og har en liste over dage hvor det er muligt at booke en fordragsholder. </w:t>
      </w:r>
    </w:p>
    <w:p>
      <w:pPr>
        <w:pStyle w:val="Brødtekst"/>
        <w:widowControl w:val="1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36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N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å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r kunden har nu valgt en dato, bliver personen bedt om at v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 xml:space="preserve">lge tidspunkt og fordragsholder. </w:t>
      </w:r>
    </w:p>
    <w:p>
      <w:pPr>
        <w:pStyle w:val="Brødtekst"/>
        <w:widowControl w:val="1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36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Kunden har dern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st muligt for yderligere at v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 xml:space="preserve">lge 3 forskellige prisklasser, som varierer hvor langtid fordraget kommer til at vare. </w:t>
      </w:r>
    </w:p>
    <w:p>
      <w:pPr>
        <w:pStyle w:val="Brødtekst"/>
        <w:widowControl w:val="1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36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Kunden har nu succesfuldt booket en fordragsholder og modtaget en kvittering, hvor det er muligt at printe den ud.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>Extensions / Alternative Flow:</w:t>
      </w:r>
    </w:p>
    <w:p>
      <w:pPr>
        <w:pStyle w:val="Brødtekst"/>
        <w:widowControl w:val="1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36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Kunden vil gerne afmelde sit fordrag.</w:t>
      </w:r>
    </w:p>
    <w:p>
      <w:pPr>
        <w:pStyle w:val="Brødtekst"/>
        <w:widowControl w:val="1"/>
        <w:numPr>
          <w:ilvl w:val="1"/>
          <w:numId w:val="13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72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Kunden g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å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r ind under afmeld, indtaster sine initialer og trykker afmeld. Kunden har nu afmeldt sit foredrag.</w:t>
      </w:r>
    </w:p>
    <w:p>
      <w:pPr>
        <w:pStyle w:val="Brødtekst"/>
        <w:widowControl w:val="1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36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Fordragsholderen er blevet booket af en anden kunde, kunden skal derfor v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lge en anden dato.</w:t>
      </w:r>
    </w:p>
    <w:p>
      <w:pPr>
        <w:pStyle w:val="Brødtekst"/>
        <w:widowControl w:val="1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36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 xml:space="preserve"> </w:t>
      </w:r>
    </w:p>
    <w:p>
      <w:pPr>
        <w:pStyle w:val="Brødtekst"/>
        <w:widowControl w:val="1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36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Systemet er nede. Det er derfor ikke muligt at booke en fordragsholder.</w:t>
      </w:r>
    </w:p>
    <w:p>
      <w:pPr>
        <w:pStyle w:val="Brødtekst"/>
        <w:widowControl w:val="1"/>
        <w:numPr>
          <w:ilvl w:val="1"/>
          <w:numId w:val="14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720" w:right="0" w:hanging="36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0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Personalet kontakter teknisk support og n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æ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vner at systemet er nede, teknisk support sender derefter en supporter ned for at se p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 xml:space="preserve">å 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problemet.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i w:val="1"/>
          <w:iCs w:val="1"/>
          <w:sz w:val="22"/>
          <w:szCs w:val="22"/>
          <w:rtl w:val="0"/>
        </w:rPr>
      </w:pPr>
      <w:r>
        <w:rPr>
          <w:rFonts w:ascii="Times New Roman Bold"/>
          <w:sz w:val="22"/>
          <w:szCs w:val="22"/>
          <w:rtl w:val="0"/>
          <w:lang w:val="da-DK"/>
        </w:rPr>
        <w:t xml:space="preserve">Special Requirements: </w:t>
      </w:r>
    </w:p>
    <w:p>
      <w:pPr>
        <w:pStyle w:val="Brødtekst"/>
        <w:widowControl w:val="1"/>
        <w:numPr>
          <w:ilvl w:val="0"/>
          <w:numId w:val="15"/>
        </w:numPr>
        <w:tabs>
          <w:tab w:val="num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suppressAutoHyphens w:val="0"/>
        <w:bidi w:val="0"/>
        <w:spacing w:line="360" w:lineRule="auto"/>
        <w:ind w:left="180" w:right="0" w:hanging="180"/>
        <w:jc w:val="left"/>
        <w:rPr>
          <w:rFonts w:ascii="Times New Roman Bold" w:cs="Times New Roman Bold" w:hAnsi="Times New Roman Bold" w:eastAsia="Times New Roman Bold"/>
          <w:i w:val="1"/>
          <w:iCs w:val="1"/>
          <w:position w:val="-2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Systemet reagerer indenfor 10 sekunder, 98% af tiden.</w:t>
      </w:r>
    </w:p>
    <w:p>
      <w:pPr>
        <w:pStyle w:val="Brødtekst"/>
        <w:widowControl w:val="1"/>
        <w:numPr>
          <w:ilvl w:val="0"/>
          <w:numId w:val="16"/>
        </w:numPr>
        <w:tabs>
          <w:tab w:val="num" w:pos="18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clear" w:pos="0"/>
        </w:tabs>
        <w:suppressAutoHyphens w:val="0"/>
        <w:bidi w:val="0"/>
        <w:spacing w:line="360" w:lineRule="auto"/>
        <w:ind w:left="180" w:right="0" w:hanging="180"/>
        <w:jc w:val="left"/>
        <w:rPr>
          <w:rFonts w:ascii="Times New Roman Bold" w:cs="Times New Roman Bold" w:hAnsi="Times New Roman Bold" w:eastAsia="Times New Roman Bold"/>
          <w:position w:val="-2"/>
          <w:sz w:val="22"/>
          <w:szCs w:val="22"/>
          <w:rtl w:val="0"/>
        </w:rPr>
      </w:pP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Overskueligt brugerflade som g</w:t>
      </w:r>
      <w:r>
        <w:rPr>
          <w:rFonts w:hAnsi="Times New Roman Bold" w:hint="default"/>
          <w:i w:val="1"/>
          <w:iCs w:val="1"/>
          <w:sz w:val="22"/>
          <w:szCs w:val="22"/>
          <w:rtl w:val="0"/>
          <w:lang w:val="da-DK"/>
        </w:rPr>
        <w:t>ø</w:t>
      </w:r>
      <w:r>
        <w:rPr>
          <w:rFonts w:ascii="Times New Roman Bold"/>
          <w:i w:val="1"/>
          <w:iCs w:val="1"/>
          <w:sz w:val="22"/>
          <w:szCs w:val="22"/>
          <w:rtl w:val="0"/>
          <w:lang w:val="da-DK"/>
        </w:rPr>
        <w:t>r det let for kunden at kunne interagere med systemet.</w:t>
      </w:r>
    </w:p>
    <w:p>
      <w:pPr>
        <w:pStyle w:val="Brødtekst"/>
        <w:widowControl w:val="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 w:val="0"/>
        <w:bidi w:val="0"/>
        <w:spacing w:line="360" w:lineRule="auto"/>
        <w:ind w:left="0" w:right="0" w:firstLine="0"/>
        <w:jc w:val="left"/>
        <w:rPr>
          <w:rFonts w:ascii="Times New Roman Bold" w:cs="Times New Roman Bold" w:hAnsi="Times New Roman Bold" w:eastAsia="Times New Roman Bold"/>
          <w:sz w:val="22"/>
          <w:szCs w:val="22"/>
          <w:rtl w:val="0"/>
          <w:lang w:val="da-DK"/>
        </w:rPr>
      </w:pPr>
    </w:p>
    <w:p>
      <w:pPr>
        <w:pStyle w:val="Brødtekst"/>
        <w:rPr>
          <w:lang w:val="da-DK"/>
        </w:rPr>
      </w:pPr>
    </w:p>
    <w:p>
      <w:pPr>
        <w:pStyle w:val="Brødtekst"/>
        <w:rPr>
          <w:rFonts w:ascii="Times New Roman Bold" w:cs="Times New Roman Bold" w:hAnsi="Times New Roman Bold" w:eastAsia="Times New Roman Bold"/>
          <w:lang w:val="da-DK"/>
        </w:rPr>
      </w:pPr>
      <w:r>
        <w:rPr>
          <w:rFonts w:ascii="Times New Roman Bold"/>
          <w:rtl w:val="0"/>
          <w:lang w:val="da-DK"/>
        </w:rPr>
        <w:t>Afregn fordragsholder:</w:t>
      </w:r>
    </w:p>
    <w:p>
      <w:pPr>
        <w:pStyle w:val="Brødtekst"/>
        <w:rPr>
          <w:lang w:val="da-DK"/>
        </w:rPr>
      </w:pPr>
      <w:r>
        <w:rPr>
          <w:rFonts w:ascii="Times New Roman" w:cs="Arial Unicode MS" w:hAnsi="Arial Unicode MS" w:eastAsia="Arial Unicode MS"/>
          <w:rtl w:val="0"/>
          <w:lang w:val="da-DK"/>
        </w:rPr>
        <w:t>Systemet genererer en oversigt over hvor mange gange foredragsholderen har v</w:t>
      </w:r>
      <w:r>
        <w:rPr>
          <w:rFonts w:ascii="Arial Unicode MS" w:cs="Arial Unicode MS" w:hAnsi="Times New Roman" w:eastAsia="Arial Unicode MS" w:hint="default"/>
          <w:rtl w:val="0"/>
          <w:lang w:val="da-DK"/>
        </w:rPr>
        <w:t>æ</w:t>
      </w:r>
      <w:r>
        <w:rPr>
          <w:rFonts w:ascii="Times New Roman" w:cs="Arial Unicode MS" w:hAnsi="Arial Unicode MS" w:eastAsia="Arial Unicode MS"/>
          <w:rtl w:val="0"/>
          <w:lang w:val="da-DK"/>
        </w:rPr>
        <w:t>ret booket i den forgangene m</w:t>
      </w:r>
      <w:r>
        <w:rPr>
          <w:rFonts w:ascii="Arial Unicode MS" w:cs="Arial Unicode MS" w:hAnsi="Times New Roman" w:eastAsia="Arial Unicode MS" w:hint="default"/>
          <w:rtl w:val="0"/>
          <w:lang w:val="da-DK"/>
        </w:rPr>
        <w:t>å</w:t>
      </w:r>
      <w:r>
        <w:rPr>
          <w:rFonts w:ascii="Times New Roman" w:cs="Arial Unicode MS" w:hAnsi="Arial Unicode MS" w:eastAsia="Arial Unicode MS"/>
          <w:rtl w:val="0"/>
          <w:lang w:val="da-DK"/>
        </w:rPr>
        <w:t xml:space="preserve">ned. Systemet ligger dagspriserne sammen og printer totalen. Systemet giver nu mulighed for at downloade pdf version af oversigten. </w:t>
      </w:r>
    </w:p>
    <w:p>
      <w:pPr>
        <w:pStyle w:val="Brødtekst"/>
        <w:rPr>
          <w:lang w:val="da-DK"/>
        </w:rPr>
      </w:pPr>
    </w:p>
    <w:p>
      <w:pPr>
        <w:pStyle w:val="Brødtekst"/>
        <w:rPr>
          <w:rFonts w:ascii="Times New Roman Bold" w:cs="Times New Roman Bold" w:hAnsi="Times New Roman Bold" w:eastAsia="Times New Roman Bold"/>
          <w:lang w:val="da-DK"/>
        </w:rPr>
      </w:pPr>
      <w:r>
        <w:rPr>
          <w:rFonts w:ascii="Times New Roman Bold"/>
          <w:rtl w:val="0"/>
          <w:lang w:val="da-DK"/>
        </w:rPr>
        <w:t>Login:</w:t>
      </w:r>
    </w:p>
    <w:p>
      <w:pPr>
        <w:pStyle w:val="Brødtekst"/>
        <w:rPr>
          <w:lang w:val="da-DK"/>
        </w:rPr>
      </w:pPr>
      <w:r>
        <w:rPr>
          <w:rFonts w:ascii="Times New Roman" w:cs="Arial Unicode MS" w:hAnsi="Arial Unicode MS" w:eastAsia="Arial Unicode MS"/>
          <w:rtl w:val="0"/>
          <w:lang w:val="da-DK"/>
        </w:rPr>
        <w:t>Foredragsholderen indtaster brugeroplysninger som er blevet fremsendt til ham pr mail. Efter successful login vil brugeren f</w:t>
      </w:r>
      <w:r>
        <w:rPr>
          <w:rFonts w:ascii="Arial Unicode MS" w:cs="Arial Unicode MS" w:hAnsi="Times New Roman" w:eastAsia="Arial Unicode MS" w:hint="default"/>
          <w:rtl w:val="0"/>
          <w:lang w:val="da-DK"/>
        </w:rPr>
        <w:t xml:space="preserve">å </w:t>
      </w:r>
      <w:r>
        <w:rPr>
          <w:rFonts w:ascii="Times New Roman" w:cs="Arial Unicode MS" w:hAnsi="Arial Unicode MS" w:eastAsia="Arial Unicode MS"/>
          <w:rtl w:val="0"/>
          <w:lang w:val="da-DK"/>
        </w:rPr>
        <w:t>vist en oversigt over fremtidige foredrag. Brugeren har nu mulighed for at printe oversigten.</w:t>
      </w:r>
    </w:p>
    <w:p>
      <w:pPr>
        <w:pStyle w:val="Brødtekst"/>
        <w:rPr>
          <w:lang w:val="da-DK"/>
        </w:rPr>
      </w:pPr>
    </w:p>
    <w:p>
      <w:pPr>
        <w:pStyle w:val="Brødtekst"/>
        <w:rPr>
          <w:lang w:val="da-DK"/>
        </w:rPr>
      </w:pPr>
      <w:r>
        <w:rPr>
          <w:rFonts w:ascii="Times New Roman" w:cs="Arial Unicode MS" w:hAnsi="Arial Unicode MS" w:eastAsia="Arial Unicode MS"/>
          <w:rtl w:val="0"/>
          <w:lang w:val="da-DK"/>
        </w:rPr>
        <w:t>Konceptuelle klasser:</w:t>
      </w:r>
    </w:p>
    <w:p>
      <w:pPr>
        <w:pStyle w:val="Brødtekst"/>
        <w:numPr>
          <w:ilvl w:val="0"/>
          <w:numId w:val="19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600"/>
          <w:tab w:val="clear" w:pos="0"/>
        </w:tabs>
        <w:ind w:left="3600" w:hanging="360"/>
        <w:rPr>
          <w:position w:val="0"/>
          <w:sz w:val="24"/>
          <w:szCs w:val="24"/>
          <w:lang w:val="da-DK"/>
        </w:rPr>
      </w:pPr>
      <w:r>
        <w:rPr>
          <w:rtl w:val="0"/>
          <w:lang w:val="da-DK"/>
        </w:rPr>
        <w:t>Foredragsoversigt</w:t>
      </w:r>
    </w:p>
    <w:p>
      <w:pPr>
        <w:pStyle w:val="Brødtekst"/>
        <w:numPr>
          <w:ilvl w:val="0"/>
          <w:numId w:val="20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600"/>
          <w:tab w:val="clear" w:pos="0"/>
        </w:tabs>
        <w:ind w:left="3600" w:hanging="360"/>
        <w:rPr>
          <w:position w:val="0"/>
          <w:sz w:val="24"/>
          <w:szCs w:val="24"/>
          <w:lang w:val="da-DK"/>
        </w:rPr>
      </w:pPr>
      <w:r>
        <w:rPr>
          <w:rtl w:val="0"/>
          <w:lang w:val="da-DK"/>
        </w:rPr>
        <w:t>Foredragsholder</w:t>
      </w:r>
    </w:p>
    <w:p>
      <w:pPr>
        <w:pStyle w:val="Brødtekst"/>
        <w:numPr>
          <w:ilvl w:val="0"/>
          <w:numId w:val="21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600"/>
          <w:tab w:val="clear" w:pos="0"/>
        </w:tabs>
        <w:ind w:left="3600" w:hanging="360"/>
        <w:rPr>
          <w:position w:val="0"/>
          <w:sz w:val="24"/>
          <w:szCs w:val="24"/>
          <w:lang w:val="da-DK"/>
        </w:rPr>
      </w:pPr>
      <w:r>
        <w:rPr>
          <w:rtl w:val="0"/>
          <w:lang w:val="da-DK"/>
        </w:rPr>
        <w:t>Dagspris</w:t>
      </w:r>
    </w:p>
    <w:p>
      <w:pPr>
        <w:pStyle w:val="Brødtekst"/>
        <w:numPr>
          <w:ilvl w:val="0"/>
          <w:numId w:val="22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600"/>
          <w:tab w:val="clear" w:pos="0"/>
        </w:tabs>
        <w:ind w:left="3600" w:hanging="360"/>
        <w:rPr>
          <w:position w:val="0"/>
          <w:sz w:val="24"/>
          <w:szCs w:val="24"/>
          <w:lang w:val="da-DK"/>
        </w:rPr>
      </w:pPr>
      <w:r>
        <w:rPr>
          <w:rtl w:val="0"/>
          <w:lang w:val="da-DK"/>
        </w:rPr>
        <w:t>Brugeroplysning</w:t>
      </w:r>
    </w:p>
    <w:p>
      <w:pPr>
        <w:pStyle w:val="Brødtekst"/>
        <w:numPr>
          <w:ilvl w:val="0"/>
          <w:numId w:val="2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num" w:pos="3600"/>
          <w:tab w:val="clear" w:pos="0"/>
        </w:tabs>
        <w:ind w:left="3600" w:hanging="360"/>
        <w:rPr>
          <w:position w:val="0"/>
          <w:sz w:val="24"/>
          <w:szCs w:val="24"/>
        </w:rPr>
      </w:pPr>
      <w:r>
        <w:rPr>
          <w:rtl w:val="0"/>
          <w:lang w:val="da-DK"/>
        </w:rPr>
        <w:t>Foredrag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Sidehoved &amp; sidefod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abstractNum w:abstractNumId="1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▪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abstractNum w:abstractNumId="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</w:abstractNum>
  <w:abstractNum w:abstractNumId="6">
    <w:multiLevelType w:val="multilevel"/>
    <w:styleLink w:val="Punkttegn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</w:abstractNum>
  <w:abstractNum w:abstractNumId="7">
    <w:multiLevelType w:val="multilevel"/>
    <w:styleLink w:val="Punkttegn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Times New Roman Bold" w:cs="Times New Roman Bold" w:hAnsi="Times New Roman Bold" w:eastAsia="Times New Roman Bold"/>
        <w:position w:val="-2"/>
        <w:sz w:val="22"/>
        <w:szCs w:val="22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</w:abstractNum>
  <w:abstractNum w:abstractNumId="9">
    <w:multiLevelType w:val="multilevel"/>
    <w:styleLink w:val="Nummereret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</w:abstractNum>
  <w:abstractNum w:abstractNumId="10">
    <w:multiLevelType w:val="multilevel"/>
    <w:styleLink w:val="Nummereret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</w:abstractNum>
  <w:abstractNum w:abstractNumId="12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</w:abstractNum>
  <w:abstractNum w:abstractNumId="13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1">
      <w:start w:val="1"/>
      <w:numFmt w:val="low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Times New Roman Bold" w:cs="Times New Roman Bold" w:hAnsi="Times New Roman Bold" w:eastAsia="Times New Roman Bold"/>
        <w:i w:val="1"/>
        <w:iCs w:val="1"/>
        <w:position w:val="0"/>
        <w:sz w:val="22"/>
        <w:szCs w:val="22"/>
      </w:rPr>
    </w:lvl>
  </w:abstractNum>
  <w:abstractNum w:abstractNumId="14">
    <w:multiLevelType w:val="multilevel"/>
    <w:styleLink w:val="Punkttegn"/>
    <w:lvl w:ilvl="0">
      <w:start w:val="0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</w:abstractNum>
  <w:abstractNum w:abstractNumId="15">
    <w:multiLevelType w:val="multilevel"/>
    <w:styleLink w:val="Punkttegn"/>
    <w:lvl w:ilvl="0">
      <w:start w:val="0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1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2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3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4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5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6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7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  <w:lvl w:ilvl="8">
      <w:start w:val="1"/>
      <w:numFmt w:val="bullet"/>
      <w:suff w:val="tab"/>
      <w:lvlText w:val="•"/>
      <w:lvlJc w:val="left"/>
      <w:pPr/>
      <w:rPr>
        <w:i w:val="1"/>
        <w:iCs w:val="1"/>
        <w:position w:val="-2"/>
      </w:rPr>
    </w:lvl>
  </w:abstractNum>
  <w:abstractNum w:abstractNumId="16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abstractNum w:abstractNumId="17">
    <w:multiLevelType w:val="multilevel"/>
    <w:lvl w:ilvl="0">
      <w:start w:val="1"/>
      <w:numFmt w:val="bullet"/>
      <w:suff w:val="tab"/>
      <w:lvlText w:val="▪"/>
      <w:lvlJc w:val="left"/>
      <w:pPr/>
      <w:rPr>
        <w:position w:val="0"/>
      </w:rPr>
    </w:lvl>
    <w:lvl w:ilvl="1">
      <w:start w:val="1"/>
      <w:numFmt w:val="bullet"/>
      <w:suff w:val="tab"/>
      <w:lvlText w:val="▪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▪"/>
      <w:lvlJc w:val="left"/>
      <w:pPr/>
      <w:rPr>
        <w:position w:val="0"/>
      </w:rPr>
    </w:lvl>
    <w:lvl w:ilvl="4">
      <w:start w:val="1"/>
      <w:numFmt w:val="bullet"/>
      <w:suff w:val="tab"/>
      <w:lvlText w:val="▪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▪"/>
      <w:lvlJc w:val="left"/>
      <w:pPr/>
      <w:rPr>
        <w:position w:val="0"/>
      </w:rPr>
    </w:lvl>
    <w:lvl w:ilvl="7">
      <w:start w:val="1"/>
      <w:numFmt w:val="bullet"/>
      <w:suff w:val="tab"/>
      <w:lvlText w:val="▪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8">
    <w:multiLevelType w:val="multilevel"/>
    <w:styleLink w:val="List 2"/>
    <w:lvl w:ilvl="0">
      <w:start w:val="0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abstractNum w:abstractNumId="19">
    <w:multiLevelType w:val="multilevel"/>
    <w:styleLink w:val="List 2"/>
    <w:lvl w:ilvl="0">
      <w:start w:val="0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abstractNum w:abstractNumId="20">
    <w:multiLevelType w:val="multilevel"/>
    <w:styleLink w:val="List 2"/>
    <w:lvl w:ilvl="0">
      <w:start w:val="0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abstractNum w:abstractNumId="21">
    <w:multiLevelType w:val="multilevel"/>
    <w:styleLink w:val="List 2"/>
    <w:lvl w:ilvl="0">
      <w:start w:val="0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abstractNum w:abstractNumId="22">
    <w:multiLevelType w:val="multilevel"/>
    <w:styleLink w:val="List 2"/>
    <w:lvl w:ilvl="0">
      <w:start w:val="0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1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3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4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6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7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  <w:lang w:val="da-DK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rødtekst">
    <w:name w:val="Brødtekst"/>
    <w:next w:val="Brødteks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a-DK"/>
    </w:rPr>
  </w:style>
  <w:style w:type="numbering" w:styleId="List 0">
    <w:name w:val="List 0"/>
    <w:basedOn w:val="Importeret format 2"/>
    <w:next w:val="List 0"/>
    <w:pPr>
      <w:numPr>
        <w:numId w:val="1"/>
      </w:numPr>
    </w:pPr>
  </w:style>
  <w:style w:type="numbering" w:styleId="Importeret format 2">
    <w:name w:val="Importeret format 2"/>
    <w:next w:val="Importeret format 2"/>
    <w:pPr>
      <w:numPr>
        <w:numId w:val="2"/>
      </w:numPr>
    </w:pPr>
  </w:style>
  <w:style w:type="numbering" w:styleId="Punkttegn">
    <w:name w:val="Punkttegn"/>
    <w:next w:val="Punkttegn"/>
    <w:pPr>
      <w:numPr>
        <w:numId w:val="6"/>
      </w:numPr>
    </w:pPr>
  </w:style>
  <w:style w:type="numbering" w:styleId="Nummereret">
    <w:name w:val="Nummereret"/>
    <w:next w:val="Nummereret"/>
    <w:pPr>
      <w:numPr>
        <w:numId w:val="9"/>
      </w:numPr>
    </w:pPr>
  </w:style>
  <w:style w:type="numbering" w:styleId="List 1">
    <w:name w:val="List 1"/>
    <w:basedOn w:val="Nummereret"/>
    <w:next w:val="List 1"/>
    <w:pPr>
      <w:numPr>
        <w:numId w:val="12"/>
      </w:numPr>
    </w:pPr>
  </w:style>
  <w:style w:type="numbering" w:styleId="List 2">
    <w:name w:val="List 2"/>
    <w:basedOn w:val="Importeret format 3"/>
    <w:next w:val="List 2"/>
    <w:pPr>
      <w:numPr>
        <w:numId w:val="17"/>
      </w:numPr>
    </w:pPr>
  </w:style>
  <w:style w:type="numbering" w:styleId="Importeret format 3">
    <w:name w:val="Importeret format 3"/>
    <w:next w:val="Importeret format 3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