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790"/>
        <w:gridCol w:w="2454"/>
        <w:gridCol w:w="2049"/>
        <w:gridCol w:w="2061"/>
      </w:tblGrid>
      <w:tr>
        <w:trPr>
          <w:trHeight w:val="623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2454"/>
            <w:vAlign w:val="center"/>
          </w:tcPr>
          <w:p>
            <w:pPr>
              <w:jc w:val="center"/>
            </w:pPr>
            <w:r>
              <w:t>AB</w:t>
            </w:r>
          </w:p>
        </w:tc>
        <w:tc>
          <w:tcPr>
            <w:tcW w:type="dxa" w:w="2049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2061"/>
            <w:vAlign w:val="center"/>
          </w:tcPr>
          <w:p>
            <w:pPr>
              <w:jc w:val="center"/>
            </w:pPr>
            <w:r>
              <w:t>CD</w:t>
            </w:r>
          </w:p>
        </w:tc>
      </w:tr>
      <w:tr>
        <w:trPr>
          <w:trHeight w:val="617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软件名称</w:t>
            </w:r>
          </w:p>
        </w:tc>
        <w:tc>
          <w:tcPr>
            <w:tcW w:type="dxa" w:w="2454"/>
            <w:vAlign w:val="center"/>
          </w:tcPr>
          <w:p>
            <w:pPr>
              <w:jc w:val="center"/>
            </w:pPr>
            <w:r>
              <w:t>He1ld</w:t>
            </w:r>
          </w:p>
        </w:tc>
        <w:tc>
          <w:tcPr>
            <w:tcW w:type="dxa" w:w="2049"/>
            <w:vAlign w:val="center"/>
          </w:tcPr>
          <w:p>
            <w:pPr>
              <w:jc w:val="center"/>
            </w:pPr>
            <w:r>
              <w:t>企业发布单号</w:t>
            </w:r>
          </w:p>
        </w:tc>
        <w:tc>
          <w:tcPr>
            <w:tcW w:type="dxa" w:w="2061"/>
            <w:vAlign w:val="center"/>
          </w:tcPr>
          <w:p>
            <w:pPr>
              <w:jc w:val="center"/>
            </w:pPr>
            <w:r>
              <w:t>World</w:t>
            </w:r>
          </w:p>
        </w:tc>
      </w:tr>
      <w:tr>
        <w:trPr>
          <w:trHeight w:val="1420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软件及数据版本信息</w:t>
              <w:br/>
              <w:t>（LEU、应答器编号、</w:t>
              <w:br/>
              <w:t>版本号、验证码另</w:t>
              <w:br/>
              <w:t>附）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707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变更地点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Name</w:t>
            </w:r>
          </w:p>
        </w:tc>
      </w:tr>
      <w:tr>
        <w:trPr>
          <w:trHeight w:val="671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变更原因、依据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7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变更描述</w:t>
              <w:br/>
              <w:t>（变更等级）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西南交通大学</w:t>
            </w:r>
          </w:p>
        </w:tc>
      </w:tr>
      <w:tr>
        <w:trPr>
          <w:trHeight w:val="815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影响分析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11</w:t>
            </w:r>
          </w:p>
        </w:tc>
      </w:tr>
      <w:tr>
        <w:trPr>
          <w:trHeight w:val="857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验证确认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南方</w:t>
            </w:r>
          </w:p>
        </w:tc>
      </w:tr>
      <w:tr>
        <w:trPr>
          <w:trHeight w:val="815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应用限制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</w:p>
        </w:tc>
      </w:tr>
      <w:tr>
        <w:trPr>
          <w:trHeight w:val="851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试验建议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如果</w:t>
            </w:r>
          </w:p>
        </w:tc>
      </w:tr>
      <w:tr>
        <w:trPr>
          <w:trHeight w:val="947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申请单位意见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单位公章：年月日</w:t>
            </w:r>
          </w:p>
        </w:tc>
      </w:tr>
      <w:tr>
        <w:trPr>
          <w:trHeight w:val="953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设备管理单位意见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二</w:t>
              <w:br/>
              <w:t>单位公章：年月日</w:t>
            </w:r>
          </w:p>
        </w:tc>
      </w:tr>
      <w:tr>
        <w:trPr>
          <w:trHeight w:val="1127"/>
        </w:trPr>
        <w:tc>
          <w:tcPr>
            <w:tcW w:type="dxa" w:w="2790"/>
            <w:vAlign w:val="center"/>
          </w:tcPr>
          <w:p>
            <w:pPr>
              <w:jc w:val="center"/>
            </w:pPr>
            <w:r>
              <w:t>电务处批复意见</w:t>
            </w:r>
          </w:p>
        </w:tc>
        <w:tc>
          <w:tcPr>
            <w:tcW w:type="dxa" w:w="6564"/>
            <w:gridSpan w:val="3"/>
            <w:vAlign w:val="center"/>
          </w:tcPr>
          <w:p>
            <w:pPr>
              <w:jc w:val="center"/>
            </w:pPr>
            <w:r>
              <w:t>三个</w:t>
              <w:br/>
              <w:t>单位公章年月日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