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4513F463" w:rsidR="00FB2164" w:rsidRPr="0027079E" w:rsidRDefault="00A62316" w:rsidP="0027079E">
      <w:pPr>
        <w:pBdr>
          <w:top w:val="nil"/>
          <w:left w:val="nil"/>
          <w:bottom w:val="nil"/>
          <w:right w:val="nil"/>
          <w:between w:val="nil"/>
        </w:pBdr>
        <w:spacing w:line="360" w:lineRule="auto"/>
        <w:jc w:val="center"/>
        <w:rPr>
          <w:b/>
          <w:color w:val="000000"/>
        </w:rPr>
      </w:pPr>
      <w:r w:rsidRPr="0027079E">
        <w:rPr>
          <w:b/>
          <w:color w:val="000000"/>
        </w:rPr>
        <w:t>R</w:t>
      </w:r>
      <w:r w:rsidR="00F306B3">
        <w:rPr>
          <w:b/>
          <w:color w:val="000000"/>
        </w:rPr>
        <w:t>ecommendation</w:t>
      </w:r>
      <w:r w:rsidR="00875062" w:rsidRPr="0027079E">
        <w:rPr>
          <w:b/>
          <w:color w:val="000000"/>
        </w:rPr>
        <w:t xml:space="preserve"> </w:t>
      </w:r>
      <w:r w:rsidR="005E0A7A">
        <w:rPr>
          <w:b/>
          <w:color w:val="000000"/>
        </w:rPr>
        <w:t>${R</w:t>
      </w:r>
      <w:r w:rsidR="00F306B3">
        <w:rPr>
          <w:b/>
          <w:color w:val="000000"/>
        </w:rPr>
        <w:t>EC</w:t>
      </w:r>
      <w:r w:rsidR="005E0A7A">
        <w:rPr>
          <w:b/>
          <w:color w:val="000000"/>
        </w:rPr>
        <w:t>}</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0A57B2">
      <w:pPr>
        <w:pStyle w:val="Heading3"/>
        <w:spacing w:before="120" w:after="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6C452B">
            <w:pPr>
              <w:spacing w:before="60" w:after="60"/>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6C452B">
            <w:pPr>
              <w:spacing w:before="60" w:after="60"/>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6C452B">
            <w:pPr>
              <w:spacing w:before="60" w:after="60"/>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6C452B">
            <w:pPr>
              <w:spacing w:before="60" w:after="60"/>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6C452B">
            <w:pPr>
              <w:spacing w:before="60" w:after="60"/>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6C452B">
            <w:pPr>
              <w:spacing w:before="60" w:after="60"/>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6C452B">
            <w:pPr>
              <w:spacing w:before="60" w:after="60"/>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6C452B">
            <w:pPr>
              <w:spacing w:before="60" w:after="60"/>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6C452B">
            <w:pPr>
              <w:spacing w:before="60" w:after="60"/>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6C452B">
            <w:pPr>
              <w:spacing w:before="60" w:after="60"/>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6C452B">
            <w:pPr>
              <w:spacing w:before="60" w:after="60"/>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6C452B">
            <w:pPr>
              <w:spacing w:before="60" w:after="60"/>
            </w:pPr>
            <w:r w:rsidRPr="0027079E">
              <w:t>2.4221.2</w:t>
            </w:r>
          </w:p>
        </w:tc>
      </w:tr>
    </w:tbl>
    <w:p w14:paraId="237CFF9E" w14:textId="77777777" w:rsidR="00FB2164" w:rsidRPr="0027079E" w:rsidRDefault="00A62316" w:rsidP="000A57B2">
      <w:pPr>
        <w:pStyle w:val="Heading3"/>
        <w:spacing w:before="24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r w:rsidR="00934BAA" w:rsidRPr="0027079E">
        <w:rPr>
          <w:color w:val="000000"/>
          <w:vertAlign w:val="superscript"/>
        </w:rPr>
        <w:t>o</w:t>
      </w:r>
      <w:r w:rsidR="00934BAA" w:rsidRPr="0027079E">
        <w:rPr>
          <w:color w:val="000000"/>
        </w:rPr>
        <w:t>F</w:t>
      </w:r>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where</w:t>
      </w:r>
    </w:p>
    <w:p w14:paraId="66987E21" w14:textId="51666A3C"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Average indoor temperature</w:t>
      </w:r>
      <w:r w:rsidR="00370D86">
        <w:rPr>
          <w:color w:val="000000"/>
        </w:rPr>
        <w:t>:</w:t>
      </w:r>
      <w:r w:rsidR="00A62316" w:rsidRPr="0027079E">
        <w:rPr>
          <w:color w:val="000000"/>
        </w:rPr>
        <w:t xml:space="preserve"> </w:t>
      </w:r>
      <w:r w:rsidR="005E0A7A">
        <w:t>${</w:t>
      </w:r>
      <w:r w:rsidR="00425427">
        <w:t>TI</w:t>
      </w:r>
      <w:r w:rsidR="005E0A7A">
        <w:t>}</w:t>
      </w:r>
      <w:r w:rsidR="00A62316" w:rsidRPr="0027079E">
        <w:rPr>
          <w:color w:val="000000"/>
          <w:vertAlign w:val="superscript"/>
        </w:rPr>
        <w:t>o</w:t>
      </w:r>
      <w:r w:rsidR="00A62316" w:rsidRPr="0027079E">
        <w:rPr>
          <w:color w:val="000000"/>
        </w:rPr>
        <w:t>F</w:t>
      </w:r>
    </w:p>
    <w:p w14:paraId="032BA9BC" w14:textId="724BA5EF" w:rsidR="00FB2164" w:rsidRPr="0027079E" w:rsidRDefault="00A62316" w:rsidP="0098469A">
      <w:pPr>
        <w:pBdr>
          <w:top w:val="nil"/>
          <w:left w:val="nil"/>
          <w:bottom w:val="nil"/>
          <w:right w:val="nil"/>
          <w:between w:val="nil"/>
        </w:pBdr>
        <w:spacing w:line="360" w:lineRule="auto"/>
        <w:ind w:left="1440" w:right="-144" w:hanging="720"/>
        <w:jc w:val="both"/>
        <w:rPr>
          <w:color w:val="000000"/>
        </w:rPr>
      </w:pPr>
      <w:r w:rsidRPr="0027079E">
        <w:rPr>
          <w:color w:val="000000"/>
        </w:rPr>
        <w:t>T</w:t>
      </w:r>
      <w:r w:rsidRPr="005816F5">
        <w:rPr>
          <w:color w:val="000000"/>
          <w:vertAlign w:val="subscript"/>
        </w:rPr>
        <w:t>O</w:t>
      </w:r>
      <w:r w:rsidRPr="0027079E">
        <w:rPr>
          <w:color w:val="000000"/>
        </w:rPr>
        <w:tab/>
        <w:t xml:space="preserve">= Average </w:t>
      </w:r>
      <w:r w:rsidR="00FB6D8A">
        <w:rPr>
          <w:color w:val="000000"/>
        </w:rPr>
        <w:t>daily</w:t>
      </w:r>
      <w:r w:rsidRPr="0027079E">
        <w:rPr>
          <w:color w:val="000000"/>
        </w:rPr>
        <w:t xml:space="preserve"> </w:t>
      </w:r>
      <w:r w:rsidR="00E47772">
        <w:rPr>
          <w:color w:val="000000"/>
        </w:rPr>
        <w:t xml:space="preserve">outdoor </w:t>
      </w:r>
      <w:r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370D86">
        <w:rPr>
          <w:color w:val="000000"/>
        </w:rPr>
        <w:t>:</w:t>
      </w:r>
      <w:r w:rsidR="00804085">
        <w:rPr>
          <w:color w:val="000000"/>
        </w:rPr>
        <w:t xml:space="preserve"> </w:t>
      </w:r>
      <w:r w:rsidR="00425427">
        <w:t>${TO}</w:t>
      </w:r>
      <w:r w:rsidR="00094740" w:rsidRPr="0027079E">
        <w:rPr>
          <w:color w:val="000000"/>
          <w:vertAlign w:val="superscript"/>
        </w:rPr>
        <w:t>o</w:t>
      </w:r>
      <w:r w:rsidRPr="0027079E">
        <w:rPr>
          <w:color w:val="000000"/>
        </w:rPr>
        <w:t>F</w:t>
      </w:r>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r w:rsidR="007D799E" w:rsidRPr="0027079E">
        <w:rPr>
          <w:color w:val="000000"/>
          <w:vertAlign w:val="superscript"/>
        </w:rPr>
        <w:t>o</w:t>
      </w:r>
      <w:r w:rsidR="007D799E" w:rsidRPr="0027079E">
        <w:rPr>
          <w:color w:val="000000"/>
        </w:rPr>
        <w:t xml:space="preserve">F - </w:t>
      </w:r>
      <w:r w:rsidR="00527E40">
        <w:t>${</w:t>
      </w:r>
      <w:r w:rsidR="00425427">
        <w:t>TO</w:t>
      </w:r>
      <w:r w:rsidR="00527E40">
        <w:t>}</w:t>
      </w:r>
      <w:r w:rsidR="007D799E" w:rsidRPr="0027079E">
        <w:rPr>
          <w:color w:val="000000"/>
          <w:vertAlign w:val="superscript"/>
        </w:rPr>
        <w:t>o</w:t>
      </w:r>
      <w:r w:rsidR="007D799E" w:rsidRPr="0027079E">
        <w:rPr>
          <w:color w:val="000000"/>
        </w:rPr>
        <w:t>F) / (</w:t>
      </w:r>
      <w:r w:rsidR="005E0A7A">
        <w:t>${</w:t>
      </w:r>
      <w:r w:rsidR="00425427">
        <w:t>TI</w:t>
      </w:r>
      <w:r w:rsidR="005E0A7A">
        <w:t>}</w:t>
      </w:r>
      <w:r w:rsidR="007D799E" w:rsidRPr="0027079E">
        <w:rPr>
          <w:color w:val="000000"/>
          <w:vertAlign w:val="superscript"/>
        </w:rPr>
        <w:t>o</w:t>
      </w:r>
      <w:r w:rsidR="007D799E" w:rsidRPr="0027079E">
        <w:rPr>
          <w:color w:val="000000"/>
        </w:rPr>
        <w:t>F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lastRenderedPageBreak/>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30B2DA00" w:rsidR="00FB2164" w:rsidRPr="0027079E" w:rsidRDefault="000A57B2"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r>
        <w:rPr>
          <w:color w:val="000000"/>
        </w:rPr>
        <w:t>,</w:t>
      </w:r>
    </w:p>
    <w:p w14:paraId="173A2C89" w14:textId="0996281A"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370D86">
        <w:rPr>
          <w:color w:val="000000"/>
        </w:rPr>
        <w:t>:</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20EA12C5"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Conversion constant</w:t>
      </w:r>
      <w:r w:rsidR="00370D86">
        <w:rPr>
          <w:color w:val="000000"/>
        </w:rPr>
        <w:t>:</w:t>
      </w:r>
      <w:r w:rsidR="00A62316" w:rsidRPr="0027079E">
        <w:rPr>
          <w:color w:val="000000"/>
        </w:rPr>
        <w:t xml:space="preserve"> </w:t>
      </w:r>
      <w:r w:rsidR="00123DFD" w:rsidRPr="0027079E">
        <w:t>0.746</w:t>
      </w:r>
      <w:r w:rsidR="00123DFD" w:rsidRPr="0027079E">
        <w:rPr>
          <w:color w:val="000000"/>
        </w:rPr>
        <w:t xml:space="preserve"> kW/HP</w:t>
      </w:r>
    </w:p>
    <w:p w14:paraId="77F249CE" w14:textId="576B1AF0"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00370D86">
        <w:rPr>
          <w:color w:val="000000"/>
        </w:rPr>
        <w:t>:</w:t>
      </w:r>
      <w:r w:rsidRPr="0027079E">
        <w:rPr>
          <w:color w:val="000000"/>
        </w:rPr>
        <w:t xml:space="preserve"> </w:t>
      </w:r>
      <w:r w:rsidR="005E0A7A">
        <w:t>${</w:t>
      </w:r>
      <w:r w:rsidR="00A05D89">
        <w:t>FR</w:t>
      </w:r>
      <w:r w:rsidR="005E0A7A">
        <w:t>}</w:t>
      </w:r>
      <w:r w:rsidRPr="0027079E">
        <w:t>%</w:t>
      </w:r>
    </w:p>
    <w:p w14:paraId="38DCA444" w14:textId="43712FF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494774">
        <w:rPr>
          <w:color w:val="000000"/>
        </w:rPr>
        <w:t>:</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445DE680" w:rsidR="00A0439B" w:rsidRPr="0027079E" w:rsidRDefault="000A57B2" w:rsidP="00B92C09">
      <w:pPr>
        <w:pBdr>
          <w:top w:val="nil"/>
          <w:left w:val="nil"/>
          <w:bottom w:val="nil"/>
          <w:right w:val="nil"/>
          <w:between w:val="nil"/>
        </w:pBdr>
        <w:spacing w:line="360" w:lineRule="auto"/>
        <w:jc w:val="both"/>
        <w:rPr>
          <w:color w:val="000000"/>
        </w:rPr>
      </w:pPr>
      <w:r>
        <w:rPr>
          <w:color w:val="000000"/>
        </w:rPr>
        <w:t>w</w:t>
      </w:r>
      <w:r w:rsidR="00A0439B">
        <w:rPr>
          <w:color w:val="000000"/>
        </w:rPr>
        <w:t>here</w:t>
      </w:r>
      <w:r>
        <w:rPr>
          <w:color w:val="000000"/>
        </w:rPr>
        <w:t>,</w:t>
      </w:r>
    </w:p>
    <w:p w14:paraId="7A531431" w14:textId="6B6150E7" w:rsidR="00123DFD" w:rsidRPr="0027079E" w:rsidRDefault="00123DFD" w:rsidP="00BB6AA4">
      <w:pPr>
        <w:pBdr>
          <w:top w:val="nil"/>
          <w:left w:val="nil"/>
          <w:bottom w:val="nil"/>
          <w:right w:val="nil"/>
          <w:between w:val="nil"/>
        </w:pBdr>
        <w:spacing w:line="360" w:lineRule="auto"/>
        <w:ind w:left="1440" w:hanging="720"/>
        <w:jc w:val="both"/>
        <w:rPr>
          <w:color w:val="000000"/>
        </w:rPr>
      </w:pP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w:t>
      </w:r>
      <w:r w:rsidR="001D2690">
        <w:rPr>
          <w:color w:val="000000"/>
        </w:rPr>
        <w:t>n:</w:t>
      </w:r>
      <w:r w:rsidRPr="0027079E">
        <w:rPr>
          <w:color w:val="000000"/>
        </w:rPr>
        <w:t xml:space="preserve"> </w:t>
      </w:r>
      <w:r w:rsidR="005E0A7A">
        <w:t>${</w:t>
      </w:r>
      <w:r w:rsidR="005712D7">
        <w:t>OH</w:t>
      </w:r>
      <w:r w:rsidR="005E0A7A">
        <w:t>}</w:t>
      </w:r>
      <w:r w:rsidRPr="0027079E">
        <w:rPr>
          <w:color w:val="000000"/>
        </w:rPr>
        <w:t xml:space="preserve"> hr</w:t>
      </w:r>
      <w:r>
        <w:rPr>
          <w:color w:val="000000"/>
        </w:rPr>
        <w:t>s</w:t>
      </w:r>
      <w:r w:rsidRPr="0027079E">
        <w:rPr>
          <w:color w:val="000000"/>
        </w:rPr>
        <w:t>/yr</w:t>
      </w:r>
      <w:r>
        <w:rPr>
          <w:color w:val="000000"/>
        </w:rPr>
        <w:t xml:space="preserve"> (</w:t>
      </w:r>
      <w:r w:rsidR="005E0A7A">
        <w:rPr>
          <w:color w:val="000000"/>
        </w:rPr>
        <w:t>${HR}</w:t>
      </w:r>
      <w:r>
        <w:rPr>
          <w:color w:val="000000"/>
        </w:rPr>
        <w:t xml:space="preserve"> hrs</w:t>
      </w:r>
      <w:r w:rsidR="00B608D2">
        <w:rPr>
          <w:color w:val="000000"/>
        </w:rPr>
        <w:t>/</w:t>
      </w:r>
      <w:r>
        <w:rPr>
          <w:color w:val="000000"/>
        </w:rPr>
        <w:t xml:space="preserve">day, </w:t>
      </w:r>
      <w:r w:rsidR="005E0A7A">
        <w:rPr>
          <w:color w:val="000000"/>
        </w:rPr>
        <w:t>${DY}</w:t>
      </w:r>
      <w:r w:rsidR="00BB6AA4">
        <w:rPr>
          <w:color w:val="000000"/>
        </w:rPr>
        <w:t xml:space="preserve"> </w:t>
      </w:r>
      <w:r>
        <w:rPr>
          <w:color w:val="000000"/>
        </w:rPr>
        <w:t>days</w:t>
      </w:r>
      <w:r w:rsidR="00B608D2">
        <w:rPr>
          <w:color w:val="000000"/>
        </w:rPr>
        <w:t>/</w:t>
      </w:r>
      <w:r>
        <w:rPr>
          <w:color w:val="000000"/>
        </w:rPr>
        <w:t xml:space="preserve">wk, </w:t>
      </w:r>
      <w:r w:rsidR="005E0A7A">
        <w:rPr>
          <w:color w:val="000000"/>
        </w:rPr>
        <w:t>${WK}</w:t>
      </w:r>
      <w:r>
        <w:rPr>
          <w:color w:val="000000"/>
        </w:rPr>
        <w:t xml:space="preserve"> wks</w:t>
      </w:r>
      <w:r w:rsidR="00B608D2">
        <w:rPr>
          <w:color w:val="000000"/>
        </w:rPr>
        <w:t>/</w:t>
      </w:r>
      <w:r>
        <w:rPr>
          <w:color w:val="000000"/>
        </w:rPr>
        <w:t>yr)</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hr</w:t>
      </w:r>
      <w:r w:rsidR="00E95E66">
        <w:rPr>
          <w:color w:val="000000"/>
        </w:rPr>
        <w:t>s</w:t>
      </w:r>
      <w:r w:rsidR="00E95E66" w:rsidRPr="0027079E">
        <w:rPr>
          <w:color w:val="000000"/>
        </w:rPr>
        <w:t>/yr</w:t>
      </w:r>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kWh/yr</w:t>
      </w:r>
    </w:p>
    <w:p w14:paraId="7BFC6620" w14:textId="784B7F93"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w:t>
      </w:r>
      <w:r w:rsidR="004418A7">
        <w:rPr>
          <w:color w:val="000000"/>
        </w:rPr>
        <w:t>.</w:t>
      </w:r>
      <w:r w:rsidR="00A62316" w:rsidRPr="0027079E">
        <w:rPr>
          <w:color w:val="000000"/>
        </w:rPr>
        <w:t xml:space="preserve"> </w:t>
      </w:r>
      <w:r w:rsidR="004418A7">
        <w:rPr>
          <w:color w:val="000000"/>
        </w:rPr>
        <w:t>T</w:t>
      </w:r>
      <w:r w:rsidR="00A62316" w:rsidRPr="0027079E">
        <w:rPr>
          <w:color w:val="000000"/>
        </w:rPr>
        <w: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p>
    <w:p w14:paraId="58E331B2" w14:textId="1BA3FFE8" w:rsidR="00DB1833" w:rsidRPr="00DB1833" w:rsidRDefault="00DB1833" w:rsidP="00BB6AA4">
      <w:pPr>
        <w:spacing w:line="360" w:lineRule="auto"/>
        <w:ind w:left="1440" w:right="-720" w:hanging="720"/>
      </w:pPr>
      <w:r w:rsidRPr="0027079E">
        <w:t>CF</w:t>
      </w:r>
      <w:r w:rsidRPr="0027079E">
        <w:tab/>
        <w:t>= Coincidence factor, probability that the equipment contributes to the kW</w:t>
      </w:r>
      <w:r w:rsidR="00A6437D">
        <w:t>:</w:t>
      </w:r>
      <w:r w:rsidR="00BB6AA4">
        <w:t xml:space="preserve"> </w:t>
      </w:r>
      <w:r w:rsidR="005E0A7A">
        <w:t>${CF}</w:t>
      </w:r>
      <w:r>
        <w:t>%/month</w:t>
      </w:r>
    </w:p>
    <w:p w14:paraId="013B3AF0" w14:textId="4EEDF28B"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Conversion constant</w:t>
      </w:r>
      <w:r w:rsidR="00E41FED">
        <w:rPr>
          <w:color w:val="000000"/>
        </w:rPr>
        <w:t>:</w:t>
      </w:r>
      <w:r w:rsidRPr="0027079E">
        <w:rPr>
          <w:color w:val="000000"/>
        </w:rPr>
        <w:t xml:space="preserve">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51F80627"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 xml:space="preserve">%/mo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mo</w:t>
      </w:r>
      <w:r w:rsidR="00700CAF">
        <w:rPr>
          <w:color w:val="000000"/>
        </w:rPr>
        <w:t>s</w:t>
      </w:r>
      <w:r w:rsidR="00ED74AC">
        <w:rPr>
          <w:color w:val="000000"/>
        </w:rPr>
        <w:t>/yr</w:t>
      </w:r>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The annual cost savings, ACS, is</w:t>
      </w:r>
    </w:p>
    <w:p w14:paraId="020E76ED" w14:textId="5BD83C1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xml:space="preserve">= </w:t>
      </w:r>
      <w:r w:rsidR="00EB5B61">
        <w:rPr>
          <w:color w:val="000000"/>
        </w:rPr>
        <w:t>(</w:t>
      </w:r>
      <w:r w:rsidR="00A62316" w:rsidRPr="0027079E">
        <w:rPr>
          <w:color w:val="000000"/>
        </w:rPr>
        <w:t>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EB5B61">
        <w:rPr>
          <w:color w:val="000000"/>
        </w:rPr>
        <w:t>)</w:t>
      </w:r>
      <w:r w:rsidR="00A62316" w:rsidRPr="0027079E">
        <w:rPr>
          <w:color w:val="000000"/>
        </w:rPr>
        <w:t xml:space="preserve"> + </w:t>
      </w:r>
      <w:r w:rsidR="00EB5B61">
        <w:rPr>
          <w:color w:val="000000"/>
        </w:rPr>
        <w:t>(</w:t>
      </w:r>
      <w:r w:rsidR="00A62316" w:rsidRPr="0027079E">
        <w:rPr>
          <w:color w:val="000000"/>
        </w:rPr>
        <w:t>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r w:rsidR="00EB5B61">
        <w:rPr>
          <w:color w:val="000000"/>
        </w:rPr>
        <w:t>)</w:t>
      </w:r>
    </w:p>
    <w:p w14:paraId="7FF5023D" w14:textId="3432B05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EB5B61">
        <w:rPr>
          <w:color w:val="000000"/>
        </w:rPr>
        <w:t>(</w:t>
      </w:r>
      <w:r w:rsidR="00BA1CA1">
        <w:t>${ES}</w:t>
      </w:r>
      <w:r w:rsidR="007442A6" w:rsidRPr="0027079E">
        <w:rPr>
          <w:color w:val="000000"/>
        </w:rPr>
        <w:t xml:space="preserve"> </w:t>
      </w:r>
      <w:r w:rsidRPr="0027079E">
        <w:rPr>
          <w:color w:val="000000"/>
        </w:rPr>
        <w:t>kWh/yr</w:t>
      </w:r>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/kWh</w:t>
      </w:r>
      <w:r w:rsidR="00EB5B61">
        <w:rPr>
          <w:color w:val="000000"/>
        </w:rPr>
        <w:t>)</w:t>
      </w:r>
      <w:r w:rsidRPr="0027079E">
        <w:rPr>
          <w:color w:val="000000"/>
        </w:rPr>
        <w:t xml:space="preserve"> + </w:t>
      </w:r>
      <w:r w:rsidR="00EB5B61">
        <w:rPr>
          <w:color w:val="000000"/>
        </w:rPr>
        <w:t>(</w:t>
      </w:r>
      <w:r w:rsidR="009F7484">
        <w:rPr>
          <w:color w:val="000000"/>
        </w:rPr>
        <w:t>${DS}</w:t>
      </w:r>
      <w:r w:rsidR="007442A6" w:rsidRPr="0027079E">
        <w:rPr>
          <w:color w:val="000000"/>
        </w:rPr>
        <w:t xml:space="preserve"> </w:t>
      </w:r>
      <w:r w:rsidRPr="0027079E">
        <w:rPr>
          <w:color w:val="000000"/>
        </w:rPr>
        <w:t xml:space="preserve">kW/yr </w:t>
      </w:r>
      <w:r w:rsidR="00D154B5" w:rsidRPr="0027079E">
        <w:rPr>
          <w:color w:val="000000"/>
        </w:rPr>
        <w:t>×</w:t>
      </w:r>
      <w:r w:rsidRPr="0027079E">
        <w:rPr>
          <w:color w:val="000000"/>
        </w:rPr>
        <w:t xml:space="preserve"> </w:t>
      </w:r>
      <w:r w:rsidR="001B788A">
        <w:t>${DC}</w:t>
      </w:r>
      <w:r w:rsidRPr="0027079E">
        <w:rPr>
          <w:color w:val="000000"/>
        </w:rPr>
        <w:t>/kW</w:t>
      </w:r>
      <w:r w:rsidR="00EB5B61">
        <w:rPr>
          <w:color w:val="000000"/>
        </w:rPr>
        <w:t>)</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 xml:space="preserve">/yr + </w:t>
      </w:r>
      <w:r w:rsidR="009F7484">
        <w:t>${DCS}</w:t>
      </w:r>
      <w:r w:rsidRPr="0027079E">
        <w:rPr>
          <w:color w:val="000000"/>
        </w:rPr>
        <w:t>/yr</w:t>
      </w:r>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lastRenderedPageBreak/>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7D81470F"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w:t>
      </w:r>
      <w:r w:rsidR="00500DB2">
        <w:rPr>
          <w:color w:val="000000"/>
        </w:rPr>
        <w:t>recommendation</w:t>
      </w:r>
      <w:r w:rsidR="00A62316" w:rsidRPr="0027079E">
        <w:rPr>
          <w:color w:val="000000"/>
        </w:rPr>
        <w:t>, any effects of moisture content of the outside air on the compressor be taken into account. During colder months, outside air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69C62220"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w:t>
      </w:r>
      <w:r w:rsidR="00500DB2">
        <w:rPr>
          <w:b/>
          <w:color w:val="000000"/>
        </w:rPr>
        <w:t>recommendation</w:t>
      </w:r>
      <w:r w:rsidR="00A62316" w:rsidRPr="0027079E">
        <w:rPr>
          <w:b/>
          <w:color w:val="000000"/>
        </w:rPr>
        <w:t xml:space="preserve"> is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9DA069E" w14:textId="396FBC1F" w:rsidR="00383B5F" w:rsidRPr="005816F5" w:rsidRDefault="00000000" w:rsidP="0027079E">
      <w:pPr>
        <w:pStyle w:val="NormalWeb"/>
        <w:numPr>
          <w:ilvl w:val="0"/>
          <w:numId w:val="1"/>
        </w:numPr>
        <w:spacing w:before="0" w:beforeAutospacing="0" w:after="0" w:afterAutospacing="0" w:line="360" w:lineRule="auto"/>
      </w:pPr>
      <w:hyperlink r:id="rId9" w:history="1">
        <w:r w:rsidR="00C35DFA">
          <w:rPr>
            <w:rStyle w:val="Hyperlink"/>
          </w:rPr>
          <w:t>https://www.lowes.com/pd/IMPERIAL-3-25-in-x-10-in-x-36-in-Galvanized-Steel-Stack-Duct/3130037</w:t>
        </w:r>
      </w:hyperlink>
    </w:p>
    <w:p w14:paraId="63714F42" w14:textId="13956076" w:rsidR="00383B5F" w:rsidRPr="005816F5" w:rsidRDefault="00000000" w:rsidP="005816F5">
      <w:pPr>
        <w:pStyle w:val="ListParagraph"/>
        <w:numPr>
          <w:ilvl w:val="0"/>
          <w:numId w:val="1"/>
        </w:numPr>
        <w:spacing w:line="360" w:lineRule="auto"/>
        <w:rPr>
          <w:color w:val="000000"/>
        </w:rPr>
      </w:pPr>
      <w:hyperlink r:id="rId10" w:history="1">
        <w:r w:rsidR="00383B5F" w:rsidRPr="00C35DFA">
          <w:rPr>
            <w:rStyle w:val="Hyperlink"/>
          </w:rPr>
          <w:t>https://www.lowes.com/pd/Broan-6-in-Dia-Galvanized-Steel-Powered/3482873</w:t>
        </w:r>
      </w:hyperlink>
    </w:p>
    <w:p w14:paraId="3C80A267" w14:textId="5A50D323" w:rsidR="00FB2164" w:rsidRPr="0027079E" w:rsidRDefault="00000000" w:rsidP="005816F5">
      <w:pPr>
        <w:pStyle w:val="ListParagraph"/>
        <w:numPr>
          <w:ilvl w:val="0"/>
          <w:numId w:val="1"/>
        </w:numPr>
        <w:spacing w:line="360" w:lineRule="auto"/>
      </w:pPr>
      <w:hyperlink r:id="rId11" w:history="1">
        <w:r w:rsidR="00C35DFA">
          <w:rPr>
            <w:rStyle w:val="Hyperlink"/>
          </w:rPr>
          <w:t>https://www.homedepot.com/p/Master-Flow-14-in-x-8-in-x-4-ft-Half-Section-Rectangular-Duct-RD14X8X48/100159140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994D" w14:textId="77777777" w:rsidR="00614FC9" w:rsidRDefault="00614FC9" w:rsidP="009E429A">
      <w:r>
        <w:separator/>
      </w:r>
    </w:p>
  </w:endnote>
  <w:endnote w:type="continuationSeparator" w:id="0">
    <w:p w14:paraId="778826E0" w14:textId="77777777" w:rsidR="00614FC9" w:rsidRDefault="00614FC9"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EC6B" w14:textId="77777777" w:rsidR="00614FC9" w:rsidRDefault="00614FC9" w:rsidP="009E429A">
      <w:r>
        <w:separator/>
      </w:r>
    </w:p>
  </w:footnote>
  <w:footnote w:type="continuationSeparator" w:id="0">
    <w:p w14:paraId="344B5860" w14:textId="77777777" w:rsidR="00614FC9" w:rsidRDefault="00614FC9"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(Meteostat)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A57B2"/>
    <w:rsid w:val="000B4A0D"/>
    <w:rsid w:val="000C39A7"/>
    <w:rsid w:val="000C4864"/>
    <w:rsid w:val="000C5ABC"/>
    <w:rsid w:val="000E32AC"/>
    <w:rsid w:val="00123DFD"/>
    <w:rsid w:val="001270F8"/>
    <w:rsid w:val="001317A7"/>
    <w:rsid w:val="00142D2D"/>
    <w:rsid w:val="00185BF2"/>
    <w:rsid w:val="001B788A"/>
    <w:rsid w:val="001C08BD"/>
    <w:rsid w:val="001C5A36"/>
    <w:rsid w:val="001D2690"/>
    <w:rsid w:val="001E5E27"/>
    <w:rsid w:val="001F373A"/>
    <w:rsid w:val="0022795C"/>
    <w:rsid w:val="002334B5"/>
    <w:rsid w:val="00253E02"/>
    <w:rsid w:val="00262B03"/>
    <w:rsid w:val="00265342"/>
    <w:rsid w:val="0027079E"/>
    <w:rsid w:val="00281672"/>
    <w:rsid w:val="002A40B5"/>
    <w:rsid w:val="002E1D5F"/>
    <w:rsid w:val="002E2C41"/>
    <w:rsid w:val="00301101"/>
    <w:rsid w:val="00357551"/>
    <w:rsid w:val="00370D86"/>
    <w:rsid w:val="00383B5F"/>
    <w:rsid w:val="00392E4B"/>
    <w:rsid w:val="003A1510"/>
    <w:rsid w:val="003B2E0B"/>
    <w:rsid w:val="003C36BE"/>
    <w:rsid w:val="003C79E5"/>
    <w:rsid w:val="003D008E"/>
    <w:rsid w:val="003D71E8"/>
    <w:rsid w:val="003F560D"/>
    <w:rsid w:val="00400D8E"/>
    <w:rsid w:val="00410316"/>
    <w:rsid w:val="00424808"/>
    <w:rsid w:val="00425427"/>
    <w:rsid w:val="004304CE"/>
    <w:rsid w:val="004418A7"/>
    <w:rsid w:val="00444FF3"/>
    <w:rsid w:val="00473892"/>
    <w:rsid w:val="00481F7B"/>
    <w:rsid w:val="00494774"/>
    <w:rsid w:val="004B22F2"/>
    <w:rsid w:val="004E16F8"/>
    <w:rsid w:val="004F5EC2"/>
    <w:rsid w:val="00500DB2"/>
    <w:rsid w:val="00505BD5"/>
    <w:rsid w:val="00512473"/>
    <w:rsid w:val="00527E40"/>
    <w:rsid w:val="005629A3"/>
    <w:rsid w:val="005712D7"/>
    <w:rsid w:val="005816F5"/>
    <w:rsid w:val="0058405B"/>
    <w:rsid w:val="005A3675"/>
    <w:rsid w:val="005C0D08"/>
    <w:rsid w:val="005C69E6"/>
    <w:rsid w:val="005C7916"/>
    <w:rsid w:val="005E0A7A"/>
    <w:rsid w:val="00614FC9"/>
    <w:rsid w:val="0067536D"/>
    <w:rsid w:val="006A14C5"/>
    <w:rsid w:val="006A5C72"/>
    <w:rsid w:val="006C452B"/>
    <w:rsid w:val="006E1152"/>
    <w:rsid w:val="006F3FAC"/>
    <w:rsid w:val="00700CAF"/>
    <w:rsid w:val="00706BFF"/>
    <w:rsid w:val="00737F03"/>
    <w:rsid w:val="0074138F"/>
    <w:rsid w:val="007442A6"/>
    <w:rsid w:val="00756924"/>
    <w:rsid w:val="00766E43"/>
    <w:rsid w:val="00775416"/>
    <w:rsid w:val="007821AF"/>
    <w:rsid w:val="00792D1D"/>
    <w:rsid w:val="007C5844"/>
    <w:rsid w:val="007D0346"/>
    <w:rsid w:val="007D102D"/>
    <w:rsid w:val="007D799E"/>
    <w:rsid w:val="007F0D52"/>
    <w:rsid w:val="00804085"/>
    <w:rsid w:val="0083730B"/>
    <w:rsid w:val="00851808"/>
    <w:rsid w:val="00875062"/>
    <w:rsid w:val="008774AE"/>
    <w:rsid w:val="008A29A6"/>
    <w:rsid w:val="008C4492"/>
    <w:rsid w:val="008F65DE"/>
    <w:rsid w:val="00911DFF"/>
    <w:rsid w:val="009215F4"/>
    <w:rsid w:val="00931293"/>
    <w:rsid w:val="00934BAA"/>
    <w:rsid w:val="00934C09"/>
    <w:rsid w:val="0096018F"/>
    <w:rsid w:val="0098469A"/>
    <w:rsid w:val="009A076B"/>
    <w:rsid w:val="009C15C2"/>
    <w:rsid w:val="009C2F01"/>
    <w:rsid w:val="009D3243"/>
    <w:rsid w:val="009E429A"/>
    <w:rsid w:val="009F7484"/>
    <w:rsid w:val="00A00583"/>
    <w:rsid w:val="00A04376"/>
    <w:rsid w:val="00A0439B"/>
    <w:rsid w:val="00A05D89"/>
    <w:rsid w:val="00A22F86"/>
    <w:rsid w:val="00A269A7"/>
    <w:rsid w:val="00A62316"/>
    <w:rsid w:val="00A6437D"/>
    <w:rsid w:val="00A6475E"/>
    <w:rsid w:val="00A64B5E"/>
    <w:rsid w:val="00A95636"/>
    <w:rsid w:val="00AA08C4"/>
    <w:rsid w:val="00AB7BD1"/>
    <w:rsid w:val="00AD5385"/>
    <w:rsid w:val="00AE244A"/>
    <w:rsid w:val="00AF5754"/>
    <w:rsid w:val="00B00F47"/>
    <w:rsid w:val="00B05004"/>
    <w:rsid w:val="00B202D8"/>
    <w:rsid w:val="00B4488F"/>
    <w:rsid w:val="00B56081"/>
    <w:rsid w:val="00B608D2"/>
    <w:rsid w:val="00B66734"/>
    <w:rsid w:val="00B92BF0"/>
    <w:rsid w:val="00B92C09"/>
    <w:rsid w:val="00BA1CA1"/>
    <w:rsid w:val="00BB6AA4"/>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D1485"/>
    <w:rsid w:val="00DD5905"/>
    <w:rsid w:val="00DE43DD"/>
    <w:rsid w:val="00DF569D"/>
    <w:rsid w:val="00E02426"/>
    <w:rsid w:val="00E04F13"/>
    <w:rsid w:val="00E066B6"/>
    <w:rsid w:val="00E2487B"/>
    <w:rsid w:val="00E26CF0"/>
    <w:rsid w:val="00E3325E"/>
    <w:rsid w:val="00E4185F"/>
    <w:rsid w:val="00E41FED"/>
    <w:rsid w:val="00E448EA"/>
    <w:rsid w:val="00E457CA"/>
    <w:rsid w:val="00E47772"/>
    <w:rsid w:val="00E95E66"/>
    <w:rsid w:val="00EB05B1"/>
    <w:rsid w:val="00EB5B61"/>
    <w:rsid w:val="00EC0789"/>
    <w:rsid w:val="00EC1D6E"/>
    <w:rsid w:val="00EC5682"/>
    <w:rsid w:val="00EC5C55"/>
    <w:rsid w:val="00ED74AC"/>
    <w:rsid w:val="00EF1A88"/>
    <w:rsid w:val="00F059E9"/>
    <w:rsid w:val="00F20F12"/>
    <w:rsid w:val="00F25397"/>
    <w:rsid w:val="00F27769"/>
    <w:rsid w:val="00F306B3"/>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Props1.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146</cp:revision>
  <dcterms:created xsi:type="dcterms:W3CDTF">2022-03-18T16:41:00Z</dcterms:created>
  <dcterms:modified xsi:type="dcterms:W3CDTF">2024-04-03T18:32:00Z</dcterms:modified>
</cp:coreProperties>
</file>