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8E22FF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 w:val="28"/>
          <w:szCs w:val="28"/>
        </w:rPr>
      </w:pPr>
      <w:bookmarkStart w:id="0" w:name="_heading=h.gjdgxs" w:colFirst="0" w:colLast="0"/>
      <w:bookmarkEnd w:id="0"/>
      <w:r w:rsidRPr="008E22FF">
        <w:rPr>
          <w:rFonts w:eastAsia="Times New Roman" w:cs="Times New Roman"/>
          <w:b/>
          <w:smallCaps/>
          <w:sz w:val="28"/>
          <w:szCs w:val="28"/>
        </w:rPr>
        <w:t xml:space="preserve">AR </w:t>
      </w:r>
      <w:r w:rsidR="00813BA3">
        <w:rPr>
          <w:rFonts w:eastAsia="Times New Roman" w:cs="Times New Roman"/>
          <w:b/>
          <w:smallCaps/>
          <w:sz w:val="28"/>
          <w:szCs w:val="28"/>
        </w:rPr>
        <w:t>${AR}</w:t>
      </w:r>
      <w:r w:rsidRPr="008E22FF">
        <w:rPr>
          <w:rFonts w:eastAsia="Times New Roman" w:cs="Times New Roman"/>
          <w:b/>
          <w:smallCaps/>
          <w:sz w:val="28"/>
          <w:szCs w:val="28"/>
        </w:rPr>
        <w:t xml:space="preserve">:  </w:t>
      </w:r>
      <w:r w:rsidRPr="008E22FF">
        <w:rPr>
          <w:rFonts w:eastAsia="Times New Roman" w:cs="Times New Roman"/>
          <w:b/>
          <w:sz w:val="28"/>
          <w:szCs w:val="28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1417A5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260B9FF1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="00860FF0" w:rsidRPr="008E22FF">
        <w:rPr>
          <w:rFonts w:eastAsia="Times New Roman" w:cs="Times New Roman"/>
          <w:szCs w:val="24"/>
        </w:rPr>
        <w:t>as a result of</w:t>
      </w:r>
      <w:proofErr w:type="gramEnd"/>
      <w:r w:rsidR="00860FF0"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 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6149818F" w14:textId="2E19D926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0AC4453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649AC40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05EA2CC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699841AD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111C745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 xml:space="preserve">= Atmospheric pressure;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09617FBD" w14:textId="3347DF44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2F0666B9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 xml:space="preserve">= Constant;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239F9FC6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  <w:r w:rsidR="0059555B">
        <w:t>%</w:t>
      </w:r>
    </w:p>
    <w:p w14:paraId="48AF727D" w14:textId="3956D328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</w:t>
      </w:r>
      <w:proofErr w:type="spellStart"/>
      <w:r w:rsidR="001A028E" w:rsidRPr="008E22FF">
        <w:rPr>
          <w:rFonts w:eastAsia="Times New Roman" w:cs="Times New Roman"/>
          <w:szCs w:val="24"/>
        </w:rPr>
        <w:t>hr</w:t>
      </w:r>
      <w:proofErr w:type="spellEnd"/>
      <w:r w:rsidR="001A028E" w:rsidRPr="008E22FF">
        <w:rPr>
          <w:rFonts w:eastAsia="Times New Roman" w:cs="Times New Roman"/>
          <w:szCs w:val="24"/>
        </w:rPr>
        <w:t>/</w:t>
      </w:r>
      <w:proofErr w:type="spellStart"/>
      <w:r w:rsidR="001A028E" w:rsidRPr="008E22FF">
        <w:rPr>
          <w:rFonts w:eastAsia="Times New Roman" w:cs="Times New Roman"/>
          <w:szCs w:val="24"/>
        </w:rPr>
        <w:t>yr</w:t>
      </w:r>
      <w:proofErr w:type="spellEnd"/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681EBFCA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 xml:space="preserve">= Annual operating hours;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7EB09B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2D13F25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</w:t>
      </w:r>
      <w:proofErr w:type="gramStart"/>
      <w:r w:rsidRPr="008E22FF">
        <w:rPr>
          <w:rFonts w:eastAsia="Times New Roman" w:cs="Times New Roman"/>
          <w:szCs w:val="24"/>
        </w:rPr>
        <w:t>month</w:t>
      </w:r>
      <w:proofErr w:type="gramEnd"/>
    </w:p>
    <w:p w14:paraId="58357679" w14:textId="1E2250AC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months/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1C1197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03C9A16A" w:rsidR="005329F3" w:rsidRPr="00E7414A" w:rsidRDefault="00EC0E6D" w:rsidP="00EC0E6D">
      <w:pPr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4E43" w14:textId="77777777" w:rsidR="00D9292F" w:rsidRDefault="00D9292F" w:rsidP="00E66C0A">
      <w:pPr>
        <w:spacing w:after="0" w:line="240" w:lineRule="auto"/>
      </w:pPr>
      <w:r>
        <w:separator/>
      </w:r>
    </w:p>
  </w:endnote>
  <w:endnote w:type="continuationSeparator" w:id="0">
    <w:p w14:paraId="0E088F50" w14:textId="77777777" w:rsidR="00D9292F" w:rsidRDefault="00D9292F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BA2B" w14:textId="77777777" w:rsidR="00D9292F" w:rsidRDefault="00D9292F" w:rsidP="00E66C0A">
      <w:pPr>
        <w:spacing w:after="0" w:line="240" w:lineRule="auto"/>
      </w:pPr>
      <w:r>
        <w:separator/>
      </w:r>
    </w:p>
  </w:footnote>
  <w:footnote w:type="continuationSeparator" w:id="0">
    <w:p w14:paraId="3D76FE5C" w14:textId="77777777" w:rsidR="00D9292F" w:rsidRDefault="00D9292F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731BE"/>
    <w:rsid w:val="000A0984"/>
    <w:rsid w:val="000A77CE"/>
    <w:rsid w:val="000E7F5C"/>
    <w:rsid w:val="001417A5"/>
    <w:rsid w:val="0019672C"/>
    <w:rsid w:val="001A028E"/>
    <w:rsid w:val="001E0B8D"/>
    <w:rsid w:val="002007D6"/>
    <w:rsid w:val="002657ED"/>
    <w:rsid w:val="002838EB"/>
    <w:rsid w:val="002951A8"/>
    <w:rsid w:val="002B3834"/>
    <w:rsid w:val="002C4E2C"/>
    <w:rsid w:val="002E44B6"/>
    <w:rsid w:val="002F0443"/>
    <w:rsid w:val="002F1489"/>
    <w:rsid w:val="00306680"/>
    <w:rsid w:val="003639DC"/>
    <w:rsid w:val="0039428F"/>
    <w:rsid w:val="003E4B99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813BA3"/>
    <w:rsid w:val="00844653"/>
    <w:rsid w:val="00846F46"/>
    <w:rsid w:val="00853964"/>
    <w:rsid w:val="00860FF0"/>
    <w:rsid w:val="008648E1"/>
    <w:rsid w:val="008C67A6"/>
    <w:rsid w:val="008E22FF"/>
    <w:rsid w:val="00910777"/>
    <w:rsid w:val="0097025B"/>
    <w:rsid w:val="009807B3"/>
    <w:rsid w:val="00983791"/>
    <w:rsid w:val="00A51D06"/>
    <w:rsid w:val="00A6004C"/>
    <w:rsid w:val="00A73AA6"/>
    <w:rsid w:val="00AB5D6F"/>
    <w:rsid w:val="00B41C6C"/>
    <w:rsid w:val="00B83794"/>
    <w:rsid w:val="00BE1659"/>
    <w:rsid w:val="00C4774B"/>
    <w:rsid w:val="00C57642"/>
    <w:rsid w:val="00C60145"/>
    <w:rsid w:val="00C91474"/>
    <w:rsid w:val="00CA5E4B"/>
    <w:rsid w:val="00CF33A6"/>
    <w:rsid w:val="00D00EC7"/>
    <w:rsid w:val="00D314A7"/>
    <w:rsid w:val="00D37B39"/>
    <w:rsid w:val="00D40346"/>
    <w:rsid w:val="00D9292F"/>
    <w:rsid w:val="00DA27E5"/>
    <w:rsid w:val="00E335E7"/>
    <w:rsid w:val="00E36275"/>
    <w:rsid w:val="00E41A98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Props1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74</cp:revision>
  <dcterms:created xsi:type="dcterms:W3CDTF">2022-10-25T15:52:00Z</dcterms:created>
  <dcterms:modified xsi:type="dcterms:W3CDTF">2023-11-10T16:03:00Z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