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05E00083" w:rsidR="00121E93" w:rsidRPr="00B07CF5" w:rsidRDefault="00AF586C" w:rsidP="00D13EE9">
      <w:pPr>
        <w:spacing w:line="360" w:lineRule="auto"/>
        <w:contextualSpacing/>
        <w:jc w:val="center"/>
        <w:rPr>
          <w:b/>
        </w:rPr>
      </w:pPr>
      <w:r w:rsidRPr="00B07CF5">
        <w:rPr>
          <w:b/>
        </w:rPr>
        <w:t>AR</w:t>
      </w:r>
      <w:r w:rsidR="00894ED9" w:rsidRPr="00B07CF5">
        <w:rPr>
          <w:b/>
        </w:rPr>
        <w:t xml:space="preserve"> </w:t>
      </w:r>
      <w:r w:rsidR="0078570D" w:rsidRPr="00B07CF5">
        <w:rPr>
          <w:b/>
        </w:rPr>
        <w:t>${AR}</w:t>
      </w:r>
      <w:r w:rsidR="00F85CD9" w:rsidRPr="00B07CF5">
        <w:rPr>
          <w:b/>
        </w:rPr>
        <w:t>:</w:t>
      </w:r>
      <w:r w:rsidRPr="00B07CF5">
        <w:rPr>
          <w:b/>
        </w:rPr>
        <w:t xml:space="preserve"> Repair </w:t>
      </w:r>
      <w:r w:rsidR="00F0016B" w:rsidRPr="00B07CF5">
        <w:rPr>
          <w:b/>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A2334">
      <w:pPr>
        <w:numPr>
          <w:ilvl w:val="12"/>
          <w:numId w:val="0"/>
        </w:numPr>
        <w:spacing w:before="120" w:after="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4B0CCF">
            <w:pPr>
              <w:spacing w:before="60" w:after="60" w:line="276" w:lineRule="auto"/>
            </w:pPr>
            <w:r w:rsidRPr="00BE14BA">
              <w:t>Annual Cost Savings</w:t>
            </w:r>
          </w:p>
        </w:tc>
        <w:tc>
          <w:tcPr>
            <w:tcW w:w="2160" w:type="dxa"/>
            <w:vAlign w:val="center"/>
          </w:tcPr>
          <w:p w14:paraId="0290E93E" w14:textId="0488AA0B" w:rsidR="00121E93" w:rsidRPr="00BE14BA" w:rsidRDefault="0028396D" w:rsidP="004B0CCF">
            <w:pPr>
              <w:spacing w:before="60" w:after="60" w:line="276" w:lineRule="auto"/>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4B0CCF">
            <w:pPr>
              <w:spacing w:before="60" w:after="60" w:line="276" w:lineRule="auto"/>
            </w:pPr>
            <w:r w:rsidRPr="00BE14BA">
              <w:t>Implementation Cost</w:t>
            </w:r>
          </w:p>
        </w:tc>
        <w:tc>
          <w:tcPr>
            <w:tcW w:w="2160" w:type="dxa"/>
            <w:vAlign w:val="center"/>
          </w:tcPr>
          <w:p w14:paraId="45C3ABA3" w14:textId="138F6BC3" w:rsidR="00121E93" w:rsidRPr="00BE14BA" w:rsidRDefault="0028396D" w:rsidP="004B0CCF">
            <w:pPr>
              <w:spacing w:before="60" w:after="60" w:line="276"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4B0CCF">
            <w:pPr>
              <w:spacing w:before="60" w:after="60" w:line="276" w:lineRule="auto"/>
            </w:pPr>
            <w:r w:rsidRPr="00BE14BA">
              <w:t>Payback Period</w:t>
            </w:r>
          </w:p>
        </w:tc>
        <w:tc>
          <w:tcPr>
            <w:tcW w:w="2160" w:type="dxa"/>
            <w:vAlign w:val="center"/>
          </w:tcPr>
          <w:p w14:paraId="2FF15D3B" w14:textId="24A201D7" w:rsidR="00121E93" w:rsidRPr="00BE14BA" w:rsidRDefault="0028396D" w:rsidP="004B0CCF">
            <w:pPr>
              <w:spacing w:before="60" w:after="60" w:line="276"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4B0CCF">
            <w:pPr>
              <w:spacing w:before="60" w:after="60" w:line="276" w:lineRule="auto"/>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4B0CCF">
            <w:pPr>
              <w:spacing w:before="60" w:after="60" w:line="276" w:lineRule="auto"/>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4B0CCF">
            <w:pPr>
              <w:spacing w:before="60" w:after="60" w:line="276" w:lineRule="auto"/>
            </w:pPr>
            <w:r w:rsidRPr="00BE14BA">
              <w:t xml:space="preserve">Annual </w:t>
            </w:r>
            <w:r w:rsidR="00121E93" w:rsidRPr="00BE14BA">
              <w:t>Demand Savings</w:t>
            </w:r>
          </w:p>
        </w:tc>
        <w:tc>
          <w:tcPr>
            <w:tcW w:w="2160" w:type="dxa"/>
            <w:vAlign w:val="center"/>
          </w:tcPr>
          <w:p w14:paraId="7E9CC1A0" w14:textId="0DC9FF2E" w:rsidR="00121E93" w:rsidRPr="00BE14BA" w:rsidRDefault="0028396D" w:rsidP="004B0CCF">
            <w:pPr>
              <w:spacing w:before="60" w:after="60" w:line="276" w:lineRule="auto"/>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4B0CCF">
            <w:pPr>
              <w:spacing w:before="60" w:after="60" w:line="276" w:lineRule="auto"/>
            </w:pPr>
            <w:r w:rsidRPr="00BE14BA">
              <w:t>ARC Number</w:t>
            </w:r>
          </w:p>
        </w:tc>
        <w:tc>
          <w:tcPr>
            <w:tcW w:w="2160" w:type="dxa"/>
            <w:vAlign w:val="center"/>
          </w:tcPr>
          <w:p w14:paraId="4CF3C025" w14:textId="77777777" w:rsidR="00121E93" w:rsidRPr="00BE14BA" w:rsidRDefault="003942D9" w:rsidP="004B0CCF">
            <w:pPr>
              <w:spacing w:before="60" w:after="60" w:line="276" w:lineRule="auto"/>
            </w:pPr>
            <w:r w:rsidRPr="00BE14BA">
              <w:t>2.</w:t>
            </w:r>
            <w:r w:rsidR="00061B02" w:rsidRPr="00BE14BA">
              <w:t>4236</w:t>
            </w:r>
            <w:r w:rsidR="00121E93" w:rsidRPr="00BE14BA">
              <w:t>.2</w:t>
            </w:r>
          </w:p>
        </w:tc>
      </w:tr>
    </w:tbl>
    <w:p w14:paraId="5F2E8D00" w14:textId="77777777" w:rsidR="00121E93" w:rsidRPr="00BE14BA" w:rsidRDefault="00121E93" w:rsidP="00DA2334">
      <w:pPr>
        <w:spacing w:before="24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w:t>
      </w:r>
      <w:proofErr w:type="spellStart"/>
      <w:r w:rsidR="00FD5435">
        <w:t>LeakString</w:t>
      </w:r>
      <w:proofErr w:type="spellEnd"/>
      <w:r w:rsidR="00FD5435">
        <w:t xml:space="preserve">}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 xml:space="preserve">Compressor operating pressure,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 xml:space="preserve">Line pressure at point of nozzle,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F63789">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F63789">
      <w:pPr>
        <w:spacing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506F1051" w14:textId="25C97587" w:rsidR="00F2340C" w:rsidRPr="001B709A" w:rsidRDefault="001B709A" w:rsidP="001B709A">
      <w:pPr>
        <w:spacing w:line="360" w:lineRule="auto"/>
        <w:jc w:val="both"/>
        <w:rPr>
          <w:b/>
        </w:rPr>
      </w:pPr>
      <w:r>
        <w:rPr>
          <w:b/>
        </w:rPr>
        <w:tab/>
      </w:r>
      <w:r w:rsidR="00121E93" w:rsidRPr="00BE14BA">
        <w:t>The cost savings for this recommendation as</w:t>
      </w:r>
      <w:r w:rsidR="00F20405" w:rsidRPr="00BE14BA">
        <w:t xml:space="preserve">sumes that there are only </w:t>
      </w:r>
      <w:r w:rsidR="006E467B">
        <w:t>${</w:t>
      </w:r>
      <w:r w:rsidR="00CB4F38">
        <w:t>S</w:t>
      </w:r>
      <w:r w:rsidR="00F90910">
        <w:t>N</w:t>
      </w:r>
      <w:r w:rsidR="006E467B">
        <w:t>L}</w:t>
      </w:r>
      <w:r w:rsidR="00121E93"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00121E93" w:rsidRPr="00BE14BA">
        <w:rPr>
          <w:bCs/>
        </w:rPr>
        <w:t xml:space="preserve">A suggested maintenance schedule would be a one-time thorough inspection, followed by less intense monthly or weekly inspections of </w:t>
      </w:r>
      <w:r w:rsidR="00375F87" w:rsidRPr="00BE14BA">
        <w:rPr>
          <w:bCs/>
        </w:rPr>
        <w:t>all</w:t>
      </w:r>
      <w:r w:rsidR="00121E93"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00121E93"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w:t>
      </w:r>
      <w:proofErr w:type="gramStart"/>
      <w:r w:rsidR="00F7443F">
        <w:rPr>
          <w:bCs/>
        </w:rPr>
        <w:t>hour</w:t>
      </w:r>
      <w:r w:rsidR="001A351E">
        <w:rPr>
          <w:bCs/>
        </w:rPr>
        <w:t>, and</w:t>
      </w:r>
      <w:proofErr w:type="gramEnd"/>
      <w:r w:rsidR="001A351E">
        <w:rPr>
          <w:bCs/>
        </w:rPr>
        <w:t xml:space="preserve">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6AE11FE8" w14:textId="77777777"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1D2A3570"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AR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is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w:t>
      </w:r>
      <w:r w:rsidR="001C1248">
        <w:lastRenderedPageBreak/>
        <w:t xml:space="preserve">application. The client should contact a vendor(s) to conduct a detailed study of the process, </w:t>
      </w:r>
      <w:proofErr w:type="gramStart"/>
      <w:r w:rsidR="001C1248">
        <w:t>in order to</w:t>
      </w:r>
      <w:proofErr w:type="gramEnd"/>
      <w:r w:rsidR="001C1248">
        <w:t xml:space="preserve"> determine the best product for the recommended application. </w:t>
      </w:r>
    </w:p>
    <w:p w14:paraId="5967D6D5" w14:textId="77777777" w:rsidR="005243C6" w:rsidRPr="00E62CEE" w:rsidRDefault="00000000" w:rsidP="0009323F">
      <w:pPr>
        <w:pStyle w:val="ListParagraph"/>
        <w:numPr>
          <w:ilvl w:val="0"/>
          <w:numId w:val="1"/>
        </w:numPr>
        <w:spacing w:line="276"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xml:space="preserve">. Thus, the flow is choked. The volumetric flow rate of free air, </w:t>
      </w:r>
      <w:proofErr w:type="spellStart"/>
      <w:r w:rsidR="00121E93" w:rsidRPr="00BE14BA">
        <w:t>V</w:t>
      </w:r>
      <w:r w:rsidR="00121E93" w:rsidRPr="00BE14BA">
        <w:rPr>
          <w:vertAlign w:val="subscript"/>
        </w:rPr>
        <w:t>f</w:t>
      </w:r>
      <w:proofErr w:type="spellEnd"/>
      <w:r w:rsidR="00121E93" w:rsidRPr="00BE14BA">
        <w:t>, exiting the leak under choked flow conditions is calculated as follows:</w:t>
      </w:r>
    </w:p>
    <w:p w14:paraId="62CEA2CB" w14:textId="77777777" w:rsidR="008B2606" w:rsidRDefault="008B2606" w:rsidP="008B2606">
      <w:pPr>
        <w:spacing w:line="360" w:lineRule="auto"/>
        <w:jc w:val="both"/>
      </w:pPr>
      <w:r>
        <w:tab/>
      </w:r>
      <w:proofErr w:type="spellStart"/>
      <w:r w:rsidR="00112294" w:rsidRPr="00BE14BA">
        <w:t>V</w:t>
      </w:r>
      <w:r w:rsidR="00112294" w:rsidRPr="00BE14BA">
        <w:rPr>
          <w:vertAlign w:val="subscript"/>
        </w:rPr>
        <w:t>f</w:t>
      </w:r>
      <w:proofErr w:type="spellEnd"/>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proofErr w:type="gramStart"/>
      <w:r>
        <w:rPr>
          <w:rFonts w:hint="eastAsia"/>
          <w:lang w:eastAsia="zh-CN"/>
        </w:rPr>
        <w:t>w</w:t>
      </w:r>
      <w:r w:rsidR="00121E93" w:rsidRPr="00BE14BA">
        <w:t>here</w:t>
      </w:r>
      <w:proofErr w:type="gramEnd"/>
    </w:p>
    <w:p w14:paraId="6455DB1F" w14:textId="77777777" w:rsidR="004D6486" w:rsidRDefault="008B2606" w:rsidP="004D6486">
      <w:pPr>
        <w:spacing w:line="360" w:lineRule="auto"/>
        <w:jc w:val="both"/>
      </w:pPr>
      <w:r>
        <w:tab/>
      </w:r>
      <w:proofErr w:type="spellStart"/>
      <w:r w:rsidR="00121E93" w:rsidRPr="00BE14BA">
        <w:rPr>
          <w:iCs/>
        </w:rPr>
        <w:t>V</w:t>
      </w:r>
      <w:r w:rsidR="00121E93" w:rsidRPr="00BE14BA">
        <w:rPr>
          <w:iCs/>
          <w:vertAlign w:val="subscript"/>
        </w:rPr>
        <w:t>f</w:t>
      </w:r>
      <w:proofErr w:type="spellEnd"/>
      <w:r w:rsidR="00121E93" w:rsidRPr="00BE14BA">
        <w:rPr>
          <w:iCs/>
        </w:rPr>
        <w:tab/>
        <w:t>= V</w:t>
      </w:r>
      <w:r w:rsidR="007523EC" w:rsidRPr="00BE14BA">
        <w:rPr>
          <w:iCs/>
        </w:rPr>
        <w:t>olumetric flow rate of free air;</w:t>
      </w:r>
      <w:r w:rsidR="00121E93" w:rsidRPr="00BE14BA">
        <w:rPr>
          <w:iCs/>
        </w:rPr>
        <w:t xml:space="preserve"> cubic feet per minute</w:t>
      </w:r>
    </w:p>
    <w:p w14:paraId="484E6951" w14:textId="2A412BB2"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 xml:space="preserve">Diameter of the </w:t>
      </w:r>
      <w:proofErr w:type="gramStart"/>
      <w:r w:rsidR="00443F67">
        <w:rPr>
          <w:iCs/>
        </w:rPr>
        <w:t>leak</w:t>
      </w:r>
      <w:r w:rsidR="00ED583F">
        <w:rPr>
          <w:iCs/>
        </w:rPr>
        <w:t>;</w:t>
      </w:r>
      <w:proofErr w:type="gramEnd"/>
    </w:p>
    <w:p w14:paraId="7E2DA30F" w14:textId="77777777"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p>
    <w:p w14:paraId="53E71DE9" w14:textId="77777777" w:rsidR="004D6486" w:rsidRDefault="004D6486" w:rsidP="004D6486">
      <w:pPr>
        <w:spacing w:line="360" w:lineRule="auto"/>
        <w:jc w:val="both"/>
      </w:pPr>
      <w:r>
        <w:tab/>
      </w:r>
      <w:r w:rsidR="00121E93" w:rsidRPr="00BE14BA">
        <w:rPr>
          <w:iCs/>
        </w:rPr>
        <w:t>P</w:t>
      </w:r>
      <w:r w:rsidR="00121E93" w:rsidRPr="00BE14BA">
        <w:rPr>
          <w:iCs/>
          <w:vertAlign w:val="subscript"/>
        </w:rPr>
        <w:t>l</w:t>
      </w:r>
      <w:r w:rsidR="00121E93"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7523EC" w:rsidRPr="00BE14BA">
        <w:rPr>
          <w:iCs/>
        </w:rPr>
        <w:t>;</w:t>
      </w:r>
      <w:r w:rsidR="00E26846">
        <w:rPr>
          <w:iCs/>
        </w:rPr>
        <w:t xml:space="preserve"> </w:t>
      </w:r>
      <w:r w:rsidR="00847301">
        <w:rPr>
          <w:iCs/>
        </w:rPr>
        <w:t xml:space="preserve">${P1} </w:t>
      </w:r>
      <w:r w:rsidR="00441F95">
        <w:rPr>
          <w:iCs/>
        </w:rPr>
        <w:t>p</w:t>
      </w:r>
      <w:r w:rsidR="004D7E83">
        <w:rPr>
          <w:iCs/>
        </w:rPr>
        <w:t>si</w:t>
      </w:r>
    </w:p>
    <w:p w14:paraId="6AF863F1" w14:textId="77777777" w:rsidR="004D6486" w:rsidRDefault="004D6486" w:rsidP="004D6486">
      <w:pPr>
        <w:spacing w:line="360" w:lineRule="auto"/>
        <w:jc w:val="both"/>
      </w:pPr>
      <w:r>
        <w:tab/>
      </w:r>
      <w:proofErr w:type="spellStart"/>
      <w:r w:rsidR="00121E93" w:rsidRPr="00BE14BA">
        <w:rPr>
          <w:iCs/>
        </w:rPr>
        <w:t>P</w:t>
      </w:r>
      <w:r w:rsidR="002A1B22">
        <w:rPr>
          <w:iCs/>
          <w:vertAlign w:val="subscript"/>
        </w:rPr>
        <w:t>atm</w:t>
      </w:r>
      <w:proofErr w:type="spellEnd"/>
      <w:r w:rsidR="00121E93" w:rsidRPr="00BE14BA">
        <w:rPr>
          <w:iCs/>
        </w:rPr>
        <w:tab/>
      </w:r>
      <w:r w:rsidR="007523EC" w:rsidRPr="00BE14BA">
        <w:rPr>
          <w:iCs/>
        </w:rPr>
        <w:t>= Inlet (atmospheric) pressure;</w:t>
      </w:r>
      <w:r w:rsidR="00121E93" w:rsidRPr="00BE14BA">
        <w:rPr>
          <w:iCs/>
        </w:rPr>
        <w:t xml:space="preserve"> </w:t>
      </w:r>
      <w:r w:rsidR="00847301">
        <w:rPr>
          <w:iCs/>
        </w:rPr>
        <w:t xml:space="preserve">14.7 </w:t>
      </w:r>
      <w:r w:rsidR="004D7E83">
        <w:rPr>
          <w:iCs/>
        </w:rPr>
        <w:t>psi</w:t>
      </w:r>
    </w:p>
    <w:p w14:paraId="3EDCD39A" w14:textId="77777777"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7777777"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21E93" w:rsidRPr="00BE14BA">
        <w:rPr>
          <w:iCs/>
        </w:rPr>
        <w:t xml:space="preserve"> 60 sec/min</w:t>
      </w:r>
    </w:p>
    <w:p w14:paraId="12F03496" w14:textId="77777777"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7523EC" w:rsidRPr="00BE14BA">
        <w:rPr>
          <w:iCs/>
        </w:rPr>
        <w:t>;</w:t>
      </w:r>
      <w:r w:rsidR="00121E93" w:rsidRPr="00BE14BA">
        <w:rPr>
          <w:iCs/>
        </w:rPr>
        <w:t xml:space="preserve"> </w:t>
      </w:r>
      <w:r w:rsidR="00847301">
        <w:rPr>
          <w:iCs/>
        </w:rPr>
        <w:t>0.8</w:t>
      </w:r>
    </w:p>
    <w:p w14:paraId="256B0F0D" w14:textId="77777777"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121E93" w:rsidRPr="00BE14BA">
        <w:rPr>
          <w:iCs/>
        </w:rPr>
        <w:t xml:space="preserve"> 3.1416</w:t>
      </w:r>
    </w:p>
    <w:p w14:paraId="6EAD91B3" w14:textId="77777777"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13BB62F0"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proofErr w:type="spellStart"/>
      <w:r w:rsidR="00121E93" w:rsidRPr="00BE14BA">
        <w:rPr>
          <w:iCs/>
        </w:rPr>
        <w:t>P</w:t>
      </w:r>
      <w:r w:rsidR="00094C54">
        <w:rPr>
          <w:iCs/>
          <w:vertAlign w:val="subscript"/>
        </w:rPr>
        <w:t>atm</w:t>
      </w:r>
      <w:proofErr w:type="spellEnd"/>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proofErr w:type="gramStart"/>
      <w:r>
        <w:rPr>
          <w:rFonts w:hint="eastAsia"/>
          <w:lang w:eastAsia="zh-CN"/>
        </w:rPr>
        <w:t>w</w:t>
      </w:r>
      <w:r w:rsidR="00121E93" w:rsidRPr="00BE14BA">
        <w:t>here</w:t>
      </w:r>
      <w:proofErr w:type="gramEnd"/>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77777777" w:rsidR="00484C07" w:rsidRDefault="00484C07" w:rsidP="00484C07">
      <w:pPr>
        <w:spacing w:line="360" w:lineRule="auto"/>
        <w:jc w:val="both"/>
      </w:pPr>
      <w:r>
        <w:tab/>
      </w:r>
      <w:r w:rsidR="007523EC" w:rsidRPr="00BE14BA">
        <w:rPr>
          <w:iCs/>
        </w:rPr>
        <w:t>k</w:t>
      </w:r>
      <w:r w:rsidR="007523EC" w:rsidRPr="00BE14BA">
        <w:rPr>
          <w:iCs/>
        </w:rPr>
        <w:tab/>
        <w:t>= Specific heat ratio of air;</w:t>
      </w:r>
      <w:r w:rsidR="00A67F3E" w:rsidRPr="00BE14BA">
        <w:rPr>
          <w:iCs/>
        </w:rPr>
        <w:t xml:space="preserve"> 1.4</w:t>
      </w:r>
    </w:p>
    <w:p w14:paraId="107325C2" w14:textId="77777777" w:rsidR="00484C07" w:rsidRDefault="00484C07" w:rsidP="00484C07">
      <w:pPr>
        <w:spacing w:line="360" w:lineRule="auto"/>
        <w:jc w:val="both"/>
      </w:pPr>
      <w:r>
        <w:tab/>
      </w:r>
      <w:r w:rsidR="007523EC" w:rsidRPr="00BE14BA">
        <w:rPr>
          <w:iCs/>
        </w:rPr>
        <w:t>N</w:t>
      </w:r>
      <w:r w:rsidR="007523EC" w:rsidRPr="00BE14BA">
        <w:rPr>
          <w:iCs/>
        </w:rPr>
        <w:tab/>
        <w:t>= Number of stages;</w:t>
      </w:r>
      <w:r w:rsidR="00121E93" w:rsidRPr="00BE14BA">
        <w:rPr>
          <w:iCs/>
        </w:rPr>
        <w:t xml:space="preserve"> </w:t>
      </w:r>
      <w:r w:rsidR="00094C54">
        <w:rPr>
          <w:iCs/>
        </w:rPr>
        <w:t>${N}</w:t>
      </w:r>
    </w:p>
    <w:p w14:paraId="4E593340" w14:textId="77777777"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77777777"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proofErr w:type="spellStart"/>
      <w:r w:rsidR="00121E93" w:rsidRPr="00BE14BA">
        <w:rPr>
          <w:iCs/>
        </w:rPr>
        <w:t>E</w:t>
      </w:r>
      <w:r w:rsidR="00121E93" w:rsidRPr="00BE14BA">
        <w:rPr>
          <w:iCs/>
          <w:vertAlign w:val="subscript"/>
        </w:rPr>
        <w:t>a</w:t>
      </w:r>
      <w:proofErr w:type="spellEnd"/>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proofErr w:type="spellStart"/>
      <w:r w:rsidR="00121E93" w:rsidRPr="00BE14BA">
        <w:rPr>
          <w:iCs/>
        </w:rPr>
        <w:t>E</w:t>
      </w:r>
      <w:r w:rsidR="00121E93" w:rsidRPr="00BE14BA">
        <w:rPr>
          <w:iCs/>
          <w:vertAlign w:val="subscript"/>
        </w:rPr>
        <w:t>a</w:t>
      </w:r>
      <w:proofErr w:type="spellEnd"/>
      <w:r w:rsidR="00121E93" w:rsidRPr="00BE14BA">
        <w:rPr>
          <w:iCs/>
        </w:rPr>
        <w:t xml:space="preserve"> = 70</w:t>
      </w:r>
      <w:r w:rsidR="00136333">
        <w:rPr>
          <w:iCs/>
        </w:rPr>
        <w:t>%</w:t>
      </w:r>
      <w:r w:rsidR="00121E93" w:rsidRPr="00BE14BA">
        <w:rPr>
          <w:iCs/>
        </w:rPr>
        <w:t xml:space="preserve"> for multi-stage centrifugal compressors</w:t>
      </w:r>
    </w:p>
    <w:p w14:paraId="68D0B96F" w14:textId="627D1267" w:rsidR="00121E93" w:rsidRPr="00BE14BA" w:rsidRDefault="00484C07" w:rsidP="00484C07">
      <w:pPr>
        <w:spacing w:line="360" w:lineRule="auto"/>
        <w:jc w:val="both"/>
      </w:pPr>
      <w:r>
        <w:tab/>
      </w:r>
      <w:r>
        <w:tab/>
      </w:r>
      <w:proofErr w:type="spellStart"/>
      <w:r w:rsidR="00121E93" w:rsidRPr="00BE14BA">
        <w:rPr>
          <w:iCs/>
        </w:rPr>
        <w:t>E</w:t>
      </w:r>
      <w:r w:rsidR="00121E93" w:rsidRPr="00BE14BA">
        <w:rPr>
          <w:iCs/>
          <w:vertAlign w:val="subscript"/>
        </w:rPr>
        <w:t>m</w:t>
      </w:r>
      <w:proofErr w:type="spellEnd"/>
      <w:r w:rsidR="007523EC" w:rsidRPr="00BE14BA">
        <w:t>= Compressor motor efficiency;</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proofErr w:type="gramStart"/>
      <w:r>
        <w:t>w</w:t>
      </w:r>
      <w:r w:rsidR="00121E93" w:rsidRPr="00BE14BA">
        <w:t>here</w:t>
      </w:r>
      <w:proofErr w:type="gramEnd"/>
    </w:p>
    <w:p w14:paraId="55E7C780" w14:textId="0B699696"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7523EC" w:rsidRPr="00BE14BA">
        <w:rPr>
          <w:iCs/>
        </w:rPr>
        <w:t>;</w:t>
      </w:r>
      <w:r w:rsidR="00121E93" w:rsidRPr="00BE14BA">
        <w:rPr>
          <w:iCs/>
        </w:rPr>
        <w:t xml:space="preserve"> 0.746 kW/ HP</w:t>
      </w:r>
    </w:p>
    <w:p w14:paraId="4951FE79" w14:textId="4FC9B374" w:rsidR="00BD7214" w:rsidRDefault="00BD7214" w:rsidP="00BD7214">
      <w:pPr>
        <w:spacing w:line="360" w:lineRule="auto"/>
      </w:pPr>
      <w:r>
        <w:tab/>
      </w:r>
      <w:r w:rsidR="00B945D0">
        <w:rPr>
          <w:iCs/>
        </w:rPr>
        <w:t>O</w:t>
      </w:r>
      <w:r w:rsidR="00B945D0" w:rsidRPr="00BE14BA">
        <w:rPr>
          <w:iCs/>
        </w:rPr>
        <w:t>H</w:t>
      </w:r>
      <w:r w:rsidR="00B945D0" w:rsidRPr="00BE14BA">
        <w:tab/>
        <w:t xml:space="preserve">= Annual time during which leak occurs; </w:t>
      </w:r>
      <w:r w:rsidR="00B945D0">
        <w:t xml:space="preserve">${OH} </w:t>
      </w:r>
      <w:proofErr w:type="spellStart"/>
      <w:r w:rsidR="00B945D0" w:rsidRPr="00BE14BA">
        <w:t>hr</w:t>
      </w:r>
      <w:r w:rsidR="0076612D">
        <w:t>s</w:t>
      </w:r>
      <w:proofErr w:type="spellEnd"/>
      <w:r w:rsidR="00B945D0" w:rsidRPr="00BE14BA">
        <w:t>/</w:t>
      </w:r>
      <w:proofErr w:type="spellStart"/>
      <w:r w:rsidR="00B945D0" w:rsidRPr="00BE14BA">
        <w:t>y</w:t>
      </w:r>
      <w:r w:rsidR="00B945D0">
        <w:t>r</w:t>
      </w:r>
      <w:proofErr w:type="spellEnd"/>
      <w:r w:rsidR="00B945D0">
        <w:t xml:space="preserve"> (${HR} hours per day, ${DY} days per week, ${WK} weeks per year)</w:t>
      </w:r>
    </w:p>
    <w:p w14:paraId="7125884A" w14:textId="08EAE5CC" w:rsidR="00121E93" w:rsidRDefault="00BD7214" w:rsidP="00BD7214">
      <w:pPr>
        <w:spacing w:line="360" w:lineRule="auto"/>
      </w:pPr>
      <w:r>
        <w:tab/>
      </w:r>
      <w:r w:rsidR="00121E93" w:rsidRPr="00BE14BA">
        <w:rPr>
          <w:iCs/>
        </w:rPr>
        <w:t>CF</w:t>
      </w:r>
      <w:r w:rsidR="00121E93" w:rsidRPr="00BE14BA">
        <w:tab/>
        <w:t>= Coincidence factor – probability that the equipment contributes to</w:t>
      </w:r>
      <w:r>
        <w:t xml:space="preserve"> </w:t>
      </w:r>
      <w:r w:rsidR="00A843FD" w:rsidRPr="00BE14BA">
        <w:t>t</w:t>
      </w:r>
      <w:r w:rsidR="00121E93" w:rsidRPr="00BE14BA">
        <w:t>he facility peak demand</w:t>
      </w:r>
      <w:r w:rsidR="007523EC" w:rsidRPr="00BE14BA">
        <w:t>; 1</w:t>
      </w:r>
      <w:r w:rsidR="00E05523">
        <w:t>00% per month</w:t>
      </w:r>
    </w:p>
    <w:p w14:paraId="2C9F0D51" w14:textId="2B4E8181"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Pr="00BE14BA">
        <w:rPr>
          <w:iCs/>
        </w:rPr>
        <w:t>;</w:t>
      </w:r>
      <w:r>
        <w:rPr>
          <w:iCs/>
        </w:rPr>
        <w:t xml:space="preserve"> 12 </w:t>
      </w:r>
      <w:proofErr w:type="spellStart"/>
      <w:r>
        <w:rPr>
          <w:iCs/>
        </w:rPr>
        <w:t>mos</w:t>
      </w:r>
      <w:proofErr w:type="spellEnd"/>
      <w:r w:rsidR="0078630E">
        <w:rPr>
          <w:iCs/>
        </w:rPr>
        <w:t xml:space="preserve"> per </w:t>
      </w:r>
      <w:r>
        <w:rPr>
          <w:iCs/>
        </w:rPr>
        <w:t>year</w:t>
      </w:r>
    </w:p>
    <w:sectPr w:rsidR="001C741E" w:rsidRPr="00BE14BA" w:rsidSect="001003F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6050A" w14:textId="77777777" w:rsidR="001003F5" w:rsidRDefault="001003F5" w:rsidP="00121E93">
      <w:r>
        <w:separator/>
      </w:r>
    </w:p>
  </w:endnote>
  <w:endnote w:type="continuationSeparator" w:id="0">
    <w:p w14:paraId="122018B8" w14:textId="77777777" w:rsidR="001003F5" w:rsidRDefault="001003F5"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6ADAE" w14:textId="77777777" w:rsidR="001003F5" w:rsidRDefault="001003F5" w:rsidP="00121E93">
      <w:r>
        <w:separator/>
      </w:r>
    </w:p>
  </w:footnote>
  <w:footnote w:type="continuationSeparator" w:id="0">
    <w:p w14:paraId="3EBC6EFA" w14:textId="77777777" w:rsidR="001003F5" w:rsidRDefault="001003F5"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25AF9"/>
    <w:rsid w:val="00032917"/>
    <w:rsid w:val="00041B13"/>
    <w:rsid w:val="00051607"/>
    <w:rsid w:val="00060118"/>
    <w:rsid w:val="00061B02"/>
    <w:rsid w:val="000749F4"/>
    <w:rsid w:val="0009323F"/>
    <w:rsid w:val="00094C54"/>
    <w:rsid w:val="00095589"/>
    <w:rsid w:val="0009569F"/>
    <w:rsid w:val="000A454B"/>
    <w:rsid w:val="000A7B5A"/>
    <w:rsid w:val="000B32B2"/>
    <w:rsid w:val="000B4E78"/>
    <w:rsid w:val="000D0EDD"/>
    <w:rsid w:val="000F0922"/>
    <w:rsid w:val="001003F5"/>
    <w:rsid w:val="001044D8"/>
    <w:rsid w:val="00112294"/>
    <w:rsid w:val="00113DBE"/>
    <w:rsid w:val="00117F9B"/>
    <w:rsid w:val="00121E93"/>
    <w:rsid w:val="00125D49"/>
    <w:rsid w:val="001330DA"/>
    <w:rsid w:val="00133E0E"/>
    <w:rsid w:val="00136333"/>
    <w:rsid w:val="00140454"/>
    <w:rsid w:val="0014365B"/>
    <w:rsid w:val="00145F5A"/>
    <w:rsid w:val="00151094"/>
    <w:rsid w:val="00184C56"/>
    <w:rsid w:val="001A351E"/>
    <w:rsid w:val="001A73E2"/>
    <w:rsid w:val="001B709A"/>
    <w:rsid w:val="001C1248"/>
    <w:rsid w:val="001C2EB9"/>
    <w:rsid w:val="001C3417"/>
    <w:rsid w:val="001C39D9"/>
    <w:rsid w:val="001C741E"/>
    <w:rsid w:val="001D1548"/>
    <w:rsid w:val="001F7DF5"/>
    <w:rsid w:val="002057B9"/>
    <w:rsid w:val="00212531"/>
    <w:rsid w:val="00221627"/>
    <w:rsid w:val="00225C1E"/>
    <w:rsid w:val="002357E6"/>
    <w:rsid w:val="00237386"/>
    <w:rsid w:val="00247941"/>
    <w:rsid w:val="002668E1"/>
    <w:rsid w:val="00277667"/>
    <w:rsid w:val="0028396D"/>
    <w:rsid w:val="00283A76"/>
    <w:rsid w:val="00287A37"/>
    <w:rsid w:val="002A1B22"/>
    <w:rsid w:val="002B2677"/>
    <w:rsid w:val="002C603F"/>
    <w:rsid w:val="002D5F51"/>
    <w:rsid w:val="002D63B8"/>
    <w:rsid w:val="002E1084"/>
    <w:rsid w:val="002E12AE"/>
    <w:rsid w:val="002E1F37"/>
    <w:rsid w:val="002F0441"/>
    <w:rsid w:val="00356BE4"/>
    <w:rsid w:val="003600EC"/>
    <w:rsid w:val="00361734"/>
    <w:rsid w:val="00367BE9"/>
    <w:rsid w:val="00375F87"/>
    <w:rsid w:val="003925B5"/>
    <w:rsid w:val="00393FC5"/>
    <w:rsid w:val="003942D9"/>
    <w:rsid w:val="003975E1"/>
    <w:rsid w:val="003A5357"/>
    <w:rsid w:val="003B0F0D"/>
    <w:rsid w:val="003C3B09"/>
    <w:rsid w:val="003D2C5A"/>
    <w:rsid w:val="003D2DE2"/>
    <w:rsid w:val="003D3893"/>
    <w:rsid w:val="003E68F3"/>
    <w:rsid w:val="0040327B"/>
    <w:rsid w:val="00413242"/>
    <w:rsid w:val="00414987"/>
    <w:rsid w:val="00423232"/>
    <w:rsid w:val="00441F95"/>
    <w:rsid w:val="00443F67"/>
    <w:rsid w:val="00454080"/>
    <w:rsid w:val="0046701F"/>
    <w:rsid w:val="00484C07"/>
    <w:rsid w:val="00484D6A"/>
    <w:rsid w:val="00495171"/>
    <w:rsid w:val="004A09CC"/>
    <w:rsid w:val="004A6119"/>
    <w:rsid w:val="004B0CCF"/>
    <w:rsid w:val="004B3716"/>
    <w:rsid w:val="004C21B4"/>
    <w:rsid w:val="004D14D0"/>
    <w:rsid w:val="004D6486"/>
    <w:rsid w:val="004D7E83"/>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3BF3"/>
    <w:rsid w:val="00625B0A"/>
    <w:rsid w:val="00632276"/>
    <w:rsid w:val="00652CCE"/>
    <w:rsid w:val="0066033C"/>
    <w:rsid w:val="00665E43"/>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5EA3"/>
    <w:rsid w:val="0076612D"/>
    <w:rsid w:val="0077393F"/>
    <w:rsid w:val="00784BD2"/>
    <w:rsid w:val="0078570D"/>
    <w:rsid w:val="0078630E"/>
    <w:rsid w:val="007A1F5A"/>
    <w:rsid w:val="007B6190"/>
    <w:rsid w:val="007B75A2"/>
    <w:rsid w:val="007C2D1E"/>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85424"/>
    <w:rsid w:val="00885BC2"/>
    <w:rsid w:val="00894ED9"/>
    <w:rsid w:val="00895860"/>
    <w:rsid w:val="00896687"/>
    <w:rsid w:val="008B2606"/>
    <w:rsid w:val="008D49F0"/>
    <w:rsid w:val="00900DB1"/>
    <w:rsid w:val="00913517"/>
    <w:rsid w:val="00913A25"/>
    <w:rsid w:val="009211AE"/>
    <w:rsid w:val="00922CCF"/>
    <w:rsid w:val="0092668C"/>
    <w:rsid w:val="009279A3"/>
    <w:rsid w:val="00933921"/>
    <w:rsid w:val="00947D28"/>
    <w:rsid w:val="00961675"/>
    <w:rsid w:val="00965223"/>
    <w:rsid w:val="009707BA"/>
    <w:rsid w:val="00973411"/>
    <w:rsid w:val="009764EF"/>
    <w:rsid w:val="00987F60"/>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F3E"/>
    <w:rsid w:val="00A76BC9"/>
    <w:rsid w:val="00A81BFA"/>
    <w:rsid w:val="00A843FD"/>
    <w:rsid w:val="00A87E10"/>
    <w:rsid w:val="00AA6381"/>
    <w:rsid w:val="00AB4FE8"/>
    <w:rsid w:val="00AB7F72"/>
    <w:rsid w:val="00AD1B03"/>
    <w:rsid w:val="00AE1D69"/>
    <w:rsid w:val="00AE4A6B"/>
    <w:rsid w:val="00AF586C"/>
    <w:rsid w:val="00B00D36"/>
    <w:rsid w:val="00B05852"/>
    <w:rsid w:val="00B07B02"/>
    <w:rsid w:val="00B07CF5"/>
    <w:rsid w:val="00B17CA7"/>
    <w:rsid w:val="00B22B11"/>
    <w:rsid w:val="00B3576A"/>
    <w:rsid w:val="00B414F2"/>
    <w:rsid w:val="00B552C7"/>
    <w:rsid w:val="00B558B5"/>
    <w:rsid w:val="00B751C2"/>
    <w:rsid w:val="00B823D8"/>
    <w:rsid w:val="00B855BD"/>
    <w:rsid w:val="00B8740A"/>
    <w:rsid w:val="00B9172A"/>
    <w:rsid w:val="00B92EC1"/>
    <w:rsid w:val="00B93EC7"/>
    <w:rsid w:val="00B945D0"/>
    <w:rsid w:val="00BA4C0D"/>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3041D"/>
    <w:rsid w:val="00D44E9A"/>
    <w:rsid w:val="00D528CB"/>
    <w:rsid w:val="00D60E9A"/>
    <w:rsid w:val="00D71B4E"/>
    <w:rsid w:val="00D864BA"/>
    <w:rsid w:val="00DA2334"/>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4080"/>
    <w:rsid w:val="00EF2D6C"/>
    <w:rsid w:val="00F0016B"/>
    <w:rsid w:val="00F170E9"/>
    <w:rsid w:val="00F20405"/>
    <w:rsid w:val="00F2340C"/>
    <w:rsid w:val="00F25986"/>
    <w:rsid w:val="00F34FD4"/>
    <w:rsid w:val="00F35B35"/>
    <w:rsid w:val="00F41AFB"/>
    <w:rsid w:val="00F41D6D"/>
    <w:rsid w:val="00F42D31"/>
    <w:rsid w:val="00F44F68"/>
    <w:rsid w:val="00F57B40"/>
    <w:rsid w:val="00F63789"/>
    <w:rsid w:val="00F73199"/>
    <w:rsid w:val="00F7443F"/>
    <w:rsid w:val="00F76964"/>
    <w:rsid w:val="00F774A9"/>
    <w:rsid w:val="00F779AC"/>
    <w:rsid w:val="00F82B98"/>
    <w:rsid w:val="00F85CD9"/>
    <w:rsid w:val="00F90910"/>
    <w:rsid w:val="00F964DF"/>
    <w:rsid w:val="00FA6EFF"/>
    <w:rsid w:val="00FB5110"/>
    <w:rsid w:val="00FC0032"/>
    <w:rsid w:val="00FC6029"/>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07CF5"/>
    <w:pPr>
      <w:tabs>
        <w:tab w:val="center" w:pos="4680"/>
        <w:tab w:val="right" w:pos="9360"/>
      </w:tabs>
    </w:pPr>
  </w:style>
  <w:style w:type="character" w:customStyle="1" w:styleId="HeaderChar">
    <w:name w:val="Header Char"/>
    <w:basedOn w:val="DefaultParagraphFont"/>
    <w:link w:val="Header"/>
    <w:uiPriority w:val="99"/>
    <w:rsid w:val="00B07CF5"/>
    <w:rPr>
      <w:rFonts w:ascii="Times New Roman" w:hAnsi="Times New Roman" w:cs="Times New Roman"/>
      <w:sz w:val="24"/>
      <w:szCs w:val="24"/>
    </w:rPr>
  </w:style>
  <w:style w:type="paragraph" w:styleId="Footer">
    <w:name w:val="footer"/>
    <w:basedOn w:val="Normal"/>
    <w:link w:val="FooterChar"/>
    <w:uiPriority w:val="99"/>
    <w:unhideWhenUsed/>
    <w:rsid w:val="00B07CF5"/>
    <w:pPr>
      <w:tabs>
        <w:tab w:val="center" w:pos="4680"/>
        <w:tab w:val="right" w:pos="9360"/>
      </w:tabs>
    </w:pPr>
  </w:style>
  <w:style w:type="character" w:customStyle="1" w:styleId="FooterChar">
    <w:name w:val="Footer Char"/>
    <w:basedOn w:val="DefaultParagraphFont"/>
    <w:link w:val="Footer"/>
    <w:uiPriority w:val="99"/>
    <w:rsid w:val="00B07C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119</cp:revision>
  <dcterms:created xsi:type="dcterms:W3CDTF">2022-03-18T16:59:00Z</dcterms:created>
  <dcterms:modified xsi:type="dcterms:W3CDTF">2024-01-08T23:10:00Z</dcterms:modified>
</cp:coreProperties>
</file>