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8254AEF" w:rsidR="00CC2B2F" w:rsidRPr="000E1E2B" w:rsidRDefault="00CC2B2F" w:rsidP="000E1E2B">
      <w:pPr>
        <w:pStyle w:val="Heading1"/>
        <w:ind w:right="-18"/>
        <w:jc w:val="center"/>
        <w:rPr>
          <w:rFonts w:ascii="Times New Roman" w:eastAsia="SimSun" w:hAnsi="Times New Roman" w:cs="Times New Roman"/>
          <w:b/>
          <w:sz w:val="24"/>
          <w:szCs w:val="24"/>
        </w:rPr>
      </w:pPr>
      <w:bookmarkStart w:id="0" w:name="_Hlk83806342"/>
      <w:r w:rsidRPr="000E1E2B">
        <w:rPr>
          <w:rFonts w:ascii="Times New Roman" w:eastAsia="SimSun" w:hAnsi="Times New Roman" w:cs="Times New Roman"/>
          <w:b/>
          <w:sz w:val="24"/>
          <w:szCs w:val="24"/>
        </w:rPr>
        <w:t>AAR</w:t>
      </w:r>
      <w:r w:rsidR="009429AC" w:rsidRPr="000E1E2B">
        <w:rPr>
          <w:rFonts w:ascii="Times New Roman" w:eastAsia="SimSun" w:hAnsi="Times New Roman" w:cs="Times New Roman"/>
          <w:b/>
          <w:sz w:val="24"/>
          <w:szCs w:val="24"/>
        </w:rPr>
        <w:t xml:space="preserve"> </w:t>
      </w:r>
      <w:r w:rsidR="0016018C" w:rsidRPr="000E1E2B">
        <w:rPr>
          <w:rFonts w:ascii="Times New Roman" w:eastAsia="SimSun" w:hAnsi="Times New Roman" w:cs="Times New Roman"/>
          <w:b/>
          <w:sz w:val="24"/>
          <w:szCs w:val="24"/>
        </w:rPr>
        <w:t>${AR}</w:t>
      </w:r>
      <w:r w:rsidRPr="000E1E2B">
        <w:rPr>
          <w:rFonts w:ascii="Times New Roman" w:eastAsia="SimSun" w:hAnsi="Times New Roman" w:cs="Times New Roman"/>
          <w:b/>
          <w:sz w:val="24"/>
          <w:szCs w:val="24"/>
        </w:rPr>
        <w:t>: Install an Array of Solar Panels</w:t>
      </w:r>
    </w:p>
    <w:p w14:paraId="063AC7C2" w14:textId="77777777" w:rsidR="00CC2B2F" w:rsidRPr="009B3D53" w:rsidRDefault="00CC2B2F" w:rsidP="00365A7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64663BC2" w:rsidR="00CC2B2F" w:rsidRPr="009B3D53" w:rsidRDefault="00CC2B2F" w:rsidP="003E1D9A">
      <w:pPr>
        <w:spacing w:after="0" w:line="360" w:lineRule="auto"/>
        <w:ind w:firstLine="720"/>
        <w:rPr>
          <w:rFonts w:eastAsia="SimSun" w:cs="Times New Roman"/>
          <w:bCs/>
          <w:szCs w:val="24"/>
        </w:rPr>
      </w:pPr>
      <w:r w:rsidRPr="009B3D53">
        <w:rPr>
          <w:rFonts w:eastAsia="SimSun" w:cs="Times New Roman"/>
          <w:bCs/>
          <w:szCs w:val="24"/>
        </w:rPr>
        <w:t>Install an array of solar panels on the roof.</w:t>
      </w:r>
    </w:p>
    <w:p w14:paraId="410F6222" w14:textId="66061253" w:rsidR="00CC2B2F" w:rsidRPr="009B3D53" w:rsidRDefault="00CC2B2F" w:rsidP="003E1D9A">
      <w:pPr>
        <w:spacing w:before="120" w:after="0" w:line="360" w:lineRule="auto"/>
        <w:rPr>
          <w:rFonts w:eastAsia="SimSun" w:cs="Times New Roman"/>
          <w:b/>
          <w:szCs w:val="24"/>
        </w:rPr>
      </w:pPr>
      <w:r w:rsidRPr="009B3D53">
        <w:rPr>
          <w:rFonts w:eastAsia="SimSun" w:cs="Times New Roman"/>
          <w:b/>
          <w:szCs w:val="24"/>
        </w:rPr>
        <w:t>Summary of Estimated Savings and Implementation Costs</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CC2B2F" w:rsidRPr="00876045" w14:paraId="640D6CCB" w14:textId="77777777" w:rsidTr="00075B33">
        <w:tc>
          <w:tcPr>
            <w:tcW w:w="3500" w:type="dxa"/>
          </w:tcPr>
          <w:p w14:paraId="3BAAA1E4"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Annual Cost Savings</w:t>
            </w:r>
          </w:p>
        </w:tc>
        <w:tc>
          <w:tcPr>
            <w:tcW w:w="2070" w:type="dxa"/>
          </w:tcPr>
          <w:p w14:paraId="1C117049" w14:textId="2D7EA9CF"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${ACS}</w:t>
            </w:r>
          </w:p>
        </w:tc>
      </w:tr>
      <w:tr w:rsidR="00CC2B2F" w:rsidRPr="00876045" w14:paraId="26E7CAB3" w14:textId="77777777" w:rsidTr="00075B33">
        <w:tc>
          <w:tcPr>
            <w:tcW w:w="3500" w:type="dxa"/>
          </w:tcPr>
          <w:p w14:paraId="7213A480"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070" w:type="dxa"/>
          </w:tcPr>
          <w:p w14:paraId="769AACE5" w14:textId="6A2AF1D1"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${MIC}</w:t>
            </w:r>
          </w:p>
        </w:tc>
      </w:tr>
      <w:tr w:rsidR="00CC2B2F" w:rsidRPr="00876045" w14:paraId="2EF5492A" w14:textId="77777777" w:rsidTr="00075B33">
        <w:tc>
          <w:tcPr>
            <w:tcW w:w="3500" w:type="dxa"/>
          </w:tcPr>
          <w:p w14:paraId="2557F219"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070" w:type="dxa"/>
          </w:tcPr>
          <w:p w14:paraId="39EF5DFB" w14:textId="409C1720"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${PB}</w:t>
            </w:r>
          </w:p>
        </w:tc>
      </w:tr>
      <w:tr w:rsidR="00CC2B2F" w:rsidRPr="00876045" w14:paraId="7A4C6474" w14:textId="77777777" w:rsidTr="00075B33">
        <w:trPr>
          <w:trHeight w:val="402"/>
        </w:trPr>
        <w:tc>
          <w:tcPr>
            <w:tcW w:w="3500" w:type="dxa"/>
          </w:tcPr>
          <w:p w14:paraId="1304A814"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070" w:type="dxa"/>
          </w:tcPr>
          <w:p w14:paraId="34B0B63F" w14:textId="20BD0E05" w:rsidR="00CC2B2F" w:rsidRPr="00595671" w:rsidRDefault="0016018C" w:rsidP="00075B33">
            <w:pPr>
              <w:spacing w:before="60" w:after="60" w:line="240" w:lineRule="auto"/>
              <w:jc w:val="both"/>
              <w:rPr>
                <w:rFonts w:eastAsia="Times New Roman" w:cs="Times New Roman"/>
                <w:szCs w:val="24"/>
              </w:rPr>
            </w:pPr>
            <w:r>
              <w:rPr>
                <w:rFonts w:eastAsia="Times New Roman" w:cs="Times New Roman"/>
                <w:szCs w:val="24"/>
              </w:rPr>
              <w:t>${ES}</w:t>
            </w:r>
            <w:r w:rsidR="00CC2B2F" w:rsidRPr="00595671">
              <w:rPr>
                <w:rFonts w:eastAsia="Times New Roman" w:cs="Times New Roman"/>
                <w:szCs w:val="24"/>
              </w:rPr>
              <w:t>kWh</w:t>
            </w:r>
          </w:p>
        </w:tc>
      </w:tr>
      <w:tr w:rsidR="00CC2B2F" w:rsidRPr="00876045" w14:paraId="720470F9" w14:textId="77777777" w:rsidTr="00075B33">
        <w:tc>
          <w:tcPr>
            <w:tcW w:w="3500" w:type="dxa"/>
          </w:tcPr>
          <w:p w14:paraId="0F8F1A69"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070" w:type="dxa"/>
          </w:tcPr>
          <w:p w14:paraId="7FF4EBBB" w14:textId="77777777" w:rsidR="00CC2B2F" w:rsidRPr="00595671" w:rsidRDefault="00CC2B2F" w:rsidP="00075B33">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45B0B77C" w14:textId="1DD7C51C" w:rsidR="00876045" w:rsidRPr="00876045" w:rsidRDefault="00075B33" w:rsidP="003E1D9A">
      <w:pPr>
        <w:spacing w:before="120" w:after="0" w:line="360" w:lineRule="auto"/>
        <w:rPr>
          <w:rFonts w:eastAsia="SimSun" w:cs="Times New Roman"/>
          <w:b/>
          <w:szCs w:val="24"/>
        </w:rPr>
      </w:pPr>
      <w:r>
        <w:rPr>
          <w:rFonts w:eastAsia="SimSun" w:cs="Times New Roman"/>
          <w:b/>
          <w:szCs w:val="24"/>
        </w:rPr>
        <w:br w:type="textWrapping" w:clear="all"/>
      </w:r>
      <w:r w:rsidR="00876045" w:rsidRPr="00876045">
        <w:rPr>
          <w:rFonts w:eastAsia="SimSun" w:cs="Times New Roman"/>
          <w:b/>
          <w:szCs w:val="24"/>
        </w:rPr>
        <w:t>Current Practice and Observations</w:t>
      </w:r>
    </w:p>
    <w:p w14:paraId="277BDB0D" w14:textId="704C279C" w:rsidR="00876045" w:rsidRPr="00595671" w:rsidRDefault="00876045" w:rsidP="003E1D9A">
      <w:pPr>
        <w:spacing w:after="0" w:line="360" w:lineRule="auto"/>
        <w:ind w:firstLine="720"/>
        <w:jc w:val="both"/>
        <w:rPr>
          <w:rFonts w:eastAsia="Times New Roman" w:cs="Times New Roman"/>
          <w:b/>
          <w:szCs w:val="24"/>
        </w:rPr>
      </w:pPr>
      <w:r w:rsidRPr="00595671">
        <w:rPr>
          <w:rFonts w:eastAsia="Times New Roman" w:cs="Times New Roman"/>
          <w:szCs w:val="24"/>
        </w:rPr>
        <w:t>As a rule of thumb for most solar installations, there is approximately 1 kW of solar capacity per 100 ft</w:t>
      </w:r>
      <w:r w:rsidRPr="00595671">
        <w:rPr>
          <w:rFonts w:eastAsia="Times New Roman" w:cs="Times New Roman"/>
          <w:szCs w:val="24"/>
          <w:vertAlign w:val="superscript"/>
        </w:rPr>
        <w:t>2</w:t>
      </w:r>
      <w:r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Pr="00595671">
        <w:rPr>
          <w:rFonts w:eastAsia="Times New Roman" w:cs="Times New Roman"/>
          <w:szCs w:val="24"/>
        </w:rPr>
        <w:t>ft</w:t>
      </w:r>
      <w:r w:rsidRPr="00595671">
        <w:rPr>
          <w:rFonts w:eastAsia="Times New Roman" w:cs="Times New Roman"/>
          <w:szCs w:val="24"/>
          <w:vertAlign w:val="superscript"/>
        </w:rPr>
        <w:t>2</w:t>
      </w:r>
      <w:r w:rsidRPr="00595671">
        <w:rPr>
          <w:rFonts w:eastAsia="Times New Roman" w:cs="Times New Roman"/>
          <w:szCs w:val="24"/>
        </w:rPr>
        <w:t xml:space="preserve"> total) of installed solar generation.</w:t>
      </w:r>
    </w:p>
    <w:p w14:paraId="558F54BE" w14:textId="6ACD7101" w:rsidR="00876045" w:rsidRPr="00595671" w:rsidRDefault="00876045" w:rsidP="003E1D9A">
      <w:pPr>
        <w:spacing w:after="0" w:line="360" w:lineRule="auto"/>
        <w:ind w:firstLine="720"/>
        <w:jc w:val="both"/>
        <w:rPr>
          <w:rFonts w:eastAsia="Times New Roman" w:cs="Times New Roman"/>
          <w:b/>
          <w:color w:val="FF0000"/>
          <w:szCs w:val="24"/>
        </w:rPr>
      </w:pPr>
      <w:r w:rsidRPr="00595671">
        <w:rPr>
          <w:rFonts w:eastAsia="Times New Roman" w:cs="Times New Roman"/>
          <w:szCs w:val="24"/>
        </w:rPr>
        <w:t>Most solar installations in New Jersey produce on average of 1,200 kWh/</w:t>
      </w:r>
      <w:proofErr w:type="spellStart"/>
      <w:r w:rsidRPr="00595671">
        <w:rPr>
          <w:rFonts w:eastAsia="Times New Roman" w:cs="Times New Roman"/>
          <w:szCs w:val="24"/>
        </w:rPr>
        <w:t>yr</w:t>
      </w:r>
      <w:proofErr w:type="spellEnd"/>
      <w:r w:rsidRPr="00595671">
        <w:rPr>
          <w:rFonts w:eastAsia="Times New Roman" w:cs="Times New Roman"/>
          <w:szCs w:val="24"/>
        </w:rPr>
        <w:t xml:space="preserve">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Pr="00595671">
        <w:rPr>
          <w:rFonts w:eastAsia="Times New Roman" w:cs="Times New Roman"/>
          <w:szCs w:val="24"/>
        </w:rPr>
        <w:t>kWh/</w:t>
      </w:r>
      <w:proofErr w:type="spellStart"/>
      <w:r w:rsidRPr="00595671">
        <w:rPr>
          <w:rFonts w:eastAsia="Times New Roman" w:cs="Times New Roman"/>
          <w:szCs w:val="24"/>
        </w:rPr>
        <w:t>yr</w:t>
      </w:r>
      <w:proofErr w:type="spellEnd"/>
      <w:r w:rsidRPr="00595671">
        <w:rPr>
          <w:rFonts w:eastAsia="Times New Roman" w:cs="Times New Roman"/>
          <w:szCs w:val="24"/>
        </w:rPr>
        <w:t xml:space="preserve"> in energy savings. A more accurate analysis was done for your specific location using NREL’s </w:t>
      </w:r>
      <w:proofErr w:type="spellStart"/>
      <w:r w:rsidRPr="00595671">
        <w:rPr>
          <w:rFonts w:eastAsia="Times New Roman" w:cs="Times New Roman"/>
          <w:szCs w:val="24"/>
        </w:rPr>
        <w:t>PVWatts</w:t>
      </w:r>
      <w:proofErr w:type="spellEnd"/>
      <w:r w:rsidRPr="00595671">
        <w:rPr>
          <w:rFonts w:eastAsia="Times New Roman" w:cs="Times New Roman"/>
          <w:szCs w:val="24"/>
        </w:rPr>
        <w:t xml:space="preserve">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Pr="00595671">
        <w:rPr>
          <w:rFonts w:eastAsia="Times New Roman" w:cs="Times New Roman"/>
          <w:szCs w:val="24"/>
        </w:rPr>
        <w:t>kWh/</w:t>
      </w:r>
      <w:proofErr w:type="spellStart"/>
      <w:r w:rsidRPr="00595671">
        <w:rPr>
          <w:rFonts w:eastAsia="Times New Roman" w:cs="Times New Roman"/>
          <w:szCs w:val="24"/>
        </w:rPr>
        <w:t>yr</w:t>
      </w:r>
      <w:proofErr w:type="spellEnd"/>
      <w:r w:rsidRPr="00595671">
        <w:rPr>
          <w:rFonts w:eastAsia="Times New Roman" w:cs="Times New Roman"/>
          <w:szCs w:val="24"/>
        </w:rPr>
        <w:t xml:space="preserve"> of energy savings</w:t>
      </w:r>
      <w:r w:rsidRPr="00595671">
        <w:rPr>
          <w:rFonts w:eastAsia="Times New Roman" w:cs="Times New Roman"/>
          <w:szCs w:val="24"/>
          <w:vertAlign w:val="superscript"/>
        </w:rPr>
        <w:footnoteReference w:id="1"/>
      </w:r>
      <w:r w:rsidR="00502B61">
        <w:rPr>
          <w:rFonts w:eastAsia="Times New Roman" w:cs="Times New Roman"/>
          <w:szCs w:val="24"/>
        </w:rPr>
        <w:t>.</w:t>
      </w:r>
      <w:r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Pr="00595671">
        <w:rPr>
          <w:rFonts w:eastAsia="Times New Roman" w:cs="Times New Roman"/>
          <w:szCs w:val="24"/>
        </w:rPr>
        <w:t>, which gives a system cost of approximately</w:t>
      </w:r>
      <w:r w:rsidR="00502B61">
        <w:rPr>
          <w:rFonts w:eastAsia="Times New Roman" w:cs="Times New Roman"/>
          <w:szCs w:val="24"/>
        </w:rPr>
        <w:t>${IC}</w:t>
      </w:r>
      <w:r w:rsidRPr="00595671">
        <w:rPr>
          <w:rFonts w:eastAsia="Times New Roman" w:cs="Times New Roman"/>
          <w:szCs w:val="24"/>
        </w:rPr>
        <w:t>. In addition, there are state and federal incentives that drastically lower the overall price. These were also used in the calculations.</w:t>
      </w:r>
      <w:r w:rsidRPr="00595671">
        <w:rPr>
          <w:rFonts w:eastAsia="Times New Roman" w:cs="Times New Roman"/>
          <w:szCs w:val="24"/>
          <w:vertAlign w:val="superscript"/>
        </w:rPr>
        <w:footnoteReference w:id="2"/>
      </w:r>
    </w:p>
    <w:p w14:paraId="76B2E0C0" w14:textId="14CA7ADA" w:rsidR="00876045" w:rsidRPr="000F3D8C" w:rsidRDefault="00876045" w:rsidP="003E1D9A">
      <w:pPr>
        <w:spacing w:after="0" w:line="360" w:lineRule="auto"/>
        <w:ind w:firstLine="720"/>
        <w:jc w:val="both"/>
        <w:rPr>
          <w:rFonts w:eastAsia="Times New Roman" w:cs="Times New Roman"/>
          <w:szCs w:val="24"/>
        </w:rPr>
      </w:pPr>
      <w:r w:rsidRPr="00876045">
        <w:rPr>
          <w:rFonts w:eastAsia="Times New Roman" w:cs="Times New Roman"/>
          <w:szCs w:val="24"/>
        </w:rPr>
        <w:t xml:space="preserve">The mounting height of the panels could be crucial to avoid any possible shadows. </w:t>
      </w:r>
      <w:r w:rsidRPr="000F3D8C">
        <w:rPr>
          <w:rFonts w:eastAsia="Times New Roman" w:cs="Times New Roman"/>
          <w:szCs w:val="24"/>
        </w:rPr>
        <w:t xml:space="preserve">Angling the panels south, southeast at a </w:t>
      </w:r>
      <w:proofErr w:type="gramStart"/>
      <w:r w:rsidRPr="000F3D8C">
        <w:rPr>
          <w:rFonts w:eastAsia="Times New Roman" w:cs="Times New Roman"/>
          <w:szCs w:val="24"/>
        </w:rPr>
        <w:t>20 degree</w:t>
      </w:r>
      <w:proofErr w:type="gramEnd"/>
      <w:r w:rsidRPr="000F3D8C">
        <w:rPr>
          <w:rFonts w:eastAsia="Times New Roman" w:cs="Times New Roman"/>
          <w:szCs w:val="24"/>
        </w:rPr>
        <w:t xml:space="preserv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17562E27" w:rsidR="00876045" w:rsidRPr="00595671" w:rsidRDefault="00876045" w:rsidP="003E1D9A">
      <w:pPr>
        <w:spacing w:after="0" w:line="360" w:lineRule="auto"/>
        <w:ind w:firstLine="720"/>
        <w:contextualSpacing/>
        <w:jc w:val="both"/>
        <w:rPr>
          <w:rFonts w:eastAsia="Times New Roman" w:cs="Times New Roman"/>
          <w:szCs w:val="24"/>
        </w:rPr>
      </w:pPr>
      <w:r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Pr="00595671">
        <w:rPr>
          <w:rFonts w:eastAsia="Times New Roman" w:cs="Times New Roman"/>
          <w:szCs w:val="24"/>
        </w:rPr>
        <w:t xml:space="preserve">/W, considering the size of the solar installation. Typically, installations starting at 1 kW are priced </w:t>
      </w:r>
      <w:r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Pr="00595671">
        <w:rPr>
          <w:rFonts w:eastAsia="Times New Roman" w:cs="Times New Roman"/>
          <w:szCs w:val="24"/>
        </w:rPr>
        <w:t xml:space="preserve"> </w:t>
      </w:r>
      <w:r w:rsidR="00423756">
        <w:rPr>
          <w:rFonts w:eastAsia="Times New Roman" w:cs="Times New Roman"/>
          <w:szCs w:val="24"/>
        </w:rPr>
        <w:t>${CAP}</w:t>
      </w:r>
      <w:r w:rsidRPr="00595671">
        <w:rPr>
          <w:rFonts w:eastAsia="Times New Roman" w:cs="Times New Roman"/>
          <w:szCs w:val="24"/>
        </w:rPr>
        <w:t xml:space="preserve"> kW system, the implementation cost, IC, is as follows:</w:t>
      </w:r>
    </w:p>
    <w:p w14:paraId="070E306D" w14:textId="6493031F" w:rsidR="00876045" w:rsidRPr="00595671" w:rsidRDefault="00876045" w:rsidP="003E1D9A">
      <w:pPr>
        <w:spacing w:after="0" w:line="360" w:lineRule="auto"/>
        <w:ind w:firstLine="720"/>
        <w:contextualSpacing/>
        <w:jc w:val="both"/>
        <w:rPr>
          <w:rFonts w:eastAsia="Times New Roman" w:cs="Times New Roman"/>
          <w:szCs w:val="24"/>
        </w:rPr>
      </w:pPr>
      <w:r w:rsidRPr="00595671">
        <w:rPr>
          <w:rFonts w:eastAsia="Times New Roman" w:cs="Times New Roman"/>
          <w:szCs w:val="24"/>
        </w:rPr>
        <w:t xml:space="preserve">IC </w:t>
      </w:r>
      <w:r w:rsidRPr="00595671">
        <w:rPr>
          <w:rFonts w:eastAsia="Times New Roman" w:cs="Times New Roman"/>
          <w:szCs w:val="24"/>
        </w:rPr>
        <w:tab/>
        <w:t xml:space="preserve">= </w:t>
      </w:r>
      <w:r w:rsidR="00423756">
        <w:rPr>
          <w:rFonts w:eastAsia="Times New Roman" w:cs="Times New Roman"/>
          <w:szCs w:val="24"/>
        </w:rPr>
        <w:t>${PPW}</w:t>
      </w:r>
      <w:r w:rsidRPr="00595671">
        <w:rPr>
          <w:rFonts w:eastAsia="Times New Roman" w:cs="Times New Roman"/>
          <w:szCs w:val="24"/>
        </w:rPr>
        <w:t xml:space="preserve">/W </w:t>
      </w:r>
      <w:r w:rsidRPr="00595671">
        <w:rPr>
          <w:rFonts w:eastAsia="Times New Roman" w:cs="Times New Roman"/>
          <w:szCs w:val="24"/>
        </w:rPr>
        <w:sym w:font="Symbol" w:char="F0B4"/>
      </w:r>
      <w:r w:rsidRPr="00595671">
        <w:rPr>
          <w:rFonts w:eastAsia="Times New Roman" w:cs="Times New Roman"/>
          <w:szCs w:val="24"/>
        </w:rPr>
        <w:t xml:space="preserve"> 1,000 W/kW </w:t>
      </w:r>
      <w:r w:rsidRPr="00595671">
        <w:rPr>
          <w:rFonts w:eastAsia="Times New Roman" w:cs="Times New Roman"/>
          <w:szCs w:val="24"/>
        </w:rPr>
        <w:sym w:font="Symbol" w:char="F0B4"/>
      </w:r>
      <w:r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Pr="00595671">
        <w:rPr>
          <w:rFonts w:eastAsia="Times New Roman" w:cs="Times New Roman"/>
          <w:szCs w:val="24"/>
        </w:rPr>
        <w:t>kW</w:t>
      </w:r>
    </w:p>
    <w:p w14:paraId="4664849D" w14:textId="04BFFC37" w:rsidR="00876045" w:rsidRPr="00595671" w:rsidRDefault="00876045" w:rsidP="003E1D9A">
      <w:pPr>
        <w:spacing w:after="0" w:line="360" w:lineRule="auto"/>
        <w:ind w:firstLine="720"/>
        <w:contextualSpacing/>
        <w:jc w:val="both"/>
        <w:rPr>
          <w:rFonts w:eastAsia="Times New Roman" w:cs="Times New Roman"/>
          <w:szCs w:val="24"/>
        </w:rPr>
      </w:pPr>
      <w:r w:rsidRPr="00595671">
        <w:rPr>
          <w:rFonts w:eastAsia="Times New Roman" w:cs="Times New Roman"/>
          <w:szCs w:val="24"/>
        </w:rPr>
        <w:t xml:space="preserve">IC </w:t>
      </w:r>
      <w:r w:rsidRPr="00595671">
        <w:rPr>
          <w:rFonts w:eastAsia="Times New Roman" w:cs="Times New Roman"/>
          <w:szCs w:val="24"/>
        </w:rPr>
        <w:tab/>
        <w:t>=</w:t>
      </w:r>
      <w:r w:rsidR="00423756">
        <w:rPr>
          <w:rFonts w:eastAsia="Times New Roman" w:cs="Times New Roman"/>
          <w:szCs w:val="24"/>
        </w:rPr>
        <w:t>${IC}</w:t>
      </w:r>
      <w:r w:rsidRPr="00595671">
        <w:rPr>
          <w:rFonts w:eastAsia="Times New Roman" w:cs="Times New Roman"/>
          <w:szCs w:val="24"/>
        </w:rPr>
        <w:t xml:space="preserve">. </w:t>
      </w:r>
    </w:p>
    <w:p w14:paraId="19404BA9" w14:textId="158EFD12" w:rsidR="00876045" w:rsidRPr="00595671" w:rsidRDefault="00876045" w:rsidP="000D0879">
      <w:r w:rsidRPr="00595671">
        <w:t xml:space="preserve">The </w:t>
      </w:r>
      <w:proofErr w:type="spellStart"/>
      <w:r w:rsidRPr="00595671">
        <w:t>PVWatts</w:t>
      </w:r>
      <w:proofErr w:type="spellEnd"/>
      <w:r w:rsidRPr="00595671">
        <w:t xml:space="preserve"> Calculator takes into account many variables in calculating your system’s annual energy savings, ES, and annual cost savings, </w:t>
      </w:r>
      <w:proofErr w:type="spellStart"/>
      <w:r w:rsidRPr="00595671">
        <w:t>ACS</w:t>
      </w:r>
      <w:r w:rsidRPr="00595671">
        <w:softHyphen/>
      </w:r>
      <w:r w:rsidRPr="00595671">
        <w:rPr>
          <w:vertAlign w:val="subscript"/>
        </w:rPr>
        <w:t>El</w:t>
      </w:r>
      <w:proofErr w:type="spellEnd"/>
      <w:r w:rsidRPr="00595671">
        <w:t>. These are factors such as your DC rating of</w:t>
      </w:r>
      <w:r w:rsidR="00DC544A">
        <w:t xml:space="preserve"> </w:t>
      </w:r>
      <w:r w:rsidR="00994EBD">
        <w:t>${CAP}</w:t>
      </w:r>
      <w:r w:rsidRPr="00DC544A">
        <w:t xml:space="preserve"> </w:t>
      </w:r>
      <w:r w:rsidRPr="00595671">
        <w:t>kW, south facing fixed tilt panels, your cost of electricity, and inputting your facilities exact coordinates, which results in:</w:t>
      </w:r>
      <w:r w:rsidRPr="00595671">
        <w:tab/>
      </w:r>
      <w:r w:rsidRPr="00595671">
        <w:tab/>
      </w:r>
    </w:p>
    <w:p w14:paraId="52A356F4" w14:textId="302E200A" w:rsidR="00876045" w:rsidRPr="00595671" w:rsidRDefault="00876045" w:rsidP="003E1D9A">
      <w:pPr>
        <w:spacing w:after="0" w:line="360" w:lineRule="auto"/>
        <w:ind w:left="360" w:firstLine="360"/>
        <w:contextualSpacing/>
        <w:jc w:val="both"/>
        <w:rPr>
          <w:rFonts w:eastAsia="Times New Roman" w:cs="Times New Roman"/>
          <w:szCs w:val="24"/>
        </w:rPr>
      </w:pPr>
      <w:r w:rsidRPr="00595671">
        <w:rPr>
          <w:rFonts w:eastAsia="Times New Roman" w:cs="Times New Roman"/>
          <w:szCs w:val="24"/>
        </w:rPr>
        <w:t xml:space="preserve">ES </w:t>
      </w:r>
      <w:r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Pr="00595671">
        <w:rPr>
          <w:rFonts w:eastAsia="Times New Roman" w:cs="Times New Roman"/>
          <w:szCs w:val="24"/>
        </w:rPr>
        <w:t>kWh/</w:t>
      </w:r>
      <w:proofErr w:type="spellStart"/>
      <w:r w:rsidRPr="00595671">
        <w:rPr>
          <w:rFonts w:eastAsia="Times New Roman" w:cs="Times New Roman"/>
          <w:szCs w:val="24"/>
        </w:rPr>
        <w:t>yr</w:t>
      </w:r>
      <w:proofErr w:type="spellEnd"/>
    </w:p>
    <w:p w14:paraId="5F4BB032" w14:textId="67AD5AC8" w:rsidR="00876045" w:rsidRDefault="00876045" w:rsidP="003E1D9A">
      <w:pPr>
        <w:spacing w:after="0" w:line="360" w:lineRule="auto"/>
        <w:ind w:left="360" w:firstLine="360"/>
        <w:contextualSpacing/>
        <w:jc w:val="both"/>
        <w:rPr>
          <w:rFonts w:eastAsia="Times New Roman" w:cs="Times New Roman"/>
          <w:szCs w:val="24"/>
        </w:rPr>
      </w:pPr>
      <w:proofErr w:type="spellStart"/>
      <w:r w:rsidRPr="00595671">
        <w:rPr>
          <w:rFonts w:eastAsia="Times New Roman" w:cs="Times New Roman"/>
          <w:szCs w:val="24"/>
        </w:rPr>
        <w:t>ACS</w:t>
      </w:r>
      <w:r w:rsidRPr="00595671">
        <w:rPr>
          <w:rFonts w:eastAsia="Times New Roman" w:cs="Times New Roman"/>
          <w:szCs w:val="24"/>
          <w:vertAlign w:val="subscript"/>
        </w:rPr>
        <w:t>E</w:t>
      </w:r>
      <w:r w:rsidR="00BA0135" w:rsidRPr="00595671">
        <w:rPr>
          <w:rFonts w:eastAsia="Times New Roman" w:cs="Times New Roman"/>
          <w:szCs w:val="24"/>
          <w:vertAlign w:val="subscript"/>
        </w:rPr>
        <w:t>l</w:t>
      </w:r>
      <w:proofErr w:type="spellEnd"/>
      <w:r w:rsidRPr="00595671">
        <w:rPr>
          <w:rFonts w:eastAsia="Times New Roman" w:cs="Times New Roman"/>
          <w:szCs w:val="24"/>
        </w:rPr>
        <w:t xml:space="preserve"> </w:t>
      </w:r>
      <w:r w:rsidR="004345DA" w:rsidRPr="00595671">
        <w:rPr>
          <w:rFonts w:eastAsia="Times New Roman" w:cs="Times New Roman"/>
          <w:szCs w:val="24"/>
        </w:rPr>
        <w:tab/>
      </w:r>
      <w:r w:rsidRPr="00595671">
        <w:rPr>
          <w:rFonts w:eastAsia="Times New Roman" w:cs="Times New Roman"/>
          <w:szCs w:val="24"/>
        </w:rPr>
        <w:t xml:space="preserve">= </w:t>
      </w:r>
      <w:r w:rsidR="00994EBD">
        <w:rPr>
          <w:rFonts w:eastAsia="Times New Roman" w:cs="Times New Roman"/>
          <w:szCs w:val="24"/>
        </w:rPr>
        <w:t>${</w:t>
      </w:r>
      <w:proofErr w:type="spellStart"/>
      <w:r w:rsidR="00994EBD">
        <w:rPr>
          <w:rFonts w:eastAsia="Times New Roman" w:cs="Times New Roman"/>
          <w:szCs w:val="24"/>
        </w:rPr>
        <w:t>ACSel</w:t>
      </w:r>
      <w:proofErr w:type="spellEnd"/>
      <w:r w:rsidR="00994EBD">
        <w:rPr>
          <w:rFonts w:eastAsia="Times New Roman" w:cs="Times New Roman"/>
          <w:szCs w:val="24"/>
        </w:rPr>
        <w:t>}</w:t>
      </w:r>
      <w:r w:rsidR="00444B11" w:rsidRPr="00595671">
        <w:rPr>
          <w:rFonts w:eastAsia="Times New Roman" w:cs="Times New Roman"/>
          <w:szCs w:val="24"/>
        </w:rPr>
        <w:t>/yr</w:t>
      </w:r>
      <w:r w:rsidRPr="00595671">
        <w:rPr>
          <w:rFonts w:eastAsia="Times New Roman" w:cs="Times New Roman"/>
          <w:szCs w:val="24"/>
        </w:rPr>
        <w:t>.</w:t>
      </w:r>
    </w:p>
    <w:p w14:paraId="1B213022" w14:textId="77777777" w:rsidR="006550F4" w:rsidRDefault="006550F4" w:rsidP="006550F4">
      <w:pPr>
        <w:spacing w:after="0" w:line="360" w:lineRule="auto"/>
        <w:ind w:left="360" w:firstLine="360"/>
        <w:contextualSpacing/>
        <w:jc w:val="both"/>
        <w:rPr>
          <w:rFonts w:eastAsia="Times New Roman" w:cs="Times New Roman"/>
          <w:szCs w:val="24"/>
        </w:rPr>
      </w:pPr>
      <w:r>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61DCE139"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Breakdown of estimated monthly solar energy generation</w:t>
      </w:r>
    </w:p>
    <w:p w14:paraId="75B35B08" w14:textId="04F94EC3" w:rsidR="00876045" w:rsidRPr="00595671" w:rsidRDefault="00876045" w:rsidP="00CC2036">
      <w:pPr>
        <w:spacing w:after="0" w:line="360" w:lineRule="auto"/>
        <w:ind w:firstLine="720"/>
        <w:jc w:val="both"/>
        <w:rPr>
          <w:rFonts w:eastAsia="Times New Roman" w:cs="Times New Roman"/>
          <w:szCs w:val="24"/>
        </w:rPr>
      </w:pPr>
      <w:r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Pr="00595671">
        <w:rPr>
          <w:rFonts w:eastAsia="Times New Roman" w:cs="Times New Roman"/>
          <w:szCs w:val="24"/>
        </w:rPr>
        <w:t>(</w:t>
      </w:r>
      <w:proofErr w:type="spellStart"/>
      <w:r w:rsidRPr="00595671">
        <w:rPr>
          <w:rFonts w:eastAsia="Times New Roman" w:cs="Times New Roman"/>
          <w:szCs w:val="24"/>
        </w:rPr>
        <w:t>S</w:t>
      </w:r>
      <w:r w:rsidR="006F2688">
        <w:rPr>
          <w:rFonts w:eastAsia="Times New Roman" w:cs="Times New Roman"/>
          <w:szCs w:val="24"/>
        </w:rPr>
        <w:t>uSI</w:t>
      </w:r>
      <w:proofErr w:type="spellEnd"/>
      <w:r w:rsidRPr="00595671">
        <w:rPr>
          <w:rFonts w:eastAsia="Times New Roman" w:cs="Times New Roman"/>
          <w:szCs w:val="24"/>
        </w:rPr>
        <w:t xml:space="preserve">) </w:t>
      </w:r>
      <w:r w:rsidR="006F2688">
        <w:rPr>
          <w:rFonts w:eastAsia="Times New Roman" w:cs="Times New Roman"/>
          <w:szCs w:val="24"/>
        </w:rPr>
        <w:t>program</w:t>
      </w:r>
      <w:r w:rsidRPr="00595671">
        <w:rPr>
          <w:rFonts w:eastAsia="Times New Roman" w:cs="Times New Roman"/>
          <w:szCs w:val="24"/>
        </w:rPr>
        <w:t>, in which a company produces a credit for every 1,000 kWh of energy produced annually.</w:t>
      </w:r>
    </w:p>
    <w:p w14:paraId="7CB83F2F" w14:textId="23639930" w:rsidR="00876045" w:rsidRPr="00595671" w:rsidRDefault="00876045" w:rsidP="003E1D9A">
      <w:pPr>
        <w:spacing w:after="0" w:line="360" w:lineRule="auto"/>
        <w:ind w:firstLine="720"/>
        <w:jc w:val="both"/>
        <w:rPr>
          <w:rFonts w:eastAsia="Times New Roman" w:cs="Times New Roman"/>
          <w:szCs w:val="24"/>
        </w:rPr>
      </w:pPr>
      <w:r w:rsidRPr="00595671">
        <w:rPr>
          <w:rFonts w:eastAsia="Times New Roman" w:cs="Times New Roman"/>
          <w:szCs w:val="24"/>
        </w:rPr>
        <w:t xml:space="preserve">The calculated capital cost after Federal Investment Tax Credit (ITC) deduction, </w:t>
      </w:r>
      <w:proofErr w:type="spellStart"/>
      <w:r w:rsidRPr="00595671">
        <w:rPr>
          <w:rFonts w:eastAsia="Times New Roman" w:cs="Times New Roman"/>
          <w:szCs w:val="24"/>
        </w:rPr>
        <w:t>IC</w:t>
      </w:r>
      <w:r w:rsidRPr="00595671">
        <w:rPr>
          <w:rFonts w:eastAsia="Times New Roman" w:cs="Times New Roman"/>
          <w:szCs w:val="24"/>
          <w:vertAlign w:val="subscript"/>
        </w:rPr>
        <w:t>Total</w:t>
      </w:r>
      <w:proofErr w:type="spellEnd"/>
      <w:r w:rsidRPr="00595671">
        <w:rPr>
          <w:rFonts w:eastAsia="Times New Roman" w:cs="Times New Roman"/>
          <w:szCs w:val="24"/>
        </w:rPr>
        <w:t>, is calculated as follows:</w:t>
      </w:r>
    </w:p>
    <w:p w14:paraId="435CE2E3" w14:textId="27AD2E74" w:rsidR="00876045" w:rsidRPr="00595671" w:rsidRDefault="00876045" w:rsidP="003E1D9A">
      <w:pPr>
        <w:spacing w:after="0" w:line="360" w:lineRule="auto"/>
        <w:ind w:left="720"/>
        <w:jc w:val="both"/>
        <w:rPr>
          <w:rFonts w:eastAsia="Times New Roman" w:cs="Times New Roman"/>
          <w:szCs w:val="24"/>
        </w:rPr>
      </w:pPr>
      <w:r w:rsidRPr="00595671">
        <w:rPr>
          <w:rFonts w:eastAsia="Times New Roman" w:cs="Times New Roman"/>
          <w:szCs w:val="24"/>
        </w:rPr>
        <w:lastRenderedPageBreak/>
        <w:t xml:space="preserve">ITC </w:t>
      </w:r>
      <w:r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Pr="00595671">
        <w:rPr>
          <w:rFonts w:eastAsia="Times New Roman" w:cs="Times New Roman"/>
          <w:szCs w:val="24"/>
        </w:rPr>
        <w:sym w:font="Symbol" w:char="F0B4"/>
      </w:r>
      <w:r w:rsidRPr="00595671">
        <w:rPr>
          <w:rFonts w:eastAsia="Times New Roman" w:cs="Times New Roman"/>
          <w:szCs w:val="24"/>
        </w:rPr>
        <w:t xml:space="preserve"> </w:t>
      </w:r>
      <w:r w:rsidR="00925786">
        <w:rPr>
          <w:rFonts w:eastAsia="Times New Roman" w:cs="Times New Roman"/>
          <w:szCs w:val="24"/>
        </w:rPr>
        <w:t>${ITCR}%</w:t>
      </w:r>
    </w:p>
    <w:p w14:paraId="5D78FF32" w14:textId="7ABEEA9F" w:rsidR="00876045" w:rsidRPr="00595671" w:rsidRDefault="00876045" w:rsidP="003E1D9A">
      <w:pPr>
        <w:spacing w:after="0" w:line="360" w:lineRule="auto"/>
        <w:ind w:left="720" w:firstLine="720"/>
        <w:jc w:val="both"/>
        <w:rPr>
          <w:rFonts w:eastAsia="Times New Roman" w:cs="Times New Roman"/>
          <w:szCs w:val="24"/>
        </w:rPr>
      </w:pPr>
      <w:r w:rsidRPr="00595671">
        <w:rPr>
          <w:rFonts w:eastAsia="Times New Roman" w:cs="Times New Roman"/>
          <w:szCs w:val="24"/>
        </w:rPr>
        <w:t xml:space="preserve">= </w:t>
      </w:r>
      <w:r w:rsidR="00E23605">
        <w:rPr>
          <w:rFonts w:eastAsia="Times New Roman" w:cs="Times New Roman"/>
          <w:szCs w:val="24"/>
        </w:rPr>
        <w:t>${ITC}</w:t>
      </w:r>
    </w:p>
    <w:p w14:paraId="05E30E1D" w14:textId="085DCB28" w:rsidR="00876045" w:rsidRPr="00595671" w:rsidRDefault="00876045" w:rsidP="003E1D9A">
      <w:pPr>
        <w:spacing w:after="0" w:line="360" w:lineRule="auto"/>
        <w:ind w:left="720"/>
        <w:jc w:val="both"/>
        <w:rPr>
          <w:rFonts w:eastAsia="Times New Roman" w:cs="Times New Roman"/>
          <w:szCs w:val="24"/>
        </w:rPr>
      </w:pPr>
      <w:proofErr w:type="spellStart"/>
      <w:r w:rsidRPr="00595671">
        <w:rPr>
          <w:rFonts w:eastAsia="Times New Roman" w:cs="Times New Roman"/>
          <w:szCs w:val="24"/>
        </w:rPr>
        <w:t>IC</w:t>
      </w:r>
      <w:r w:rsidRPr="00595671">
        <w:rPr>
          <w:rFonts w:eastAsia="Times New Roman" w:cs="Times New Roman"/>
          <w:szCs w:val="24"/>
          <w:vertAlign w:val="subscript"/>
        </w:rPr>
        <w:t>Total</w:t>
      </w:r>
      <w:proofErr w:type="spellEnd"/>
      <w:r w:rsidRPr="00595671">
        <w:rPr>
          <w:rFonts w:eastAsia="Times New Roman" w:cs="Times New Roman"/>
          <w:szCs w:val="24"/>
        </w:rPr>
        <w:tab/>
        <w:t xml:space="preserve">= </w:t>
      </w:r>
      <w:r w:rsidR="00E23605">
        <w:rPr>
          <w:rFonts w:eastAsia="Times New Roman" w:cs="Times New Roman"/>
          <w:szCs w:val="24"/>
        </w:rPr>
        <w:t>${IC} - ${ITC}</w:t>
      </w:r>
    </w:p>
    <w:p w14:paraId="72A1260E" w14:textId="6E5F859E" w:rsidR="00876045" w:rsidRPr="00595671" w:rsidRDefault="00876045" w:rsidP="003E1D9A">
      <w:pPr>
        <w:spacing w:after="0" w:line="360" w:lineRule="auto"/>
        <w:ind w:left="720" w:firstLine="720"/>
        <w:jc w:val="both"/>
        <w:rPr>
          <w:rFonts w:eastAsia="Times New Roman" w:cs="Times New Roman"/>
          <w:szCs w:val="24"/>
        </w:rPr>
      </w:pPr>
      <w:r w:rsidRPr="00595671">
        <w:rPr>
          <w:rFonts w:eastAsia="Times New Roman" w:cs="Times New Roman"/>
          <w:szCs w:val="24"/>
        </w:rPr>
        <w:t>=</w:t>
      </w:r>
      <w:r w:rsidR="00E23605">
        <w:rPr>
          <w:rFonts w:eastAsia="Times New Roman" w:cs="Times New Roman"/>
          <w:szCs w:val="24"/>
        </w:rPr>
        <w:t xml:space="preserve"> ${MIC}</w:t>
      </w:r>
      <w:r w:rsidRPr="00595671">
        <w:rPr>
          <w:rFonts w:eastAsia="Times New Roman" w:cs="Times New Roman"/>
          <w:szCs w:val="24"/>
        </w:rPr>
        <w:t>.</w:t>
      </w:r>
    </w:p>
    <w:p w14:paraId="2B3DD7C8" w14:textId="0AB440CD" w:rsidR="00876045" w:rsidRPr="00595671" w:rsidRDefault="00876045" w:rsidP="003E1D9A">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w:t>
      </w:r>
      <w:proofErr w:type="spellStart"/>
      <w:r w:rsidRPr="00595671">
        <w:rPr>
          <w:rFonts w:eastAsia="Times New Roman" w:cs="Times New Roman"/>
          <w:szCs w:val="24"/>
        </w:rPr>
        <w:t>S</w:t>
      </w:r>
      <w:r w:rsidR="00DC544A">
        <w:rPr>
          <w:rFonts w:eastAsia="Times New Roman" w:cs="Times New Roman"/>
          <w:szCs w:val="24"/>
        </w:rPr>
        <w:t>uSI</w:t>
      </w:r>
      <w:proofErr w:type="spellEnd"/>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 xml:space="preserve">V, and annual cost savings, </w:t>
      </w:r>
      <w:proofErr w:type="spellStart"/>
      <w:r w:rsidRPr="00595671">
        <w:rPr>
          <w:rFonts w:eastAsia="Times New Roman" w:cs="Times New Roman"/>
          <w:szCs w:val="24"/>
        </w:rPr>
        <w:t>ACS</w:t>
      </w:r>
      <w:r w:rsidRPr="00595671">
        <w:rPr>
          <w:rFonts w:eastAsia="Times New Roman" w:cs="Times New Roman"/>
          <w:szCs w:val="24"/>
          <w:vertAlign w:val="subscript"/>
        </w:rPr>
        <w:t>S</w:t>
      </w:r>
      <w:r w:rsidR="00DB5D20">
        <w:rPr>
          <w:rFonts w:eastAsia="Times New Roman" w:cs="Times New Roman"/>
          <w:szCs w:val="24"/>
          <w:vertAlign w:val="subscript"/>
        </w:rPr>
        <w:t>u</w:t>
      </w:r>
      <w:proofErr w:type="spellEnd"/>
      <w:r w:rsidRPr="00595671">
        <w:rPr>
          <w:rFonts w:eastAsia="Times New Roman" w:cs="Times New Roman"/>
          <w:szCs w:val="24"/>
        </w:rPr>
        <w:t>, are given as:</w:t>
      </w:r>
    </w:p>
    <w:p w14:paraId="7E8BCE52" w14:textId="2D86D043" w:rsidR="00876045" w:rsidRPr="00595671" w:rsidRDefault="00876045" w:rsidP="003E1D9A">
      <w:pPr>
        <w:spacing w:after="0" w:line="360" w:lineRule="auto"/>
        <w:ind w:left="720"/>
        <w:jc w:val="both"/>
        <w:rPr>
          <w:rFonts w:eastAsia="Times New Roman" w:cs="Times New Roman"/>
          <w:szCs w:val="24"/>
        </w:rPr>
      </w:pPr>
      <w:r w:rsidRPr="00595671">
        <w:rPr>
          <w:rFonts w:eastAsia="Times New Roman" w:cs="Times New Roman"/>
          <w:szCs w:val="24"/>
        </w:rPr>
        <w:t>AMV</w:t>
      </w:r>
      <w:r w:rsidRPr="00595671">
        <w:rPr>
          <w:rFonts w:eastAsia="Times New Roman" w:cs="Times New Roman"/>
          <w:szCs w:val="24"/>
        </w:rPr>
        <w:tab/>
        <w:t xml:space="preserve">= </w:t>
      </w:r>
      <w:r w:rsidR="00AA7A49">
        <w:rPr>
          <w:rFonts w:eastAsia="Times New Roman" w:cs="Times New Roman"/>
          <w:szCs w:val="24"/>
        </w:rPr>
        <w:t>${AMV}</w:t>
      </w:r>
    </w:p>
    <w:p w14:paraId="5477289B" w14:textId="0F299F6C" w:rsidR="00876045" w:rsidRPr="00595671" w:rsidRDefault="00876045" w:rsidP="003E1D9A">
      <w:pPr>
        <w:spacing w:after="0" w:line="360" w:lineRule="auto"/>
        <w:ind w:left="720"/>
        <w:jc w:val="both"/>
        <w:rPr>
          <w:rFonts w:eastAsia="Times New Roman" w:cs="Times New Roman"/>
          <w:szCs w:val="24"/>
        </w:rPr>
      </w:pPr>
      <w:proofErr w:type="spellStart"/>
      <w:r w:rsidRPr="00595671">
        <w:rPr>
          <w:rFonts w:eastAsia="Times New Roman" w:cs="Times New Roman"/>
          <w:szCs w:val="24"/>
        </w:rPr>
        <w:t>ACS</w:t>
      </w:r>
      <w:r w:rsidRPr="00595671">
        <w:rPr>
          <w:rFonts w:eastAsia="Times New Roman" w:cs="Times New Roman"/>
          <w:szCs w:val="24"/>
          <w:vertAlign w:val="subscript"/>
        </w:rPr>
        <w:t>S</w:t>
      </w:r>
      <w:r w:rsidR="00DB5D20">
        <w:rPr>
          <w:rFonts w:eastAsia="Times New Roman" w:cs="Times New Roman"/>
          <w:szCs w:val="24"/>
          <w:vertAlign w:val="subscript"/>
        </w:rPr>
        <w:t>u</w:t>
      </w:r>
      <w:proofErr w:type="spellEnd"/>
      <w:r w:rsidR="00BA0135" w:rsidRPr="00595671">
        <w:rPr>
          <w:rFonts w:eastAsia="Times New Roman" w:cs="Times New Roman"/>
          <w:szCs w:val="24"/>
          <w:vertAlign w:val="subscript"/>
        </w:rPr>
        <w:tab/>
      </w:r>
      <w:r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Pr="00595671">
        <w:rPr>
          <w:rFonts w:eastAsia="Times New Roman" w:cs="Times New Roman"/>
          <w:szCs w:val="24"/>
        </w:rPr>
        <w:sym w:font="Symbol" w:char="F0B4"/>
      </w:r>
      <w:r w:rsidRPr="00595671">
        <w:rPr>
          <w:rFonts w:eastAsia="Times New Roman" w:cs="Times New Roman"/>
          <w:szCs w:val="24"/>
        </w:rPr>
        <w:t xml:space="preserve"> </w:t>
      </w:r>
      <w:r w:rsidR="00AA7A49">
        <w:rPr>
          <w:rFonts w:eastAsia="Times New Roman" w:cs="Times New Roman"/>
          <w:szCs w:val="24"/>
        </w:rPr>
        <w:t>${credits}</w:t>
      </w:r>
    </w:p>
    <w:p w14:paraId="7A5DB638" w14:textId="4705AA09" w:rsidR="00876045" w:rsidRPr="00595671" w:rsidRDefault="00876045" w:rsidP="003E1D9A">
      <w:pPr>
        <w:spacing w:after="0" w:line="360" w:lineRule="auto"/>
        <w:ind w:left="720" w:firstLine="720"/>
        <w:jc w:val="both"/>
        <w:rPr>
          <w:rFonts w:eastAsia="Times New Roman" w:cs="Times New Roman"/>
          <w:szCs w:val="24"/>
        </w:rPr>
      </w:pPr>
      <w:r w:rsidRPr="00595671">
        <w:rPr>
          <w:rFonts w:eastAsia="Times New Roman" w:cs="Times New Roman"/>
          <w:szCs w:val="24"/>
        </w:rPr>
        <w:t xml:space="preserve">= </w:t>
      </w:r>
      <w:r w:rsidR="00AA7A49">
        <w:rPr>
          <w:rFonts w:eastAsia="Times New Roman" w:cs="Times New Roman"/>
          <w:szCs w:val="24"/>
        </w:rPr>
        <w:t>${</w:t>
      </w:r>
      <w:proofErr w:type="spellStart"/>
      <w:r w:rsidR="00AA7A49">
        <w:rPr>
          <w:rFonts w:eastAsia="Times New Roman" w:cs="Times New Roman"/>
          <w:szCs w:val="24"/>
        </w:rPr>
        <w:t>ACSsu</w:t>
      </w:r>
      <w:proofErr w:type="spellEnd"/>
      <w:r w:rsidR="00AA7A49">
        <w:rPr>
          <w:rFonts w:eastAsia="Times New Roman" w:cs="Times New Roman"/>
          <w:szCs w:val="24"/>
        </w:rPr>
        <w:t>}</w:t>
      </w:r>
      <w:r w:rsidRPr="00595671">
        <w:rPr>
          <w:rFonts w:eastAsia="Times New Roman" w:cs="Times New Roman"/>
          <w:szCs w:val="24"/>
        </w:rPr>
        <w:t>/yr.</w:t>
      </w:r>
    </w:p>
    <w:p w14:paraId="78248278" w14:textId="3A2AC360" w:rsidR="00876045" w:rsidRPr="00595671" w:rsidRDefault="00876045" w:rsidP="003E1D9A">
      <w:pPr>
        <w:spacing w:after="0" w:line="360" w:lineRule="auto"/>
        <w:ind w:firstLine="720"/>
        <w:jc w:val="both"/>
        <w:rPr>
          <w:rFonts w:eastAsia="Times New Roman" w:cs="Times New Roman"/>
          <w:szCs w:val="24"/>
        </w:rPr>
      </w:pPr>
      <w:r w:rsidRPr="00595671">
        <w:rPr>
          <w:rFonts w:eastAsia="Times New Roman" w:cs="Times New Roman"/>
          <w:szCs w:val="24"/>
        </w:rPr>
        <w:t>The total annual cost savings, ACS, is as follows:</w:t>
      </w:r>
    </w:p>
    <w:p w14:paraId="2BAE26D0" w14:textId="39D5DC51" w:rsidR="00876045" w:rsidRPr="00595671" w:rsidRDefault="00876045" w:rsidP="003E1D9A">
      <w:pPr>
        <w:spacing w:after="0" w:line="360" w:lineRule="auto"/>
        <w:ind w:left="720"/>
        <w:jc w:val="both"/>
        <w:rPr>
          <w:rFonts w:eastAsia="Times New Roman" w:cs="Times New Roman"/>
          <w:szCs w:val="24"/>
        </w:rPr>
      </w:pPr>
      <w:r w:rsidRPr="00595671">
        <w:rPr>
          <w:rFonts w:eastAsia="Times New Roman" w:cs="Times New Roman"/>
          <w:szCs w:val="24"/>
        </w:rPr>
        <w:t>ACS</w:t>
      </w:r>
      <w:r w:rsidR="001E1D75">
        <w:rPr>
          <w:rFonts w:eastAsia="Times New Roman" w:cs="Times New Roman"/>
          <w:szCs w:val="24"/>
        </w:rPr>
        <w:tab/>
      </w:r>
      <w:r w:rsidRPr="00595671">
        <w:rPr>
          <w:rFonts w:eastAsia="Times New Roman" w:cs="Times New Roman"/>
          <w:szCs w:val="24"/>
        </w:rPr>
        <w:t xml:space="preserve">= </w:t>
      </w:r>
      <w:proofErr w:type="spellStart"/>
      <w:r w:rsidRPr="00595671">
        <w:rPr>
          <w:rFonts w:eastAsia="Times New Roman" w:cs="Times New Roman"/>
          <w:szCs w:val="24"/>
        </w:rPr>
        <w:t>ACS</w:t>
      </w:r>
      <w:r w:rsidRPr="00595671">
        <w:rPr>
          <w:rFonts w:eastAsia="Times New Roman" w:cs="Times New Roman"/>
          <w:szCs w:val="24"/>
          <w:vertAlign w:val="subscript"/>
        </w:rPr>
        <w:t>El</w:t>
      </w:r>
      <w:proofErr w:type="spellEnd"/>
      <w:r w:rsidRPr="00595671">
        <w:rPr>
          <w:rFonts w:eastAsia="Times New Roman" w:cs="Times New Roman"/>
          <w:szCs w:val="24"/>
        </w:rPr>
        <w:t xml:space="preserve"> + </w:t>
      </w:r>
      <w:proofErr w:type="spellStart"/>
      <w:r w:rsidRPr="00595671">
        <w:rPr>
          <w:rFonts w:eastAsia="Times New Roman" w:cs="Times New Roman"/>
          <w:szCs w:val="24"/>
        </w:rPr>
        <w:t>ACS</w:t>
      </w:r>
      <w:r w:rsidRPr="00595671">
        <w:rPr>
          <w:rFonts w:eastAsia="Times New Roman" w:cs="Times New Roman"/>
          <w:szCs w:val="24"/>
          <w:vertAlign w:val="subscript"/>
        </w:rPr>
        <w:t>S</w:t>
      </w:r>
      <w:r w:rsidR="00DB5D20">
        <w:rPr>
          <w:rFonts w:eastAsia="Times New Roman" w:cs="Times New Roman"/>
          <w:szCs w:val="24"/>
          <w:vertAlign w:val="subscript"/>
        </w:rPr>
        <w:t>u</w:t>
      </w:r>
      <w:proofErr w:type="spellEnd"/>
    </w:p>
    <w:p w14:paraId="5313BEB8" w14:textId="3A5DC185" w:rsidR="00876045" w:rsidRPr="00595671" w:rsidRDefault="00876045" w:rsidP="003E1D9A">
      <w:pPr>
        <w:spacing w:after="0" w:line="360" w:lineRule="auto"/>
        <w:ind w:left="720" w:firstLine="720"/>
        <w:jc w:val="both"/>
        <w:rPr>
          <w:rFonts w:eastAsia="Times New Roman" w:cs="Times New Roman"/>
          <w:szCs w:val="24"/>
        </w:rPr>
      </w:pPr>
      <w:r w:rsidRPr="00595671">
        <w:rPr>
          <w:rFonts w:eastAsia="Times New Roman" w:cs="Times New Roman"/>
          <w:szCs w:val="24"/>
        </w:rPr>
        <w:t xml:space="preserve">= </w:t>
      </w:r>
      <w:r w:rsidR="001E1D75">
        <w:rPr>
          <w:rFonts w:eastAsia="Times New Roman" w:cs="Times New Roman"/>
          <w:szCs w:val="24"/>
        </w:rPr>
        <w:t>${</w:t>
      </w:r>
      <w:proofErr w:type="spellStart"/>
      <w:r w:rsidR="001E1D75">
        <w:rPr>
          <w:rFonts w:eastAsia="Times New Roman" w:cs="Times New Roman"/>
          <w:szCs w:val="24"/>
        </w:rPr>
        <w:t>ACSel</w:t>
      </w:r>
      <w:proofErr w:type="spellEnd"/>
      <w:r w:rsidR="001E1D75">
        <w:rPr>
          <w:rFonts w:eastAsia="Times New Roman" w:cs="Times New Roman"/>
          <w:szCs w:val="24"/>
        </w:rPr>
        <w:t>}</w:t>
      </w:r>
      <w:r w:rsidRPr="00595671">
        <w:rPr>
          <w:rFonts w:eastAsia="Times New Roman" w:cs="Times New Roman"/>
          <w:szCs w:val="24"/>
        </w:rPr>
        <w:t>/</w:t>
      </w:r>
      <w:proofErr w:type="spellStart"/>
      <w:r w:rsidRPr="00595671">
        <w:rPr>
          <w:rFonts w:eastAsia="Times New Roman" w:cs="Times New Roman"/>
          <w:szCs w:val="24"/>
        </w:rPr>
        <w:t>yr</w:t>
      </w:r>
      <w:proofErr w:type="spellEnd"/>
      <w:r w:rsidRPr="00595671">
        <w:rPr>
          <w:rFonts w:eastAsia="Times New Roman" w:cs="Times New Roman"/>
          <w:szCs w:val="24"/>
        </w:rPr>
        <w:t xml:space="preserve"> + </w:t>
      </w:r>
      <w:r w:rsidR="001E1D75">
        <w:rPr>
          <w:rFonts w:eastAsia="Times New Roman" w:cs="Times New Roman"/>
          <w:szCs w:val="24"/>
        </w:rPr>
        <w:t>${</w:t>
      </w:r>
      <w:proofErr w:type="spellStart"/>
      <w:r w:rsidR="001E1D75">
        <w:rPr>
          <w:rFonts w:eastAsia="Times New Roman" w:cs="Times New Roman"/>
          <w:szCs w:val="24"/>
        </w:rPr>
        <w:t>ACSsu</w:t>
      </w:r>
      <w:proofErr w:type="spellEnd"/>
      <w:r w:rsidR="001E1D75">
        <w:rPr>
          <w:rFonts w:eastAsia="Times New Roman" w:cs="Times New Roman"/>
          <w:szCs w:val="24"/>
        </w:rPr>
        <w:t>}</w:t>
      </w:r>
      <w:r w:rsidRPr="00595671">
        <w:rPr>
          <w:rFonts w:eastAsia="Times New Roman" w:cs="Times New Roman"/>
          <w:szCs w:val="24"/>
        </w:rPr>
        <w:t>/</w:t>
      </w:r>
      <w:proofErr w:type="spellStart"/>
      <w:r w:rsidRPr="00595671">
        <w:rPr>
          <w:rFonts w:eastAsia="Times New Roman" w:cs="Times New Roman"/>
          <w:szCs w:val="24"/>
        </w:rPr>
        <w:t>yr</w:t>
      </w:r>
      <w:proofErr w:type="spellEnd"/>
    </w:p>
    <w:p w14:paraId="37888BC9" w14:textId="05950F40" w:rsidR="00876045" w:rsidRPr="00595671" w:rsidRDefault="00876045" w:rsidP="003E1D9A">
      <w:pPr>
        <w:spacing w:after="0" w:line="360" w:lineRule="auto"/>
        <w:ind w:left="720" w:firstLine="720"/>
        <w:jc w:val="both"/>
        <w:rPr>
          <w:rFonts w:eastAsia="Times New Roman" w:cs="Times New Roman"/>
          <w:szCs w:val="24"/>
        </w:rPr>
      </w:pPr>
      <w:r w:rsidRPr="00595671">
        <w:rPr>
          <w:rFonts w:eastAsia="Times New Roman" w:cs="Times New Roman"/>
          <w:szCs w:val="24"/>
        </w:rPr>
        <w:t xml:space="preserve">= </w:t>
      </w:r>
      <w:r w:rsidR="001E1D75">
        <w:rPr>
          <w:rFonts w:eastAsia="Times New Roman" w:cs="Times New Roman"/>
          <w:szCs w:val="24"/>
        </w:rPr>
        <w:t>${ACS}</w:t>
      </w:r>
      <w:r w:rsidRPr="00595671">
        <w:rPr>
          <w:rFonts w:eastAsia="Times New Roman" w:cs="Times New Roman"/>
          <w:szCs w:val="24"/>
        </w:rPr>
        <w:t>/yr.</w:t>
      </w:r>
    </w:p>
    <w:p w14:paraId="0C6769ED" w14:textId="59DDB7FC" w:rsidR="00876045" w:rsidRPr="00595671" w:rsidRDefault="00876045" w:rsidP="003E1D9A">
      <w:pPr>
        <w:spacing w:after="0" w:line="360" w:lineRule="auto"/>
        <w:ind w:firstLine="720"/>
        <w:jc w:val="both"/>
        <w:rPr>
          <w:rFonts w:eastAsia="Times New Roman" w:cs="Times New Roman"/>
          <w:szCs w:val="24"/>
        </w:rPr>
      </w:pPr>
      <w:r w:rsidRPr="00595671">
        <w:rPr>
          <w:rFonts w:eastAsia="Times New Roman" w:cs="Times New Roman"/>
          <w:szCs w:val="24"/>
        </w:rPr>
        <w:t xml:space="preserve">As a note, the annual cost savings from </w:t>
      </w:r>
      <w:proofErr w:type="spellStart"/>
      <w:r w:rsidR="00D55A82">
        <w:rPr>
          <w:rFonts w:eastAsia="Times New Roman" w:cs="Times New Roman"/>
          <w:szCs w:val="24"/>
        </w:rPr>
        <w:t>SuSI</w:t>
      </w:r>
      <w:proofErr w:type="spellEnd"/>
      <w:r w:rsidR="00D55A82">
        <w:rPr>
          <w:rFonts w:eastAsia="Times New Roman" w:cs="Times New Roman"/>
          <w:szCs w:val="24"/>
        </w:rPr>
        <w:t xml:space="preserve">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Pr="00595671">
        <w:rPr>
          <w:rFonts w:eastAsia="Times New Roman" w:cs="Times New Roman"/>
          <w:szCs w:val="24"/>
        </w:rPr>
        <w:t xml:space="preserve"> which was </w:t>
      </w:r>
      <w:proofErr w:type="gramStart"/>
      <w:r w:rsidRPr="00595671">
        <w:rPr>
          <w:rFonts w:eastAsia="Times New Roman" w:cs="Times New Roman"/>
          <w:szCs w:val="24"/>
        </w:rPr>
        <w:t>taken into account</w:t>
      </w:r>
      <w:proofErr w:type="gramEnd"/>
      <w:r w:rsidRPr="00595671">
        <w:rPr>
          <w:rFonts w:eastAsia="Times New Roman" w:cs="Times New Roman"/>
          <w:szCs w:val="24"/>
        </w:rPr>
        <w:t xml:space="preserve">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Pr="00595671">
        <w:rPr>
          <w:rFonts w:eastAsia="Times New Roman" w:cs="Times New Roman"/>
          <w:szCs w:val="24"/>
        </w:rPr>
        <w:t xml:space="preserve">cost savings of </w:t>
      </w:r>
      <w:r w:rsidR="00AE205A">
        <w:rPr>
          <w:rFonts w:eastAsia="Times New Roman" w:cs="Times New Roman"/>
          <w:szCs w:val="24"/>
        </w:rPr>
        <w:t>${ACS}</w:t>
      </w:r>
      <w:r w:rsidRPr="00595671">
        <w:rPr>
          <w:rFonts w:eastAsia="Times New Roman" w:cs="Times New Roman"/>
          <w:szCs w:val="24"/>
        </w:rPr>
        <w:t xml:space="preserve"> after the first year.</w:t>
      </w:r>
    </w:p>
    <w:p w14:paraId="09AEE10A" w14:textId="56D5C5CC" w:rsidR="009841B1" w:rsidRPr="00595671" w:rsidRDefault="00876045" w:rsidP="003E1D9A">
      <w:pPr>
        <w:spacing w:after="0" w:line="360" w:lineRule="auto"/>
        <w:ind w:firstLine="720"/>
        <w:jc w:val="both"/>
        <w:rPr>
          <w:rFonts w:eastAsia="Times New Roman" w:cs="Times New Roman"/>
          <w:szCs w:val="24"/>
        </w:rPr>
      </w:pPr>
      <w:r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0C0DA86B" w:rsidR="00876045" w:rsidRPr="00BC2A83" w:rsidRDefault="00876045" w:rsidP="003E1D9A">
      <w:pPr>
        <w:spacing w:after="0" w:line="360" w:lineRule="auto"/>
        <w:ind w:firstLine="720"/>
        <w:jc w:val="both"/>
        <w:rPr>
          <w:rFonts w:eastAsia="Times New Roman" w:cs="Times New Roman"/>
          <w:szCs w:val="24"/>
        </w:rPr>
      </w:pPr>
      <w:r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Pr="00BC2A83">
        <w:rPr>
          <w:rFonts w:eastAsia="Times New Roman" w:cs="Times New Roman"/>
          <w:szCs w:val="24"/>
        </w:rPr>
        <w:t>reduction. Therefore, the total implementation cost for this AR is approximately</w:t>
      </w:r>
      <w:r w:rsidR="00AE205A">
        <w:rPr>
          <w:rFonts w:eastAsia="Times New Roman" w:cs="Times New Roman"/>
          <w:szCs w:val="24"/>
        </w:rPr>
        <w:t xml:space="preserve"> ${MIC}</w:t>
      </w:r>
      <w:r w:rsidRPr="00BC2A83">
        <w:rPr>
          <w:rFonts w:eastAsia="Times New Roman" w:cs="Times New Roman"/>
          <w:szCs w:val="24"/>
        </w:rPr>
        <w:t>.</w:t>
      </w:r>
    </w:p>
    <w:p w14:paraId="624CD107" w14:textId="2555C406" w:rsidR="009841B1" w:rsidRPr="00BC2A83" w:rsidRDefault="00876045" w:rsidP="003E1D9A">
      <w:pPr>
        <w:spacing w:after="0" w:line="360" w:lineRule="auto"/>
        <w:ind w:firstLine="720"/>
        <w:jc w:val="both"/>
        <w:rPr>
          <w:rFonts w:eastAsia="Times New Roman" w:cs="Times New Roman"/>
          <w:b/>
          <w:szCs w:val="24"/>
        </w:rPr>
      </w:pPr>
      <w:r w:rsidRPr="00BC2A83">
        <w:rPr>
          <w:rFonts w:eastAsia="Times New Roman" w:cs="Times New Roman"/>
          <w:b/>
          <w:szCs w:val="24"/>
        </w:rPr>
        <w:t xml:space="preserve">The annual electricity savings for this AR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Pr="00BC2A83">
        <w:rPr>
          <w:rFonts w:eastAsia="Times New Roman" w:cs="Times New Roman"/>
          <w:b/>
          <w:szCs w:val="24"/>
          <w:u w:val="single"/>
        </w:rPr>
        <w:t>kWh</w:t>
      </w:r>
      <w:r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77777777" w:rsidR="007A0DF9" w:rsidRPr="007A0DF9" w:rsidRDefault="007A0DF9" w:rsidP="003E1D9A">
      <w:pPr>
        <w:pBdr>
          <w:top w:val="nil"/>
          <w:left w:val="nil"/>
          <w:bottom w:val="nil"/>
          <w:right w:val="nil"/>
          <w:between w:val="nil"/>
        </w:pBdr>
        <w:spacing w:after="0" w:line="360" w:lineRule="auto"/>
        <w:ind w:firstLine="720"/>
        <w:jc w:val="both"/>
        <w:rPr>
          <w:rFonts w:eastAsia="Times New Roman" w:cs="Times New Roman"/>
          <w:szCs w:val="24"/>
        </w:rPr>
      </w:pPr>
      <w:r w:rsidRPr="007A0DF9">
        <w:rPr>
          <w:rFonts w:eastAsia="Times New Roman" w:cs="Times New Roman"/>
          <w:szCs w:val="24"/>
        </w:rPr>
        <w:t xml:space="preserve">The below link is for an implementation cost reference. We do not endorse/recommend this brand or product. Furthermore, this product may or may not be suitable for the application. </w:t>
      </w:r>
      <w:r w:rsidRPr="007A0DF9">
        <w:rPr>
          <w:rFonts w:eastAsia="Times New Roman" w:cs="Times New Roman"/>
          <w:szCs w:val="24"/>
        </w:rPr>
        <w:lastRenderedPageBreak/>
        <w:t xml:space="preserve">The client should contact a vendor(s) to conduct a detailed study of the process, </w:t>
      </w:r>
      <w:proofErr w:type="gramStart"/>
      <w:r w:rsidRPr="007A0DF9">
        <w:rPr>
          <w:rFonts w:eastAsia="Times New Roman" w:cs="Times New Roman"/>
          <w:szCs w:val="24"/>
        </w:rPr>
        <w:t>in order to</w:t>
      </w:r>
      <w:proofErr w:type="gramEnd"/>
      <w:r w:rsidRPr="007A0DF9">
        <w:rPr>
          <w:rFonts w:eastAsia="Times New Roman" w:cs="Times New Roman"/>
          <w:szCs w:val="24"/>
        </w:rPr>
        <w:t xml:space="preserve">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22EDF13" w:rsidR="00534B49" w:rsidRPr="0082143D" w:rsidRDefault="00876045" w:rsidP="0082143D">
      <w:pPr>
        <w:spacing w:after="0" w:line="360" w:lineRule="auto"/>
        <w:ind w:firstLine="720"/>
        <w:jc w:val="both"/>
        <w:rPr>
          <w:rFonts w:eastAsia="Times New Roman" w:cs="Times New Roman"/>
          <w:szCs w:val="24"/>
        </w:rPr>
      </w:pPr>
      <w:r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50679" w14:textId="77777777" w:rsidR="00442A0A" w:rsidRDefault="00442A0A" w:rsidP="00DE5FFF">
      <w:pPr>
        <w:spacing w:after="0" w:line="240" w:lineRule="auto"/>
      </w:pPr>
      <w:r>
        <w:separator/>
      </w:r>
    </w:p>
  </w:endnote>
  <w:endnote w:type="continuationSeparator" w:id="0">
    <w:p w14:paraId="3D5785E1" w14:textId="77777777" w:rsidR="00442A0A" w:rsidRDefault="00442A0A"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4E236" w14:textId="77777777" w:rsidR="00442A0A" w:rsidRDefault="00442A0A" w:rsidP="00DE5FFF">
      <w:pPr>
        <w:spacing w:after="0" w:line="240" w:lineRule="auto"/>
      </w:pPr>
      <w:r>
        <w:separator/>
      </w:r>
    </w:p>
  </w:footnote>
  <w:footnote w:type="continuationSeparator" w:id="0">
    <w:p w14:paraId="7FF9E60C" w14:textId="77777777" w:rsidR="00442A0A" w:rsidRDefault="00442A0A"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651A"/>
    <w:rsid w:val="000D0879"/>
    <w:rsid w:val="000D24A2"/>
    <w:rsid w:val="000E1E2B"/>
    <w:rsid w:val="000E2F56"/>
    <w:rsid w:val="000F3D8C"/>
    <w:rsid w:val="000F4F09"/>
    <w:rsid w:val="000F5349"/>
    <w:rsid w:val="001058C7"/>
    <w:rsid w:val="001152BD"/>
    <w:rsid w:val="00142B4A"/>
    <w:rsid w:val="001547D7"/>
    <w:rsid w:val="0016018C"/>
    <w:rsid w:val="00165115"/>
    <w:rsid w:val="001749E2"/>
    <w:rsid w:val="00180DFD"/>
    <w:rsid w:val="00183735"/>
    <w:rsid w:val="00193029"/>
    <w:rsid w:val="00196A42"/>
    <w:rsid w:val="001E1D75"/>
    <w:rsid w:val="00200C8E"/>
    <w:rsid w:val="0021046D"/>
    <w:rsid w:val="002112DC"/>
    <w:rsid w:val="00217F3A"/>
    <w:rsid w:val="002362E3"/>
    <w:rsid w:val="00237AB8"/>
    <w:rsid w:val="00242E86"/>
    <w:rsid w:val="002550B9"/>
    <w:rsid w:val="00262107"/>
    <w:rsid w:val="00286556"/>
    <w:rsid w:val="002A6240"/>
    <w:rsid w:val="002A6484"/>
    <w:rsid w:val="002B5503"/>
    <w:rsid w:val="002F0F10"/>
    <w:rsid w:val="002F120D"/>
    <w:rsid w:val="002F314E"/>
    <w:rsid w:val="002F5461"/>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B7E"/>
    <w:rsid w:val="005F0D9B"/>
    <w:rsid w:val="005F2CC8"/>
    <w:rsid w:val="005F331A"/>
    <w:rsid w:val="005F3FCE"/>
    <w:rsid w:val="0060024D"/>
    <w:rsid w:val="006011D9"/>
    <w:rsid w:val="00604963"/>
    <w:rsid w:val="00610AFE"/>
    <w:rsid w:val="006261EF"/>
    <w:rsid w:val="0064693A"/>
    <w:rsid w:val="006550F4"/>
    <w:rsid w:val="006561EF"/>
    <w:rsid w:val="00664AFE"/>
    <w:rsid w:val="006755A1"/>
    <w:rsid w:val="006872E6"/>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689B"/>
    <w:rsid w:val="008A2970"/>
    <w:rsid w:val="008A3E14"/>
    <w:rsid w:val="008D2252"/>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C4A84"/>
    <w:rsid w:val="009E0188"/>
    <w:rsid w:val="00A17BC5"/>
    <w:rsid w:val="00A218D1"/>
    <w:rsid w:val="00A2506D"/>
    <w:rsid w:val="00A37844"/>
    <w:rsid w:val="00A64F6C"/>
    <w:rsid w:val="00A82D6B"/>
    <w:rsid w:val="00A85D6F"/>
    <w:rsid w:val="00AA0527"/>
    <w:rsid w:val="00AA14B7"/>
    <w:rsid w:val="00AA44DD"/>
    <w:rsid w:val="00AA7A49"/>
    <w:rsid w:val="00AC12B3"/>
    <w:rsid w:val="00AC62EC"/>
    <w:rsid w:val="00AE205A"/>
    <w:rsid w:val="00B01CA2"/>
    <w:rsid w:val="00B14E22"/>
    <w:rsid w:val="00B17DAA"/>
    <w:rsid w:val="00B313BC"/>
    <w:rsid w:val="00B378C1"/>
    <w:rsid w:val="00B47DD5"/>
    <w:rsid w:val="00B94B49"/>
    <w:rsid w:val="00BA0135"/>
    <w:rsid w:val="00BA3983"/>
    <w:rsid w:val="00BC0BCD"/>
    <w:rsid w:val="00BC2A83"/>
    <w:rsid w:val="00BC3DB7"/>
    <w:rsid w:val="00BC46B6"/>
    <w:rsid w:val="00BD0603"/>
    <w:rsid w:val="00C008D7"/>
    <w:rsid w:val="00C00AB4"/>
    <w:rsid w:val="00C00D75"/>
    <w:rsid w:val="00C0253A"/>
    <w:rsid w:val="00C0638E"/>
    <w:rsid w:val="00C26549"/>
    <w:rsid w:val="00C84DA1"/>
    <w:rsid w:val="00C93C4F"/>
    <w:rsid w:val="00CA062D"/>
    <w:rsid w:val="00CA4CA8"/>
    <w:rsid w:val="00CB7777"/>
    <w:rsid w:val="00CC145C"/>
    <w:rsid w:val="00CC2036"/>
    <w:rsid w:val="00CC2B2F"/>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416</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34</cp:revision>
  <dcterms:created xsi:type="dcterms:W3CDTF">2022-03-30T00:52:00Z</dcterms:created>
  <dcterms:modified xsi:type="dcterms:W3CDTF">2023-09-25T00:41:00Z</dcterms:modified>
</cp:coreProperties>
</file>