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2E468F" w:rsidRDefault="00CC2B2F" w:rsidP="000E1E2B">
      <w:pPr>
        <w:pStyle w:val="Heading1"/>
        <w:ind w:right="-18"/>
        <w:jc w:val="center"/>
        <w:rPr>
          <w:rFonts w:ascii="Times New Roman" w:eastAsia="SimSun" w:hAnsi="Times New Roman" w:cs="Times New Roman"/>
          <w:b/>
          <w:sz w:val="24"/>
          <w:szCs w:val="24"/>
        </w:rPr>
      </w:pPr>
      <w:bookmarkStart w:id="0" w:name="_Hlk83806342"/>
      <w:r w:rsidRPr="002E468F">
        <w:rPr>
          <w:rFonts w:ascii="Times New Roman" w:eastAsia="SimSun" w:hAnsi="Times New Roman" w:cs="Times New Roman"/>
          <w:b/>
          <w:sz w:val="24"/>
          <w:szCs w:val="24"/>
        </w:rPr>
        <w:t>AAR</w:t>
      </w:r>
      <w:r w:rsidR="009429AC" w:rsidRPr="002E468F">
        <w:rPr>
          <w:rFonts w:ascii="Times New Roman" w:eastAsia="SimSun" w:hAnsi="Times New Roman" w:cs="Times New Roman"/>
          <w:b/>
          <w:sz w:val="24"/>
          <w:szCs w:val="24"/>
        </w:rPr>
        <w:t xml:space="preserve"> </w:t>
      </w:r>
      <w:r w:rsidR="0016018C" w:rsidRPr="002E468F">
        <w:rPr>
          <w:rFonts w:ascii="Times New Roman" w:eastAsia="SimSun" w:hAnsi="Times New Roman" w:cs="Times New Roman"/>
          <w:b/>
          <w:sz w:val="24"/>
          <w:szCs w:val="24"/>
        </w:rPr>
        <w:t>${AR}</w:t>
      </w:r>
      <w:r w:rsidRPr="002E468F">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2EFEBAB9" w14:textId="77777777" w:rsidR="00213807" w:rsidRDefault="00CC2B2F" w:rsidP="00213807">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213807" w:rsidRPr="00876045" w14:paraId="31E8796E" w14:textId="77777777" w:rsidTr="00213807">
        <w:trPr>
          <w:jc w:val="center"/>
        </w:trPr>
        <w:tc>
          <w:tcPr>
            <w:tcW w:w="3500" w:type="dxa"/>
          </w:tcPr>
          <w:p w14:paraId="2E2257C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Cost Savings</w:t>
            </w:r>
          </w:p>
        </w:tc>
        <w:tc>
          <w:tcPr>
            <w:tcW w:w="2070" w:type="dxa"/>
          </w:tcPr>
          <w:p w14:paraId="768D9DB7"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${ACS}</w:t>
            </w:r>
          </w:p>
        </w:tc>
      </w:tr>
      <w:tr w:rsidR="00213807" w:rsidRPr="00876045" w14:paraId="3213540C" w14:textId="77777777" w:rsidTr="00213807">
        <w:trPr>
          <w:jc w:val="center"/>
        </w:trPr>
        <w:tc>
          <w:tcPr>
            <w:tcW w:w="3500" w:type="dxa"/>
          </w:tcPr>
          <w:p w14:paraId="3E8745DB"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Implementation Cost</w:t>
            </w:r>
          </w:p>
        </w:tc>
        <w:tc>
          <w:tcPr>
            <w:tcW w:w="2070" w:type="dxa"/>
          </w:tcPr>
          <w:p w14:paraId="668FB4AE"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${MIC}</w:t>
            </w:r>
          </w:p>
        </w:tc>
      </w:tr>
      <w:tr w:rsidR="00213807" w:rsidRPr="00876045" w14:paraId="558380F7" w14:textId="77777777" w:rsidTr="00213807">
        <w:trPr>
          <w:jc w:val="center"/>
        </w:trPr>
        <w:tc>
          <w:tcPr>
            <w:tcW w:w="3500" w:type="dxa"/>
          </w:tcPr>
          <w:p w14:paraId="2A8C2C39"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Payback Period</w:t>
            </w:r>
          </w:p>
        </w:tc>
        <w:tc>
          <w:tcPr>
            <w:tcW w:w="2070" w:type="dxa"/>
          </w:tcPr>
          <w:p w14:paraId="5E8954B5"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${PB}</w:t>
            </w:r>
          </w:p>
        </w:tc>
      </w:tr>
      <w:tr w:rsidR="00213807" w:rsidRPr="00876045" w14:paraId="748F88B1" w14:textId="77777777" w:rsidTr="00213807">
        <w:trPr>
          <w:trHeight w:val="402"/>
          <w:jc w:val="center"/>
        </w:trPr>
        <w:tc>
          <w:tcPr>
            <w:tcW w:w="3500" w:type="dxa"/>
          </w:tcPr>
          <w:p w14:paraId="30F75C12"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070" w:type="dxa"/>
          </w:tcPr>
          <w:p w14:paraId="1C93FE4D"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213807" w:rsidRPr="00876045" w14:paraId="5E53930A" w14:textId="77777777" w:rsidTr="00213807">
        <w:trPr>
          <w:jc w:val="center"/>
        </w:trPr>
        <w:tc>
          <w:tcPr>
            <w:tcW w:w="3500" w:type="dxa"/>
          </w:tcPr>
          <w:p w14:paraId="417BDB66"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ARC Number</w:t>
            </w:r>
          </w:p>
        </w:tc>
        <w:tc>
          <w:tcPr>
            <w:tcW w:w="2070" w:type="dxa"/>
          </w:tcPr>
          <w:p w14:paraId="479C9D8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2.9112.2</w:t>
            </w:r>
          </w:p>
        </w:tc>
      </w:tr>
    </w:tbl>
    <w:p w14:paraId="45B0B77C" w14:textId="7D4E1C80" w:rsidR="00876045" w:rsidRPr="00876045" w:rsidRDefault="00876045" w:rsidP="00213807">
      <w:pPr>
        <w:spacing w:before="240" w:after="0" w:line="360" w:lineRule="auto"/>
        <w:rPr>
          <w:rFonts w:eastAsia="SimSun" w:cs="Times New Roman"/>
          <w:b/>
          <w:szCs w:val="24"/>
        </w:rPr>
      </w:pPr>
      <w:r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Most solar installations in New Jersey produce on average of 1,200 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in energy savings. A more accurate analysis was done for your specific location using NREL’s </w:t>
      </w:r>
      <w:proofErr w:type="spellStart"/>
      <w:r w:rsidR="00876045" w:rsidRPr="00595671">
        <w:rPr>
          <w:rFonts w:eastAsia="Times New Roman" w:cs="Times New Roman"/>
          <w:szCs w:val="24"/>
        </w:rPr>
        <w:t>PVWatts</w:t>
      </w:r>
      <w:proofErr w:type="spellEnd"/>
      <w:r w:rsidR="00876045" w:rsidRPr="00595671">
        <w:rPr>
          <w:rFonts w:eastAsia="Times New Roman" w:cs="Times New Roman"/>
          <w:szCs w:val="24"/>
        </w:rPr>
        <w:t xml:space="preserve">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69BAD9"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 xml:space="preserve">Angling the panels south, southeast at a </w:t>
      </w:r>
      <w:proofErr w:type="gramStart"/>
      <w:r w:rsidR="00876045" w:rsidRPr="000F3D8C">
        <w:rPr>
          <w:rFonts w:eastAsia="Times New Roman" w:cs="Times New Roman"/>
          <w:szCs w:val="24"/>
        </w:rPr>
        <w:t>20 degree</w:t>
      </w:r>
      <w:proofErr w:type="gramEnd"/>
      <w:r w:rsidR="00876045"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 xml:space="preserve">The </w:t>
      </w:r>
      <w:proofErr w:type="spellStart"/>
      <w:r w:rsidR="00876045" w:rsidRPr="00595671">
        <w:t>PVWatts</w:t>
      </w:r>
      <w:proofErr w:type="spellEnd"/>
      <w:r w:rsidR="00876045" w:rsidRPr="00595671">
        <w:t xml:space="preserve"> Calculator </w:t>
      </w:r>
      <w:proofErr w:type="gramStart"/>
      <w:r w:rsidR="00876045" w:rsidRPr="00595671">
        <w:t>takes into account</w:t>
      </w:r>
      <w:proofErr w:type="gramEnd"/>
      <w:r w:rsidR="00876045" w:rsidRPr="00595671">
        <w:t xml:space="preserve"> many variables in calculating your system’s annual energy savings, ES, and annual cost savings, </w:t>
      </w:r>
      <w:proofErr w:type="spellStart"/>
      <w:r w:rsidR="00876045" w:rsidRPr="00595671">
        <w:t>ACS</w:t>
      </w:r>
      <w:r w:rsidR="00876045" w:rsidRPr="00595671">
        <w:softHyphen/>
      </w:r>
      <w:r w:rsidR="00876045" w:rsidRPr="00595671">
        <w:rPr>
          <w:vertAlign w:val="subscript"/>
        </w:rPr>
        <w:t>El</w:t>
      </w:r>
      <w:proofErr w:type="spellEnd"/>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proofErr w:type="spellEnd"/>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w:t>
      </w:r>
      <w:proofErr w:type="spellStart"/>
      <w:r w:rsidR="00994EBD">
        <w:rPr>
          <w:rFonts w:eastAsia="Times New Roman" w:cs="Times New Roman"/>
          <w:szCs w:val="24"/>
        </w:rPr>
        <w:t>ACSel</w:t>
      </w:r>
      <w:proofErr w:type="spellEnd"/>
      <w:r w:rsidR="00994EBD">
        <w:rPr>
          <w:rFonts w:eastAsia="Times New Roman" w:cs="Times New Roman"/>
          <w:szCs w:val="24"/>
        </w:rPr>
        <w:t>}</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xml:space="preserve">: Breakdown of estimated monthly solar energy </w:t>
      </w:r>
      <w:proofErr w:type="gramStart"/>
      <w:r w:rsidRPr="00D308BD">
        <w:rPr>
          <w:rFonts w:cs="Times New Roman"/>
          <w:b/>
          <w:bCs/>
          <w:i w:val="0"/>
          <w:iCs w:val="0"/>
          <w:color w:val="auto"/>
          <w:sz w:val="24"/>
          <w:szCs w:val="24"/>
        </w:rPr>
        <w:t>generation</w:t>
      </w:r>
      <w:proofErr w:type="gramEnd"/>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w:t>
      </w:r>
      <w:proofErr w:type="spellStart"/>
      <w:r w:rsidR="00876045" w:rsidRPr="00595671">
        <w:rPr>
          <w:rFonts w:eastAsia="Times New Roman" w:cs="Times New Roman"/>
          <w:szCs w:val="24"/>
        </w:rPr>
        <w:t>S</w:t>
      </w:r>
      <w:r w:rsidR="006F2688">
        <w:rPr>
          <w:rFonts w:eastAsia="Times New Roman" w:cs="Times New Roman"/>
          <w:szCs w:val="24"/>
        </w:rPr>
        <w:t>uSI</w:t>
      </w:r>
      <w:proofErr w:type="spellEnd"/>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calculated capital cost after Federal Investment Tax Credit (ITC) deduction, </w:t>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w:t>
      </w:r>
      <w:proofErr w:type="spellStart"/>
      <w:r w:rsidRPr="00595671">
        <w:rPr>
          <w:rFonts w:eastAsia="Times New Roman" w:cs="Times New Roman"/>
          <w:szCs w:val="24"/>
        </w:rPr>
        <w:t>S</w:t>
      </w:r>
      <w:r w:rsidR="00DC544A">
        <w:rPr>
          <w:rFonts w:eastAsia="Times New Roman" w:cs="Times New Roman"/>
          <w:szCs w:val="24"/>
        </w:rPr>
        <w:t>uSI</w:t>
      </w:r>
      <w:proofErr w:type="spellEnd"/>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 xml:space="preserve">V, and annual cost savings, </w:t>
      </w:r>
      <w:proofErr w:type="spellStart"/>
      <w:r w:rsidRPr="00595671">
        <w:rPr>
          <w:rFonts w:eastAsia="Times New Roman" w:cs="Times New Roman"/>
          <w:szCs w:val="24"/>
        </w:rPr>
        <w:t>ACS</w:t>
      </w:r>
      <w:r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w:t>
      </w:r>
      <w:proofErr w:type="spellStart"/>
      <w:r w:rsidR="00AA7A49">
        <w:rPr>
          <w:rFonts w:eastAsia="Times New Roman" w:cs="Times New Roman"/>
          <w:szCs w:val="24"/>
        </w:rPr>
        <w:t>ACSs</w:t>
      </w:r>
      <w:r w:rsidR="00C15122">
        <w:rPr>
          <w:rFonts w:eastAsia="Times New Roman" w:cs="Times New Roman"/>
          <w:szCs w:val="24"/>
        </w:rPr>
        <w:t>r</w:t>
      </w:r>
      <w:proofErr w:type="spellEnd"/>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xml:space="preserve">= </w:t>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El</w:t>
      </w:r>
      <w:proofErr w:type="spellEnd"/>
      <w:r w:rsidR="00876045" w:rsidRPr="00595671">
        <w:rPr>
          <w:rFonts w:eastAsia="Times New Roman" w:cs="Times New Roman"/>
          <w:szCs w:val="24"/>
        </w:rPr>
        <w:t xml:space="preserve"> + </w:t>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roofErr w:type="spellEnd"/>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w:t>
      </w:r>
      <w:proofErr w:type="spellStart"/>
      <w:r w:rsidR="001E1D75">
        <w:rPr>
          <w:rFonts w:eastAsia="Times New Roman" w:cs="Times New Roman"/>
          <w:szCs w:val="24"/>
        </w:rPr>
        <w:t>ACSel</w:t>
      </w:r>
      <w:proofErr w:type="spellEnd"/>
      <w:r w:rsidR="001E1D75">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 </w:t>
      </w:r>
      <w:r w:rsidR="001E1D75">
        <w:rPr>
          <w:rFonts w:eastAsia="Times New Roman" w:cs="Times New Roman"/>
          <w:szCs w:val="24"/>
        </w:rPr>
        <w:t>${</w:t>
      </w:r>
      <w:proofErr w:type="spellStart"/>
      <w:r w:rsidR="001E1D75">
        <w:rPr>
          <w:rFonts w:eastAsia="Times New Roman" w:cs="Times New Roman"/>
          <w:szCs w:val="24"/>
        </w:rPr>
        <w:t>ACSs</w:t>
      </w:r>
      <w:r w:rsidR="00C15122">
        <w:rPr>
          <w:rFonts w:eastAsia="Times New Roman" w:cs="Times New Roman"/>
          <w:szCs w:val="24"/>
        </w:rPr>
        <w:t>r</w:t>
      </w:r>
      <w:proofErr w:type="spellEnd"/>
      <w:r w:rsidR="001E1D75">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proofErr w:type="spellStart"/>
      <w:r w:rsidR="00D55A82">
        <w:rPr>
          <w:rFonts w:eastAsia="Times New Roman" w:cs="Times New Roman"/>
          <w:szCs w:val="24"/>
        </w:rPr>
        <w:t>SuSI</w:t>
      </w:r>
      <w:proofErr w:type="spellEnd"/>
      <w:r w:rsidR="00D55A82">
        <w:rPr>
          <w:rFonts w:eastAsia="Times New Roman" w:cs="Times New Roman"/>
          <w:szCs w:val="24"/>
        </w:rPr>
        <w:t xml:space="preserve">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w:t>
      </w:r>
      <w:proofErr w:type="gramStart"/>
      <w:r w:rsidR="00876045" w:rsidRPr="00595671">
        <w:rPr>
          <w:rFonts w:eastAsia="Times New Roman" w:cs="Times New Roman"/>
          <w:szCs w:val="24"/>
        </w:rPr>
        <w:t>taken into account</w:t>
      </w:r>
      <w:proofErr w:type="gramEnd"/>
      <w:r w:rsidR="00876045" w:rsidRPr="00595671">
        <w:rPr>
          <w:rFonts w:eastAsia="Times New Roman" w:cs="Times New Roman"/>
          <w:szCs w:val="24"/>
        </w:rPr>
        <w:t xml:space="preserve">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3B6E948"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1B201320"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007A0DF9" w:rsidRPr="007A0DF9">
        <w:rPr>
          <w:rFonts w:eastAsia="Times New Roman" w:cs="Times New Roman"/>
          <w:szCs w:val="24"/>
        </w:rPr>
        <w:t>in order to</w:t>
      </w:r>
      <w:proofErr w:type="gramEnd"/>
      <w:r w:rsidR="007A0DF9" w:rsidRPr="007A0DF9">
        <w:rPr>
          <w:rFonts w:eastAsia="Times New Roman" w:cs="Times New Roman"/>
          <w:szCs w:val="24"/>
        </w:rPr>
        <w:t xml:space="preserve">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B6445E">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E67F" w14:textId="77777777" w:rsidR="00B6445E" w:rsidRDefault="00B6445E" w:rsidP="00DE5FFF">
      <w:pPr>
        <w:spacing w:after="0" w:line="240" w:lineRule="auto"/>
      </w:pPr>
      <w:r>
        <w:separator/>
      </w:r>
    </w:p>
  </w:endnote>
  <w:endnote w:type="continuationSeparator" w:id="0">
    <w:p w14:paraId="0BF6C5F9" w14:textId="77777777" w:rsidR="00B6445E" w:rsidRDefault="00B6445E"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468B" w14:textId="77777777" w:rsidR="00B6445E" w:rsidRDefault="00B6445E" w:rsidP="00DE5FFF">
      <w:pPr>
        <w:spacing w:after="0" w:line="240" w:lineRule="auto"/>
      </w:pPr>
      <w:r>
        <w:separator/>
      </w:r>
    </w:p>
  </w:footnote>
  <w:footnote w:type="continuationSeparator" w:id="0">
    <w:p w14:paraId="31B1D455" w14:textId="77777777" w:rsidR="00B6445E" w:rsidRDefault="00B6445E"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3807"/>
    <w:rsid w:val="00217F3A"/>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12B3"/>
    <w:rsid w:val="00AC62EC"/>
    <w:rsid w:val="00AE205A"/>
    <w:rsid w:val="00B01CA2"/>
    <w:rsid w:val="00B14E22"/>
    <w:rsid w:val="00B17DAA"/>
    <w:rsid w:val="00B313BC"/>
    <w:rsid w:val="00B378C1"/>
    <w:rsid w:val="00B47DD5"/>
    <w:rsid w:val="00B6445E"/>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419</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46</cp:revision>
  <dcterms:created xsi:type="dcterms:W3CDTF">2022-03-30T00:52:00Z</dcterms:created>
  <dcterms:modified xsi:type="dcterms:W3CDTF">2024-01-08T23:01:00Z</dcterms:modified>
</cp:coreProperties>
</file>