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E6" w:rsidRDefault="009D4C2E">
      <w:r>
        <w:t xml:space="preserve">Лабораторные </w:t>
      </w:r>
      <w:r w:rsidR="009532E6">
        <w:t>работ</w:t>
      </w:r>
      <w:r>
        <w:t>ы</w:t>
      </w:r>
    </w:p>
    <w:p w:rsidR="00BC29E1" w:rsidRDefault="009D4C2E">
      <w:proofErr w:type="spellStart"/>
      <w:r>
        <w:t>Лаб</w:t>
      </w:r>
      <w:proofErr w:type="spellEnd"/>
      <w:r w:rsidR="00C629B7">
        <w:t xml:space="preserve"> 1. Построение линейной регрессии. Вычисление коэффициента корреляции.</w:t>
      </w:r>
    </w:p>
    <w:p w:rsidR="00C629B7" w:rsidRDefault="00C629B7" w:rsidP="00C629B7">
      <w:pPr>
        <w:pStyle w:val="a3"/>
        <w:numPr>
          <w:ilvl w:val="0"/>
          <w:numId w:val="1"/>
        </w:numPr>
      </w:pPr>
      <w:r>
        <w:t>Построить линейную регрессию.</w:t>
      </w:r>
    </w:p>
    <w:p w:rsidR="00C629B7" w:rsidRDefault="00C629B7" w:rsidP="00C629B7">
      <w:pPr>
        <w:pStyle w:val="a3"/>
        <w:numPr>
          <w:ilvl w:val="0"/>
          <w:numId w:val="1"/>
        </w:numPr>
      </w:pPr>
      <w:r>
        <w:t>Вычислить коэффициент корреляции.</w:t>
      </w:r>
    </w:p>
    <w:p w:rsidR="00C629B7" w:rsidRDefault="00C629B7" w:rsidP="00C629B7">
      <w:pPr>
        <w:ind w:left="360"/>
      </w:pPr>
      <w:r>
        <w:t>Вопросы:</w:t>
      </w:r>
    </w:p>
    <w:p w:rsidR="00C629B7" w:rsidRDefault="00C629B7" w:rsidP="00C629B7">
      <w:pPr>
        <w:pStyle w:val="a3"/>
        <w:numPr>
          <w:ilvl w:val="0"/>
          <w:numId w:val="2"/>
        </w:numPr>
      </w:pPr>
      <w:r>
        <w:t>Вывести формулу для коэффициентов уравнения регрессии.</w:t>
      </w:r>
    </w:p>
    <w:p w:rsidR="00C629B7" w:rsidRDefault="00C629B7" w:rsidP="00C629B7">
      <w:pPr>
        <w:pStyle w:val="a3"/>
        <w:numPr>
          <w:ilvl w:val="0"/>
          <w:numId w:val="2"/>
        </w:numPr>
      </w:pPr>
      <w:r>
        <w:t>Объяснить, почему в формуле оценки коэффициента корреляции в знаменателе (</w:t>
      </w:r>
      <w:r>
        <w:rPr>
          <w:lang w:val="en-US"/>
        </w:rPr>
        <w:t>n</w:t>
      </w:r>
      <w:r w:rsidRPr="00C629B7">
        <w:t xml:space="preserve"> – 1</w:t>
      </w:r>
      <w:r>
        <w:t>)</w:t>
      </w:r>
      <w:r w:rsidR="006053E8">
        <w:t xml:space="preserve"> </w:t>
      </w:r>
      <w:r w:rsidR="00F35995">
        <w:t>(Подсказка:</w:t>
      </w:r>
      <w:r w:rsidR="009532E6">
        <w:t xml:space="preserve"> </w:t>
      </w:r>
      <w:r>
        <w:t>несмещенная оценка</w:t>
      </w:r>
      <w:r w:rsidR="00F35995">
        <w:t>)</w:t>
      </w:r>
      <w:r>
        <w:t>.</w:t>
      </w:r>
    </w:p>
    <w:p w:rsidR="00C629B7" w:rsidRDefault="009D4C2E" w:rsidP="00C629B7">
      <w:proofErr w:type="spellStart"/>
      <w:r>
        <w:t>Лаб</w:t>
      </w:r>
      <w:proofErr w:type="spellEnd"/>
      <w:r w:rsidR="00C629B7">
        <w:t xml:space="preserve"> 2. Проверка гипотез.</w:t>
      </w:r>
    </w:p>
    <w:p w:rsidR="00C629B7" w:rsidRDefault="00C629B7" w:rsidP="00C629B7">
      <w:pPr>
        <w:pStyle w:val="a3"/>
        <w:numPr>
          <w:ilvl w:val="0"/>
          <w:numId w:val="3"/>
        </w:numPr>
      </w:pPr>
      <w:r>
        <w:t>Найти доверительный интервал для математического ожидания и дисперсии.</w:t>
      </w:r>
    </w:p>
    <w:p w:rsidR="006053E8" w:rsidRDefault="00C629B7" w:rsidP="006053E8">
      <w:pPr>
        <w:pStyle w:val="a3"/>
        <w:numPr>
          <w:ilvl w:val="0"/>
          <w:numId w:val="3"/>
        </w:numPr>
      </w:pPr>
      <w:r>
        <w:t>Проверить гипотезу о равенстве математических ожиданий двух генеральных совокупностей</w:t>
      </w:r>
      <w:r w:rsidR="006053E8">
        <w:t>:</w:t>
      </w:r>
    </w:p>
    <w:p w:rsidR="00C629B7" w:rsidRDefault="00C629B7" w:rsidP="006053E8">
      <w:pPr>
        <w:pStyle w:val="a3"/>
      </w:pPr>
      <w:r>
        <w:t xml:space="preserve"> а) </w:t>
      </w:r>
      <w:r w:rsidR="006053E8">
        <w:t xml:space="preserve">для </w:t>
      </w:r>
      <w:r>
        <w:t xml:space="preserve">известных дисперсий; б) </w:t>
      </w:r>
      <w:r w:rsidR="006053E8">
        <w:t xml:space="preserve">для </w:t>
      </w:r>
      <w:r>
        <w:t>неизвестных дисперсий.</w:t>
      </w:r>
      <w:r w:rsidR="002B6C3B">
        <w:t xml:space="preserve"> </w:t>
      </w:r>
    </w:p>
    <w:p w:rsidR="00DE5214" w:rsidRDefault="00DE5214" w:rsidP="00DE5214">
      <w:pPr>
        <w:ind w:left="360"/>
      </w:pPr>
      <w:r>
        <w:t xml:space="preserve">Вопросы: </w:t>
      </w:r>
    </w:p>
    <w:p w:rsidR="00DE5214" w:rsidRDefault="00DE5214" w:rsidP="00DE5214">
      <w:pPr>
        <w:pStyle w:val="a3"/>
        <w:numPr>
          <w:ilvl w:val="0"/>
          <w:numId w:val="5"/>
        </w:numPr>
      </w:pPr>
      <w:r>
        <w:t>Пояснить, как строится доверительный интервал.</w:t>
      </w:r>
    </w:p>
    <w:p w:rsidR="006053E8" w:rsidRDefault="006053E8" w:rsidP="006053E8">
      <w:pPr>
        <w:pStyle w:val="a3"/>
        <w:numPr>
          <w:ilvl w:val="0"/>
          <w:numId w:val="5"/>
        </w:numPr>
      </w:pPr>
      <w:r>
        <w:t>Как проверяется гипотеза (в общем виде).</w:t>
      </w:r>
    </w:p>
    <w:p w:rsidR="00DE5214" w:rsidRDefault="00DE5214" w:rsidP="00DE5214">
      <w:pPr>
        <w:pStyle w:val="a3"/>
        <w:numPr>
          <w:ilvl w:val="0"/>
          <w:numId w:val="5"/>
        </w:numPr>
      </w:pPr>
      <w:r>
        <w:t>Привести примеры распределений, которые применяются для проверки гипотез.</w:t>
      </w:r>
    </w:p>
    <w:p w:rsidR="00DE5214" w:rsidRDefault="00DE5214" w:rsidP="00DE5214">
      <w:pPr>
        <w:pStyle w:val="a3"/>
      </w:pPr>
    </w:p>
    <w:p w:rsidR="00D37E75" w:rsidRDefault="009D4C2E" w:rsidP="00D37E75">
      <w:proofErr w:type="spellStart"/>
      <w:r>
        <w:t>Лаб</w:t>
      </w:r>
      <w:proofErr w:type="spellEnd"/>
      <w:r w:rsidR="00D37E75">
        <w:t xml:space="preserve"> 3. Описательная статистика для изображений.</w:t>
      </w:r>
    </w:p>
    <w:p w:rsidR="00D37E75" w:rsidRDefault="006053E8" w:rsidP="00D37E75">
      <w:pPr>
        <w:pStyle w:val="a3"/>
        <w:numPr>
          <w:ilvl w:val="0"/>
          <w:numId w:val="4"/>
        </w:numPr>
      </w:pPr>
      <w:r>
        <w:t>Взять 2 произвольные .</w:t>
      </w:r>
      <w:r>
        <w:rPr>
          <w:lang w:val="en-US"/>
        </w:rPr>
        <w:t>JPG</w:t>
      </w:r>
      <w:r>
        <w:t xml:space="preserve"> изображения. Конвертировать изображения в полутоновые (</w:t>
      </w:r>
      <w:r>
        <w:rPr>
          <w:lang w:val="en-US"/>
        </w:rPr>
        <w:t>grayscale</w:t>
      </w:r>
      <w:r>
        <w:t>)</w:t>
      </w:r>
      <w:r w:rsidRPr="00D37E75">
        <w:t xml:space="preserve">. </w:t>
      </w:r>
      <w:r>
        <w:t xml:space="preserve">Построить гистограммы изображений. </w:t>
      </w:r>
      <w:r w:rsidR="00D37E75">
        <w:t>Найти выборочное среднее, выборочное среднеквадратическое, моду и медиану для гистограмм</w:t>
      </w:r>
      <w:r>
        <w:t>.</w:t>
      </w:r>
      <w:r w:rsidR="00D37E75">
        <w:t xml:space="preserve"> </w:t>
      </w:r>
      <w:r w:rsidR="00A511F2">
        <w:t>Найти коэффициент корреляции для 1) гистограмм; 2) изображений.</w:t>
      </w:r>
    </w:p>
    <w:p w:rsidR="009D4C2E" w:rsidRDefault="00D37E75" w:rsidP="009D4C2E">
      <w:pPr>
        <w:pStyle w:val="a3"/>
      </w:pPr>
      <w:r w:rsidRPr="00D37E75">
        <w:rPr>
          <w:i/>
        </w:rPr>
        <w:t>Указание</w:t>
      </w:r>
      <w:r>
        <w:t>. В гистограмме использовать группировку интенсивностей</w:t>
      </w:r>
      <w:r w:rsidR="006053E8">
        <w:t xml:space="preserve">, то есть разбить интервал интенсивностей </w:t>
      </w:r>
      <w:r w:rsidR="006053E8" w:rsidRPr="006053E8">
        <w:t>[</w:t>
      </w:r>
      <w:r w:rsidR="006053E8">
        <w:t>0, 255</w:t>
      </w:r>
      <w:r w:rsidR="006053E8" w:rsidRPr="006053E8">
        <w:t>]</w:t>
      </w:r>
      <w:r w:rsidR="006053E8">
        <w:t xml:space="preserve"> на равные </w:t>
      </w:r>
      <w:proofErr w:type="spellStart"/>
      <w:r w:rsidR="006053E8">
        <w:t>подинтервалы</w:t>
      </w:r>
      <w:proofErr w:type="spellEnd"/>
      <w:r w:rsidR="009C02BD">
        <w:t xml:space="preserve">, </w:t>
      </w:r>
      <w:proofErr w:type="spellStart"/>
      <w:r w:rsidR="009C02BD">
        <w:t>напр</w:t>
      </w:r>
      <w:proofErr w:type="spellEnd"/>
      <w:r w:rsidR="009C02BD">
        <w:t xml:space="preserve"> длины 10 </w:t>
      </w:r>
      <w:r w:rsidR="009C02BD" w:rsidRPr="009C02BD">
        <w:t>[</w:t>
      </w:r>
      <w:r w:rsidR="009532E6">
        <w:t>0, 9</w:t>
      </w:r>
      <w:r w:rsidR="009C02BD" w:rsidRPr="009C02BD">
        <w:t>), [</w:t>
      </w:r>
      <w:r w:rsidR="009532E6">
        <w:t>10, 19</w:t>
      </w:r>
      <w:r w:rsidR="009C02BD" w:rsidRPr="009C02BD">
        <w:t xml:space="preserve">) </w:t>
      </w:r>
      <w:r w:rsidR="009C02BD">
        <w:t>…</w:t>
      </w:r>
      <w:r w:rsidR="009C02BD" w:rsidRPr="009C02BD">
        <w:t>, [</w:t>
      </w:r>
      <w:r w:rsidR="009532E6">
        <w:t>240, 249</w:t>
      </w:r>
      <w:r w:rsidR="009C02BD" w:rsidRPr="009C02BD">
        <w:t>)</w:t>
      </w:r>
      <w:r w:rsidR="009D4C2E">
        <w:t>, [250, 255) – последний интервал неполной длины, он учитывает только 6 интенсивностей.</w:t>
      </w:r>
    </w:p>
    <w:p w:rsidR="00D37E75" w:rsidRDefault="00D37E75" w:rsidP="00D37E75">
      <w:pPr>
        <w:pStyle w:val="a3"/>
        <w:numPr>
          <w:ilvl w:val="0"/>
          <w:numId w:val="4"/>
        </w:numPr>
      </w:pPr>
      <w:r>
        <w:lastRenderedPageBreak/>
        <w:t>Критерием Пирсона проверить гипотезы о соответствии выборочных функций распределений нормальному закону.</w:t>
      </w:r>
    </w:p>
    <w:p w:rsidR="00D37E75" w:rsidRDefault="00D37E75" w:rsidP="00D37E75">
      <w:pPr>
        <w:ind w:left="360"/>
      </w:pPr>
      <w:r>
        <w:t xml:space="preserve">Вопросы: </w:t>
      </w:r>
    </w:p>
    <w:p w:rsidR="00D37E75" w:rsidRDefault="00D37E75" w:rsidP="009532E6">
      <w:pPr>
        <w:pStyle w:val="a3"/>
        <w:numPr>
          <w:ilvl w:val="0"/>
          <w:numId w:val="9"/>
        </w:numPr>
      </w:pPr>
      <w:r>
        <w:t>Пояснить, что такое мода</w:t>
      </w:r>
      <w:r w:rsidR="00DE5214">
        <w:t>,</w:t>
      </w:r>
      <w:r>
        <w:t xml:space="preserve"> медиана</w:t>
      </w:r>
      <w:r w:rsidR="00DE5214">
        <w:t>, выборочное среднее, выборочная дисперсия, выборочный коэффициент корреляции</w:t>
      </w:r>
      <w:r>
        <w:t>.</w:t>
      </w:r>
    </w:p>
    <w:p w:rsidR="00A511F2" w:rsidRDefault="00DE5214" w:rsidP="009532E6">
      <w:pPr>
        <w:pStyle w:val="a3"/>
        <w:numPr>
          <w:ilvl w:val="0"/>
          <w:numId w:val="9"/>
        </w:numPr>
      </w:pPr>
      <w:r>
        <w:t>Как проверяется гипотеза (в общем виде).</w:t>
      </w:r>
      <w:r w:rsidR="009532E6">
        <w:t xml:space="preserve"> </w:t>
      </w:r>
      <w:r w:rsidR="004945C7">
        <w:t>Проверка гипотезы о нормальности распределения (по Пирсону или Колмогорову-Смирнову).</w:t>
      </w:r>
    </w:p>
    <w:p w:rsidR="00D72511" w:rsidRDefault="00D72511" w:rsidP="00D72511">
      <w:pPr>
        <w:pStyle w:val="a3"/>
      </w:pPr>
    </w:p>
    <w:p w:rsidR="00D72511" w:rsidRDefault="009D4C2E" w:rsidP="00D72511">
      <w:proofErr w:type="spellStart"/>
      <w:r>
        <w:t>Лаб</w:t>
      </w:r>
      <w:proofErr w:type="spellEnd"/>
      <w:r w:rsidR="00D72511">
        <w:t xml:space="preserve"> 4. Кластерный анализ 1.</w:t>
      </w:r>
    </w:p>
    <w:p w:rsidR="00D37E75" w:rsidRDefault="00D72511" w:rsidP="00D72511">
      <w:pPr>
        <w:pStyle w:val="a3"/>
        <w:numPr>
          <w:ilvl w:val="0"/>
          <w:numId w:val="6"/>
        </w:numPr>
      </w:pPr>
      <w:r>
        <w:t xml:space="preserve">Разделить выборку, в которой на элементах измерено не менее трех параметров, методом </w:t>
      </w:r>
      <w:r w:rsidRPr="00D72511">
        <w:rPr>
          <w:lang w:val="en-US"/>
        </w:rPr>
        <w:t>k</w:t>
      </w:r>
      <w:r w:rsidRPr="00D72511">
        <w:t>-</w:t>
      </w:r>
      <w:r>
        <w:t xml:space="preserve">средних (методом </w:t>
      </w:r>
      <w:r w:rsidRPr="00D72511">
        <w:rPr>
          <w:lang w:val="en-US"/>
        </w:rPr>
        <w:t>k</w:t>
      </w:r>
      <w:r w:rsidRPr="00D72511">
        <w:t>-</w:t>
      </w:r>
      <w:r>
        <w:t>медианы).</w:t>
      </w:r>
    </w:p>
    <w:p w:rsidR="005E0E59" w:rsidRDefault="005E0E59" w:rsidP="00D72511">
      <w:pPr>
        <w:pStyle w:val="a3"/>
        <w:numPr>
          <w:ilvl w:val="0"/>
          <w:numId w:val="6"/>
        </w:numPr>
      </w:pPr>
      <w:r>
        <w:t xml:space="preserve">Методом </w:t>
      </w:r>
      <w:r w:rsidRPr="00D72511">
        <w:rPr>
          <w:lang w:val="en-US"/>
        </w:rPr>
        <w:t>k</w:t>
      </w:r>
      <w:r w:rsidRPr="00D72511">
        <w:t>-</w:t>
      </w:r>
      <w:r>
        <w:t xml:space="preserve">средних создать кластеры текстов. Каждый текст выбран из научной литературы и состоит из 3-х страниц. Создать словари терминов для каждой науки и найти количество терминов в тексте из каждого словаря. </w:t>
      </w:r>
    </w:p>
    <w:p w:rsidR="00D72511" w:rsidRDefault="005E0E59" w:rsidP="005E0E59">
      <w:pPr>
        <w:pStyle w:val="a3"/>
      </w:pPr>
      <w:r>
        <w:t>Указания. Например, для 3-х научных направлений создать 3 словаря терминов</w:t>
      </w:r>
      <w:r w:rsidR="009D4C2E">
        <w:t xml:space="preserve"> (3 тезауруса)</w:t>
      </w:r>
      <w:r>
        <w:t xml:space="preserve">. </w:t>
      </w:r>
      <w:r w:rsidR="003C710E">
        <w:t>В каждом направлении выбрать не менее 5 текстов. В</w:t>
      </w:r>
      <w:r>
        <w:t xml:space="preserve">ектор признаков </w:t>
      </w:r>
      <w:r w:rsidR="003C710E">
        <w:t xml:space="preserve">каждого </w:t>
      </w:r>
      <w:r>
        <w:t>текста будет иметь 3 компоненты, такой вектор строится для каждого текста. Из текста выделить термины 1-го словаря и записать в 1-ю компоненту вектора признаков количество таких терминов</w:t>
      </w:r>
      <w:r w:rsidR="009D4C2E">
        <w:t xml:space="preserve"> в этом тексте</w:t>
      </w:r>
      <w:r>
        <w:t>. То же выполнить для 2-го и 3-го словарей.</w:t>
      </w:r>
    </w:p>
    <w:p w:rsidR="00BB16DB" w:rsidRPr="003C710E" w:rsidRDefault="00BB16DB" w:rsidP="005E0E59">
      <w:pPr>
        <w:pStyle w:val="a3"/>
      </w:pPr>
      <w:r>
        <w:t xml:space="preserve">Если количество текстов равно </w:t>
      </w:r>
      <w:r>
        <w:rPr>
          <w:lang w:val="en-US"/>
        </w:rPr>
        <w:t>n</w:t>
      </w:r>
      <w:r w:rsidRPr="00BB16DB">
        <w:t xml:space="preserve">, </w:t>
      </w:r>
      <w:r>
        <w:t xml:space="preserve">то в результате анализа выборки будет построено </w:t>
      </w:r>
      <w:r>
        <w:rPr>
          <w:lang w:val="en-US"/>
        </w:rPr>
        <w:t>n</w:t>
      </w:r>
      <w:r>
        <w:t xml:space="preserve"> векторов</w:t>
      </w:r>
      <w:r w:rsidR="003C710E">
        <w:t xml:space="preserve"> (</w:t>
      </w:r>
      <w:r w:rsidR="003C710E">
        <w:rPr>
          <w:lang w:val="en-US"/>
        </w:rPr>
        <w:t>n</w:t>
      </w:r>
      <w:r w:rsidR="003C710E" w:rsidRPr="003C710E">
        <w:t>&gt;=15</w:t>
      </w:r>
      <w:r w:rsidR="003C710E">
        <w:t>)</w:t>
      </w:r>
      <w:r>
        <w:t xml:space="preserve">. Выполнить для них кластеризацию </w:t>
      </w:r>
      <w:r w:rsidR="009D4C2E">
        <w:t xml:space="preserve">методом </w:t>
      </w:r>
      <w:r w:rsidR="009D4C2E">
        <w:rPr>
          <w:lang w:val="en-US"/>
        </w:rPr>
        <w:t>k</w:t>
      </w:r>
      <w:r w:rsidR="009D4C2E" w:rsidRPr="009D4C2E">
        <w:t>-</w:t>
      </w:r>
      <w:r w:rsidR="009D4C2E">
        <w:t xml:space="preserve">средний, здесь </w:t>
      </w:r>
      <w:r w:rsidR="009D4C2E">
        <w:rPr>
          <w:lang w:val="en-US"/>
        </w:rPr>
        <w:t>k</w:t>
      </w:r>
      <w:r w:rsidR="009D4C2E" w:rsidRPr="009D4C2E">
        <w:t xml:space="preserve"> =</w:t>
      </w:r>
      <w:r>
        <w:t xml:space="preserve"> 3.</w:t>
      </w:r>
    </w:p>
    <w:p w:rsidR="002A6B73" w:rsidRPr="003C710E" w:rsidRDefault="002A6B73" w:rsidP="005E0E59">
      <w:pPr>
        <w:pStyle w:val="a3"/>
      </w:pPr>
    </w:p>
    <w:p w:rsidR="002A6B73" w:rsidRDefault="009D4C2E" w:rsidP="002A6B73">
      <w:proofErr w:type="spellStart"/>
      <w:r>
        <w:t>Лаб</w:t>
      </w:r>
      <w:proofErr w:type="spellEnd"/>
      <w:r w:rsidR="009532E6">
        <w:t xml:space="preserve"> </w:t>
      </w:r>
      <w:r w:rsidR="002A6B73" w:rsidRPr="002A6B73">
        <w:t>5</w:t>
      </w:r>
      <w:r w:rsidR="002A6B73">
        <w:t xml:space="preserve">. Применение сети </w:t>
      </w:r>
      <w:proofErr w:type="spellStart"/>
      <w:r w:rsidR="002A6B73">
        <w:t>Кохонена</w:t>
      </w:r>
      <w:proofErr w:type="spellEnd"/>
      <w:r w:rsidR="002A6B73">
        <w:t xml:space="preserve"> для кластеризации.</w:t>
      </w:r>
    </w:p>
    <w:p w:rsidR="002A6B73" w:rsidRDefault="002A6B73" w:rsidP="002A6B73">
      <w:pPr>
        <w:pStyle w:val="a3"/>
        <w:numPr>
          <w:ilvl w:val="0"/>
          <w:numId w:val="7"/>
        </w:numPr>
      </w:pPr>
      <w:r>
        <w:t>Выбрать данные для задачи кластеризации. Минимум 200 элементов в выборке, не менее 5 признаков для элементов.</w:t>
      </w:r>
    </w:p>
    <w:p w:rsidR="002A6B73" w:rsidRDefault="002A6B73" w:rsidP="002A6B73">
      <w:pPr>
        <w:pStyle w:val="a3"/>
        <w:numPr>
          <w:ilvl w:val="0"/>
          <w:numId w:val="7"/>
        </w:numPr>
      </w:pPr>
      <w:r>
        <w:t xml:space="preserve">Построить нейронную сеть со слоем </w:t>
      </w:r>
      <w:proofErr w:type="spellStart"/>
      <w:r>
        <w:t>Кохонена</w:t>
      </w:r>
      <w:proofErr w:type="spellEnd"/>
      <w:r>
        <w:t xml:space="preserve"> (одномерным, двумерным или трехмерным).</w:t>
      </w:r>
    </w:p>
    <w:p w:rsidR="002A6B73" w:rsidRDefault="002A6B73" w:rsidP="002A6B73">
      <w:pPr>
        <w:pStyle w:val="a3"/>
        <w:numPr>
          <w:ilvl w:val="0"/>
          <w:numId w:val="7"/>
        </w:numPr>
      </w:pPr>
      <w:r>
        <w:t>Из выборки выбрать репрезентативное множество и провести обучение сети на этом множестве.</w:t>
      </w:r>
    </w:p>
    <w:p w:rsidR="002A6B73" w:rsidRDefault="002A6B73" w:rsidP="002A6B73">
      <w:pPr>
        <w:pStyle w:val="a3"/>
        <w:numPr>
          <w:ilvl w:val="0"/>
          <w:numId w:val="7"/>
        </w:numPr>
      </w:pPr>
      <w:r>
        <w:lastRenderedPageBreak/>
        <w:t>Выполнить кластеризацию элементов выборки. Пояснить полученный результат.</w:t>
      </w:r>
    </w:p>
    <w:p w:rsidR="002A6B73" w:rsidRDefault="002A6B73" w:rsidP="002A6B73">
      <w:pPr>
        <w:ind w:left="360"/>
      </w:pPr>
      <w:r>
        <w:t xml:space="preserve">Вопросы: </w:t>
      </w:r>
    </w:p>
    <w:p w:rsidR="002A6B73" w:rsidRDefault="002A6B73" w:rsidP="002A6B73">
      <w:pPr>
        <w:pStyle w:val="a3"/>
        <w:numPr>
          <w:ilvl w:val="0"/>
          <w:numId w:val="8"/>
        </w:numPr>
      </w:pPr>
      <w:r>
        <w:t>Пояснить, как выполняется обучение сети.</w:t>
      </w:r>
    </w:p>
    <w:p w:rsidR="002A6B73" w:rsidRPr="002A6B73" w:rsidRDefault="002A6B73" w:rsidP="005E0E59">
      <w:pPr>
        <w:pStyle w:val="a3"/>
        <w:numPr>
          <w:ilvl w:val="0"/>
          <w:numId w:val="8"/>
        </w:numPr>
      </w:pPr>
      <w:r>
        <w:t>Объяснить полученные результаты кластеризации.</w:t>
      </w:r>
      <w:bookmarkStart w:id="0" w:name="_GoBack"/>
      <w:bookmarkEnd w:id="0"/>
    </w:p>
    <w:sectPr w:rsidR="002A6B73" w:rsidRPr="002A6B73" w:rsidSect="00E90027">
      <w:pgSz w:w="11906" w:h="16838" w:code="9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BDA"/>
    <w:multiLevelType w:val="hybridMultilevel"/>
    <w:tmpl w:val="8032A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55C29"/>
    <w:multiLevelType w:val="hybridMultilevel"/>
    <w:tmpl w:val="B8D2C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251B4"/>
    <w:multiLevelType w:val="hybridMultilevel"/>
    <w:tmpl w:val="70F26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C132A"/>
    <w:multiLevelType w:val="hybridMultilevel"/>
    <w:tmpl w:val="92E8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70A67"/>
    <w:multiLevelType w:val="hybridMultilevel"/>
    <w:tmpl w:val="A966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073F6"/>
    <w:multiLevelType w:val="hybridMultilevel"/>
    <w:tmpl w:val="92E8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43FD8"/>
    <w:multiLevelType w:val="hybridMultilevel"/>
    <w:tmpl w:val="CF0C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E5773"/>
    <w:multiLevelType w:val="hybridMultilevel"/>
    <w:tmpl w:val="9678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4FD2"/>
    <w:multiLevelType w:val="hybridMultilevel"/>
    <w:tmpl w:val="92E8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629B7"/>
    <w:rsid w:val="00081AE2"/>
    <w:rsid w:val="00112C26"/>
    <w:rsid w:val="002A6B73"/>
    <w:rsid w:val="002B6C3B"/>
    <w:rsid w:val="003C710E"/>
    <w:rsid w:val="00427793"/>
    <w:rsid w:val="004928CD"/>
    <w:rsid w:val="004945C7"/>
    <w:rsid w:val="005E0E59"/>
    <w:rsid w:val="006053E8"/>
    <w:rsid w:val="009532E6"/>
    <w:rsid w:val="009C02BD"/>
    <w:rsid w:val="009D4C2E"/>
    <w:rsid w:val="00A511F2"/>
    <w:rsid w:val="00BB16DB"/>
    <w:rsid w:val="00BC29E1"/>
    <w:rsid w:val="00BD1218"/>
    <w:rsid w:val="00C629B7"/>
    <w:rsid w:val="00D37E75"/>
    <w:rsid w:val="00D72511"/>
    <w:rsid w:val="00DE5214"/>
    <w:rsid w:val="00E26574"/>
    <w:rsid w:val="00E90027"/>
    <w:rsid w:val="00F35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2017-02-03T16:10:00Z</dcterms:created>
  <dcterms:modified xsi:type="dcterms:W3CDTF">2018-01-23T04:41:00Z</dcterms:modified>
</cp:coreProperties>
</file>