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05"/>
        <w:gridCol w:w="2301"/>
      </w:tblGrid>
      <w:tr w:rsidR="00385743" w:rsidTr="005F78A1">
        <w:trPr>
          <w:trHeight w:val="2127"/>
        </w:trPr>
        <w:tc>
          <w:tcPr>
            <w:tcW w:w="6005" w:type="dxa"/>
            <w:shd w:val="clear" w:color="auto" w:fill="F2F2F2" w:themeFill="background1" w:themeFillShade="F2"/>
            <w:vAlign w:val="center"/>
          </w:tcPr>
          <w:p w:rsidR="00385743" w:rsidRPr="00385743" w:rsidRDefault="00385743" w:rsidP="00653E27">
            <w:pPr>
              <w:bidi w:val="0"/>
              <w:rPr>
                <w:b/>
                <w:bCs/>
                <w:sz w:val="48"/>
                <w:szCs w:val="48"/>
              </w:rPr>
            </w:pPr>
            <w:proofErr w:type="spellStart"/>
            <w:r w:rsidRPr="00385743">
              <w:rPr>
                <w:b/>
                <w:bCs/>
                <w:sz w:val="48"/>
                <w:szCs w:val="48"/>
              </w:rPr>
              <w:t>Yaron</w:t>
            </w:r>
            <w:proofErr w:type="spellEnd"/>
            <w:r w:rsidRPr="00385743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385743">
              <w:rPr>
                <w:b/>
                <w:bCs/>
                <w:sz w:val="48"/>
                <w:szCs w:val="48"/>
              </w:rPr>
              <w:t>Granot</w:t>
            </w:r>
            <w:proofErr w:type="spellEnd"/>
          </w:p>
          <w:p w:rsidR="00385743" w:rsidRDefault="00385743" w:rsidP="00653E27">
            <w:pPr>
              <w:bidi w:val="0"/>
              <w:spacing w:line="320" w:lineRule="exact"/>
            </w:pPr>
            <w:r>
              <w:t>Concept Artist, Illustrator, 2D Sprites &amp; VFX, Visual Development</w:t>
            </w:r>
          </w:p>
          <w:p w:rsidR="00385743" w:rsidRPr="002C6558" w:rsidRDefault="00385743" w:rsidP="00653E27">
            <w:pPr>
              <w:bidi w:val="0"/>
              <w:spacing w:line="320" w:lineRule="exact"/>
            </w:pPr>
          </w:p>
          <w:p w:rsidR="00385743" w:rsidRPr="00A561CB" w:rsidRDefault="00385743" w:rsidP="00653E27">
            <w:pPr>
              <w:bidi w:val="0"/>
              <w:spacing w:line="320" w:lineRule="exact"/>
              <w:rPr>
                <w:sz w:val="32"/>
                <w:szCs w:val="32"/>
              </w:rPr>
            </w:pPr>
            <w:r w:rsidRPr="00A561CB">
              <w:rPr>
                <w:sz w:val="32"/>
                <w:szCs w:val="32"/>
              </w:rPr>
              <w:t>About Me</w:t>
            </w:r>
          </w:p>
          <w:p w:rsidR="00385743" w:rsidRPr="00385743" w:rsidRDefault="00385743" w:rsidP="00653E27">
            <w:pPr>
              <w:bidi w:val="0"/>
              <w:rPr>
                <w:rtl/>
              </w:rPr>
            </w:pPr>
            <w:r>
              <w:t xml:space="preserve">I’m pursuing a concept-art, visual development, illustration or game-design (2D sprites &amp; VFX) position in the entertainment industry. I want to be a part of a skilled </w:t>
            </w:r>
            <w:proofErr w:type="gramStart"/>
            <w:r>
              <w:t>designers</w:t>
            </w:r>
            <w:proofErr w:type="gramEnd"/>
            <w:r>
              <w:t xml:space="preserve"> team from which I further extend my skills-set and knowledge as an artist.</w:t>
            </w:r>
          </w:p>
        </w:tc>
        <w:tc>
          <w:tcPr>
            <w:tcW w:w="2301" w:type="dxa"/>
            <w:shd w:val="clear" w:color="auto" w:fill="F2F2F2" w:themeFill="background1" w:themeFillShade="F2"/>
          </w:tcPr>
          <w:p w:rsidR="005F78A1" w:rsidRPr="00101883" w:rsidRDefault="00101883" w:rsidP="00101883">
            <w:pPr>
              <w:bidi w:val="0"/>
            </w:pPr>
            <w:bookmarkStart w:id="0" w:name="_GoBack"/>
            <w:bookmarkEnd w:id="0"/>
            <w:r>
              <w:rPr>
                <w:rFonts w:cs="Arial"/>
                <w:noProof/>
                <w:rtl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95250</wp:posOffset>
                  </wp:positionV>
                  <wp:extent cx="914400" cy="914400"/>
                  <wp:effectExtent l="0" t="0" r="0" b="0"/>
                  <wp:wrapTopAndBottom/>
                  <wp:docPr id="1" name="תמונה 1" descr="C:\Users\Michal\Desktop\תמונת קוח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chal\Desktop\תמונת קוח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385743" w:rsidRPr="00B63D36" w:rsidRDefault="00C40D72" w:rsidP="005F78A1">
            <w:pPr>
              <w:bidi w:val="0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  <w:color w:val="808080" w:themeColor="background1" w:themeShade="80"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-123190</wp:posOffset>
                  </wp:positionV>
                  <wp:extent cx="247650" cy="228600"/>
                  <wp:effectExtent l="19050" t="0" r="0" b="0"/>
                  <wp:wrapNone/>
                  <wp:docPr id="3" name="Picture 3" descr="C:\Users\zomerg\AppData\Local\Microsoft\Windows\INetCache\Content.Word\email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omerg\AppData\Local\Microsoft\Windows\INetCache\Content.Word\email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808080" w:themeColor="background1" w:themeShade="8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-123190</wp:posOffset>
                  </wp:positionV>
                  <wp:extent cx="247650" cy="228600"/>
                  <wp:effectExtent l="19050" t="0" r="0" b="0"/>
                  <wp:wrapSquare wrapText="bothSides"/>
                  <wp:docPr id="2" name="Picture 2" descr="C:\Users\zomerg\AppData\Local\Microsoft\Windows\INetCache\Content.Word\home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omerg\AppData\Local\Microsoft\Windows\INetCache\Content.Word\home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808080" w:themeColor="background1" w:themeShade="80"/>
                <w:sz w:val="18"/>
                <w:szCs w:val="18"/>
              </w:rPr>
              <w:br/>
            </w:r>
            <w:r w:rsidR="00385743">
              <w:rPr>
                <w:color w:val="808080" w:themeColor="background1" w:themeShade="80"/>
                <w:sz w:val="18"/>
                <w:szCs w:val="18"/>
              </w:rPr>
              <w:t xml:space="preserve">+972 </w:t>
            </w:r>
            <w:r w:rsidR="00385743" w:rsidRPr="00B63D36">
              <w:rPr>
                <w:color w:val="808080" w:themeColor="background1" w:themeShade="80"/>
                <w:sz w:val="18"/>
                <w:szCs w:val="18"/>
              </w:rPr>
              <w:t>50-</w:t>
            </w:r>
            <w:r w:rsidR="00385743">
              <w:rPr>
                <w:color w:val="808080" w:themeColor="background1" w:themeShade="80"/>
                <w:sz w:val="18"/>
                <w:szCs w:val="18"/>
              </w:rPr>
              <w:t>5708006</w:t>
            </w:r>
          </w:p>
          <w:p w:rsidR="00385743" w:rsidRDefault="00385743" w:rsidP="00CE599D">
            <w:pPr>
              <w:bidi w:val="0"/>
            </w:pPr>
            <w:r>
              <w:rPr>
                <w:color w:val="808080" w:themeColor="background1" w:themeShade="80"/>
                <w:sz w:val="18"/>
                <w:szCs w:val="18"/>
              </w:rPr>
              <w:t>Tel Aviv, Israel</w:t>
            </w:r>
          </w:p>
        </w:tc>
      </w:tr>
      <w:tr w:rsidR="00FB5A67" w:rsidTr="00385743">
        <w:trPr>
          <w:trHeight w:val="111"/>
        </w:trPr>
        <w:tc>
          <w:tcPr>
            <w:tcW w:w="6005" w:type="dxa"/>
          </w:tcPr>
          <w:p w:rsidR="00FB5A67" w:rsidRDefault="00FB5A67" w:rsidP="00653E27">
            <w:pPr>
              <w:bidi w:val="0"/>
              <w:spacing w:line="320" w:lineRule="exact"/>
              <w:rPr>
                <w:rtl/>
              </w:rPr>
            </w:pPr>
          </w:p>
        </w:tc>
        <w:tc>
          <w:tcPr>
            <w:tcW w:w="2301" w:type="dxa"/>
            <w:shd w:val="clear" w:color="auto" w:fill="5B9BD5" w:themeFill="accent1"/>
          </w:tcPr>
          <w:p w:rsidR="00FB5A67" w:rsidRDefault="00FB5A67" w:rsidP="00CE599D">
            <w:pPr>
              <w:bidi w:val="0"/>
              <w:rPr>
                <w:rtl/>
              </w:rPr>
            </w:pPr>
          </w:p>
        </w:tc>
      </w:tr>
      <w:tr w:rsidR="00FB5A67" w:rsidTr="00FB5A67">
        <w:tc>
          <w:tcPr>
            <w:tcW w:w="6005" w:type="dxa"/>
          </w:tcPr>
          <w:p w:rsidR="00FB5A67" w:rsidRPr="00FB5A67" w:rsidRDefault="00FB5A67" w:rsidP="00653E27">
            <w:pPr>
              <w:bidi w:val="0"/>
              <w:spacing w:line="310" w:lineRule="exact"/>
              <w:ind w:left="360"/>
              <w:rPr>
                <w:sz w:val="26"/>
                <w:szCs w:val="26"/>
              </w:rPr>
            </w:pPr>
            <w:r w:rsidRPr="00FB5A67">
              <w:rPr>
                <w:b/>
                <w:bCs/>
                <w:sz w:val="26"/>
                <w:szCs w:val="26"/>
              </w:rPr>
              <w:t>Employee designer, illustrator and video editor</w:t>
            </w:r>
          </w:p>
          <w:p w:rsidR="00FB5A67" w:rsidRPr="00FB5A67" w:rsidRDefault="00FB5A67" w:rsidP="00653E27">
            <w:pPr>
              <w:pStyle w:val="ListParagraph"/>
              <w:numPr>
                <w:ilvl w:val="0"/>
                <w:numId w:val="2"/>
              </w:numPr>
              <w:bidi w:val="0"/>
              <w:spacing w:after="0" w:line="310" w:lineRule="exact"/>
              <w:rPr>
                <w:rFonts w:cstheme="minorHAnsi"/>
                <w:b/>
                <w:bCs/>
              </w:rPr>
            </w:pPr>
            <w:r w:rsidRPr="00FB5A67">
              <w:rPr>
                <w:rFonts w:cstheme="minorHAnsi"/>
              </w:rPr>
              <w:t xml:space="preserve">2009-2011 – Graphic designer at </w:t>
            </w:r>
            <w:hyperlink r:id="rId10" w:history="1">
              <w:proofErr w:type="spellStart"/>
              <w:r w:rsidRPr="00FB5A67">
                <w:rPr>
                  <w:rStyle w:val="Hyperlink"/>
                  <w:rFonts w:cstheme="minorHAnsi"/>
                  <w:b/>
                  <w:bCs/>
                </w:rPr>
                <w:t>Briefcam</w:t>
              </w:r>
              <w:proofErr w:type="spellEnd"/>
            </w:hyperlink>
            <w:r w:rsidRPr="00FB5A67">
              <w:rPr>
                <w:rFonts w:cstheme="minorHAnsi"/>
              </w:rPr>
              <w:t>, video synopsis company.</w:t>
            </w:r>
          </w:p>
          <w:p w:rsidR="00FB5A67" w:rsidRPr="00FB5A67" w:rsidRDefault="00FB5A67" w:rsidP="00653E27">
            <w:pPr>
              <w:pStyle w:val="ListParagraph"/>
              <w:numPr>
                <w:ilvl w:val="0"/>
                <w:numId w:val="2"/>
              </w:numPr>
              <w:bidi w:val="0"/>
              <w:spacing w:after="0" w:line="310" w:lineRule="exact"/>
              <w:rPr>
                <w:rFonts w:cstheme="minorHAnsi"/>
                <w:b/>
                <w:bCs/>
              </w:rPr>
            </w:pPr>
            <w:r w:rsidRPr="00FB5A67">
              <w:rPr>
                <w:rFonts w:cstheme="minorHAnsi"/>
              </w:rPr>
              <w:t xml:space="preserve">2012 – Concept artist and 2D designer at </w:t>
            </w:r>
            <w:hyperlink r:id="rId11" w:history="1">
              <w:r w:rsidRPr="00FB5A67">
                <w:rPr>
                  <w:rStyle w:val="Hyperlink"/>
                  <w:rFonts w:cstheme="minorHAnsi"/>
                  <w:b/>
                  <w:bCs/>
                </w:rPr>
                <w:t>Space Cowboys Studio</w:t>
              </w:r>
            </w:hyperlink>
            <w:r w:rsidRPr="00FB5A67">
              <w:rPr>
                <w:rFonts w:cstheme="minorHAnsi"/>
              </w:rPr>
              <w:t>, game dev studio.</w:t>
            </w:r>
          </w:p>
          <w:p w:rsidR="00FB5A67" w:rsidRPr="00FB5A67" w:rsidRDefault="00FB5A67" w:rsidP="00653E27">
            <w:pPr>
              <w:pStyle w:val="ListParagraph"/>
              <w:numPr>
                <w:ilvl w:val="0"/>
                <w:numId w:val="2"/>
              </w:numPr>
              <w:bidi w:val="0"/>
              <w:spacing w:after="0" w:line="310" w:lineRule="exact"/>
              <w:rPr>
                <w:rFonts w:cstheme="minorHAnsi"/>
                <w:b/>
                <w:bCs/>
                <w:sz w:val="26"/>
                <w:szCs w:val="26"/>
              </w:rPr>
            </w:pPr>
            <w:r w:rsidRPr="00FB5A67">
              <w:rPr>
                <w:rFonts w:cstheme="minorHAnsi"/>
              </w:rPr>
              <w:t xml:space="preserve">2014-2015 – Graphic designer, UI designer, illustrator and video editor at </w:t>
            </w:r>
            <w:hyperlink r:id="rId12" w:history="1">
              <w:proofErr w:type="spellStart"/>
              <w:r w:rsidRPr="00FB5A67">
                <w:rPr>
                  <w:rStyle w:val="Hyperlink"/>
                  <w:rFonts w:cstheme="minorHAnsi"/>
                  <w:b/>
                  <w:bCs/>
                </w:rPr>
                <w:t>Overwolf</w:t>
              </w:r>
              <w:proofErr w:type="spellEnd"/>
            </w:hyperlink>
            <w:r w:rsidRPr="00FB5A67">
              <w:rPr>
                <w:rFonts w:cstheme="minorHAnsi"/>
              </w:rPr>
              <w:t xml:space="preserve">, in-game pc </w:t>
            </w:r>
            <w:proofErr w:type="spellStart"/>
            <w:r w:rsidRPr="00FB5A67">
              <w:rPr>
                <w:rFonts w:cstheme="minorHAnsi"/>
              </w:rPr>
              <w:t>appstore</w:t>
            </w:r>
            <w:proofErr w:type="spellEnd"/>
            <w:r w:rsidRPr="00FB5A67">
              <w:rPr>
                <w:rFonts w:cstheme="minorHAnsi"/>
              </w:rPr>
              <w:t>.</w:t>
            </w:r>
            <w:r w:rsidRPr="00FB5A67">
              <w:rPr>
                <w:rFonts w:cstheme="minorHAnsi"/>
                <w:b/>
                <w:bCs/>
              </w:rPr>
              <w:br/>
            </w:r>
            <w:r w:rsidRPr="00FB5A67">
              <w:rPr>
                <w:rFonts w:cstheme="minorHAnsi"/>
                <w:b/>
                <w:bCs/>
              </w:rPr>
              <w:br/>
            </w:r>
            <w:r w:rsidRPr="00FB5A67">
              <w:rPr>
                <w:b/>
                <w:bCs/>
                <w:sz w:val="26"/>
                <w:szCs w:val="26"/>
              </w:rPr>
              <w:t>Freelance concept-artist and illustrator</w:t>
            </w:r>
          </w:p>
          <w:p w:rsidR="00FB5A67" w:rsidRPr="00FB5A67" w:rsidRDefault="00FB5A67" w:rsidP="00653E27">
            <w:pPr>
              <w:pStyle w:val="ListParagraph"/>
              <w:numPr>
                <w:ilvl w:val="0"/>
                <w:numId w:val="2"/>
              </w:numPr>
              <w:bidi w:val="0"/>
              <w:spacing w:after="0" w:line="310" w:lineRule="exact"/>
            </w:pPr>
            <w:r w:rsidRPr="00FB5A67">
              <w:rPr>
                <w:rFonts w:cstheme="minorHAnsi"/>
              </w:rPr>
              <w:t xml:space="preserve">2003-2005 – Pixel-artist\animator for </w:t>
            </w:r>
            <w:hyperlink r:id="rId13" w:history="1">
              <w:proofErr w:type="spellStart"/>
              <w:r w:rsidRPr="00FB5A67">
                <w:rPr>
                  <w:rStyle w:val="Hyperlink"/>
                  <w:rFonts w:cstheme="minorHAnsi"/>
                  <w:b/>
                  <w:bCs/>
                </w:rPr>
                <w:t>Gamebit</w:t>
              </w:r>
              <w:proofErr w:type="spellEnd"/>
            </w:hyperlink>
            <w:r w:rsidRPr="00FB5A67">
              <w:rPr>
                <w:rFonts w:cstheme="minorHAnsi"/>
              </w:rPr>
              <w:t xml:space="preserve"> and </w:t>
            </w:r>
            <w:proofErr w:type="spellStart"/>
            <w:r w:rsidRPr="00FB5A67">
              <w:rPr>
                <w:rFonts w:cstheme="minorHAnsi"/>
                <w:b/>
                <w:bCs/>
              </w:rPr>
              <w:t>OneManBand</w:t>
            </w:r>
            <w:proofErr w:type="spellEnd"/>
            <w:r w:rsidRPr="00FB5A67">
              <w:rPr>
                <w:rFonts w:cstheme="minorHAnsi"/>
              </w:rPr>
              <w:t>, mobile gaming.</w:t>
            </w:r>
          </w:p>
          <w:p w:rsidR="00FB5A67" w:rsidRPr="00FB5A67" w:rsidRDefault="00FB5A67" w:rsidP="00653E27">
            <w:pPr>
              <w:pStyle w:val="ListParagraph"/>
              <w:numPr>
                <w:ilvl w:val="0"/>
                <w:numId w:val="2"/>
              </w:numPr>
              <w:bidi w:val="0"/>
              <w:spacing w:after="0" w:line="310" w:lineRule="exact"/>
            </w:pPr>
            <w:r w:rsidRPr="00FB5A67">
              <w:rPr>
                <w:rFonts w:cstheme="minorHAnsi"/>
              </w:rPr>
              <w:t xml:space="preserve">2013 – Key illustration for </w:t>
            </w:r>
            <w:hyperlink r:id="rId14" w:history="1">
              <w:proofErr w:type="spellStart"/>
              <w:r w:rsidRPr="00FB5A67">
                <w:rPr>
                  <w:rStyle w:val="Hyperlink"/>
                  <w:rFonts w:cstheme="minorHAnsi"/>
                  <w:b/>
                  <w:bCs/>
                </w:rPr>
                <w:t>Mobixon</w:t>
              </w:r>
              <w:proofErr w:type="spellEnd"/>
            </w:hyperlink>
            <w:r w:rsidRPr="00FB5A67">
              <w:rPr>
                <w:rFonts w:cstheme="minorHAnsi"/>
              </w:rPr>
              <w:t>, augmented reality game project.</w:t>
            </w:r>
          </w:p>
          <w:p w:rsidR="00FB5A67" w:rsidRPr="00FB5A67" w:rsidRDefault="00FB5A67" w:rsidP="00653E27">
            <w:pPr>
              <w:pStyle w:val="ListParagraph"/>
              <w:numPr>
                <w:ilvl w:val="0"/>
                <w:numId w:val="2"/>
              </w:numPr>
              <w:bidi w:val="0"/>
              <w:spacing w:after="0" w:line="310" w:lineRule="exact"/>
            </w:pPr>
            <w:r w:rsidRPr="00FB5A67">
              <w:rPr>
                <w:rFonts w:cstheme="minorHAnsi"/>
              </w:rPr>
              <w:t xml:space="preserve">2015 – UI designer and illustrator for </w:t>
            </w:r>
            <w:hyperlink r:id="rId15" w:history="1">
              <w:r w:rsidRPr="00FB5A67">
                <w:rPr>
                  <w:rStyle w:val="Hyperlink"/>
                  <w:rFonts w:cstheme="minorHAnsi"/>
                  <w:b/>
                  <w:bCs/>
                </w:rPr>
                <w:t>NC Arts</w:t>
              </w:r>
            </w:hyperlink>
            <w:r w:rsidRPr="00FB5A67">
              <w:rPr>
                <w:rFonts w:cstheme="minorHAnsi"/>
              </w:rPr>
              <w:t>, augmented reality game project.</w:t>
            </w:r>
          </w:p>
          <w:p w:rsidR="00FB5A67" w:rsidRPr="00FB5A67" w:rsidRDefault="00FB5A67" w:rsidP="00653E27">
            <w:pPr>
              <w:pStyle w:val="ListParagraph"/>
              <w:numPr>
                <w:ilvl w:val="0"/>
                <w:numId w:val="2"/>
              </w:numPr>
              <w:bidi w:val="0"/>
              <w:spacing w:after="0" w:line="310" w:lineRule="exact"/>
              <w:rPr>
                <w:rtl/>
              </w:rPr>
            </w:pPr>
            <w:r w:rsidRPr="00FB5A67">
              <w:rPr>
                <w:rFonts w:cstheme="minorHAnsi"/>
              </w:rPr>
              <w:t xml:space="preserve">2015 – Helmets concepts for </w:t>
            </w:r>
            <w:hyperlink r:id="rId16" w:history="1">
              <w:proofErr w:type="spellStart"/>
              <w:r w:rsidRPr="00FB5A67">
                <w:rPr>
                  <w:rStyle w:val="Hyperlink"/>
                  <w:rFonts w:cstheme="minorHAnsi"/>
                  <w:b/>
                  <w:bCs/>
                </w:rPr>
                <w:t>Yashinski</w:t>
              </w:r>
              <w:proofErr w:type="spellEnd"/>
            </w:hyperlink>
            <w:r w:rsidRPr="00FB5A67">
              <w:rPr>
                <w:rFonts w:cstheme="minorHAnsi"/>
              </w:rPr>
              <w:t xml:space="preserve">, </w:t>
            </w:r>
            <w:hyperlink r:id="rId17" w:history="1">
              <w:proofErr w:type="spellStart"/>
              <w:r w:rsidRPr="00FB5A67">
                <w:rPr>
                  <w:rStyle w:val="Hyperlink"/>
                  <w:rFonts w:cstheme="minorHAnsi"/>
                </w:rPr>
                <w:t>Will.I.Am</w:t>
              </w:r>
              <w:proofErr w:type="spellEnd"/>
            </w:hyperlink>
            <w:r w:rsidRPr="00FB5A67">
              <w:rPr>
                <w:rFonts w:cstheme="minorHAnsi"/>
              </w:rPr>
              <w:t xml:space="preserve"> music clip.</w:t>
            </w:r>
          </w:p>
        </w:tc>
        <w:tc>
          <w:tcPr>
            <w:tcW w:w="2301" w:type="dxa"/>
          </w:tcPr>
          <w:p w:rsidR="00FB5A67" w:rsidRDefault="009F24D6" w:rsidP="00CE599D">
            <w:pPr>
              <w:bidi w:val="0"/>
              <w:rPr>
                <w:rtl/>
              </w:rPr>
            </w:pPr>
            <w:r>
              <w:rPr>
                <w:b/>
                <w:bCs/>
                <w:noProof/>
                <w:color w:val="5B9BD5" w:themeColor="accent1"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-918210</wp:posOffset>
                  </wp:positionH>
                  <wp:positionV relativeFrom="paragraph">
                    <wp:posOffset>542925</wp:posOffset>
                  </wp:positionV>
                  <wp:extent cx="2276475" cy="2438400"/>
                  <wp:effectExtent l="19050" t="0" r="9525" b="0"/>
                  <wp:wrapNone/>
                  <wp:docPr id="5" name="Picture 1" descr="C:\Users\Yaron\Desktop\ug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aron\Desktop\ug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76475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B5A67" w:rsidRPr="00FB5A67">
              <w:rPr>
                <w:b/>
                <w:bCs/>
                <w:color w:val="5B9BD5" w:themeColor="accent1"/>
                <w:sz w:val="40"/>
                <w:szCs w:val="40"/>
              </w:rPr>
              <w:t>Experience</w:t>
            </w:r>
          </w:p>
        </w:tc>
      </w:tr>
      <w:tr w:rsidR="00FB5A67" w:rsidTr="00FB5A67">
        <w:tc>
          <w:tcPr>
            <w:tcW w:w="6005" w:type="dxa"/>
          </w:tcPr>
          <w:p w:rsidR="00FB5A67" w:rsidRDefault="00FB5A67" w:rsidP="00653E27">
            <w:pPr>
              <w:bidi w:val="0"/>
              <w:spacing w:line="310" w:lineRule="exact"/>
              <w:rPr>
                <w:rtl/>
              </w:rPr>
            </w:pPr>
          </w:p>
        </w:tc>
        <w:tc>
          <w:tcPr>
            <w:tcW w:w="2301" w:type="dxa"/>
            <w:shd w:val="clear" w:color="auto" w:fill="70AD47" w:themeFill="accent6"/>
          </w:tcPr>
          <w:p w:rsidR="00FB5A67" w:rsidRDefault="00FB5A67" w:rsidP="00CE599D">
            <w:pPr>
              <w:bidi w:val="0"/>
              <w:rPr>
                <w:rtl/>
              </w:rPr>
            </w:pPr>
          </w:p>
        </w:tc>
      </w:tr>
      <w:tr w:rsidR="00FB5A67" w:rsidTr="00FB5A67">
        <w:tc>
          <w:tcPr>
            <w:tcW w:w="6005" w:type="dxa"/>
          </w:tcPr>
          <w:p w:rsidR="00FB5A67" w:rsidRDefault="00FB5A67" w:rsidP="00653E27">
            <w:pPr>
              <w:pStyle w:val="ListParagraph"/>
              <w:numPr>
                <w:ilvl w:val="0"/>
                <w:numId w:val="3"/>
              </w:numPr>
              <w:bidi w:val="0"/>
              <w:spacing w:after="0" w:line="310" w:lineRule="exact"/>
              <w:rPr>
                <w:rFonts w:cstheme="minorHAnsi"/>
              </w:rPr>
            </w:pPr>
            <w:r w:rsidRPr="00AB043F">
              <w:rPr>
                <w:rFonts w:cstheme="minorHAnsi"/>
                <w:b/>
                <w:bCs/>
              </w:rPr>
              <w:t>PHOTOSHOP</w:t>
            </w:r>
            <w:r w:rsidRPr="00FB5A67">
              <w:rPr>
                <w:rFonts w:cstheme="minorHAnsi"/>
              </w:rPr>
              <w:t xml:space="preserve">   (2d concept art, illustration, visual development and design)</w:t>
            </w:r>
          </w:p>
          <w:p w:rsidR="00FB5A67" w:rsidRDefault="00FB5A67" w:rsidP="00653E27">
            <w:pPr>
              <w:pStyle w:val="ListParagraph"/>
              <w:numPr>
                <w:ilvl w:val="0"/>
                <w:numId w:val="3"/>
              </w:numPr>
              <w:bidi w:val="0"/>
              <w:spacing w:after="0" w:line="310" w:lineRule="exact"/>
              <w:rPr>
                <w:rFonts w:cstheme="minorHAnsi"/>
              </w:rPr>
            </w:pPr>
            <w:r w:rsidRPr="00AB043F">
              <w:rPr>
                <w:rFonts w:cstheme="minorHAnsi"/>
                <w:b/>
                <w:bCs/>
              </w:rPr>
              <w:t xml:space="preserve">ILLUSTRATOR </w:t>
            </w:r>
            <w:r w:rsidRPr="00FB5A67">
              <w:rPr>
                <w:rFonts w:cstheme="minorHAnsi"/>
              </w:rPr>
              <w:t xml:space="preserve">  (2d UI, logo design, web design)</w:t>
            </w:r>
          </w:p>
          <w:p w:rsidR="00FB5A67" w:rsidRDefault="00FB5A67" w:rsidP="00653E27">
            <w:pPr>
              <w:pStyle w:val="ListParagraph"/>
              <w:numPr>
                <w:ilvl w:val="0"/>
                <w:numId w:val="3"/>
              </w:numPr>
              <w:bidi w:val="0"/>
              <w:spacing w:after="0" w:line="310" w:lineRule="exact"/>
              <w:rPr>
                <w:rFonts w:cstheme="minorHAnsi"/>
              </w:rPr>
            </w:pPr>
            <w:r w:rsidRPr="00AB043F">
              <w:rPr>
                <w:rFonts w:cstheme="minorHAnsi"/>
                <w:b/>
                <w:bCs/>
              </w:rPr>
              <w:t>AFTER EFFECTS</w:t>
            </w:r>
            <w:r w:rsidRPr="00FB5A67">
              <w:rPr>
                <w:rFonts w:cstheme="minorHAnsi"/>
              </w:rPr>
              <w:t xml:space="preserve">   (2d VFX, sprites animations)</w:t>
            </w:r>
          </w:p>
          <w:p w:rsidR="00FB5A67" w:rsidRPr="00FB5A67" w:rsidRDefault="00FB5A67" w:rsidP="00653E27">
            <w:pPr>
              <w:pStyle w:val="ListParagraph"/>
              <w:numPr>
                <w:ilvl w:val="0"/>
                <w:numId w:val="3"/>
              </w:numPr>
              <w:bidi w:val="0"/>
              <w:spacing w:after="0" w:line="310" w:lineRule="exact"/>
              <w:rPr>
                <w:rFonts w:cstheme="minorHAnsi"/>
              </w:rPr>
            </w:pPr>
            <w:r w:rsidRPr="00AB043F">
              <w:rPr>
                <w:rFonts w:cstheme="minorHAnsi"/>
                <w:b/>
                <w:bCs/>
              </w:rPr>
              <w:t>PREMIERE</w:t>
            </w:r>
            <w:r w:rsidRPr="00FB5A67">
              <w:rPr>
                <w:rFonts w:cstheme="minorHAnsi"/>
              </w:rPr>
              <w:t xml:space="preserve">   (video editing)</w:t>
            </w:r>
          </w:p>
          <w:p w:rsidR="00FB5A67" w:rsidRDefault="00FB5A67" w:rsidP="00653E27">
            <w:pPr>
              <w:pStyle w:val="ListParagraph"/>
              <w:numPr>
                <w:ilvl w:val="0"/>
                <w:numId w:val="3"/>
              </w:numPr>
              <w:bidi w:val="0"/>
              <w:spacing w:after="0" w:line="310" w:lineRule="exact"/>
              <w:rPr>
                <w:rtl/>
              </w:rPr>
            </w:pPr>
            <w:r w:rsidRPr="00AB043F">
              <w:rPr>
                <w:rFonts w:cstheme="minorHAnsi"/>
                <w:b/>
                <w:bCs/>
              </w:rPr>
              <w:t>TRADITIONAL</w:t>
            </w:r>
            <w:r w:rsidRPr="00FB5A67">
              <w:rPr>
                <w:rFonts w:cstheme="minorHAnsi"/>
              </w:rPr>
              <w:t xml:space="preserve">   (sketching and pa</w:t>
            </w:r>
            <w:r>
              <w:rPr>
                <w:rFonts w:cstheme="minorHAnsi"/>
              </w:rPr>
              <w:t>inting)</w:t>
            </w:r>
          </w:p>
        </w:tc>
        <w:tc>
          <w:tcPr>
            <w:tcW w:w="2301" w:type="dxa"/>
          </w:tcPr>
          <w:p w:rsidR="00FB5A67" w:rsidRDefault="00FB5A67" w:rsidP="00CE599D">
            <w:pPr>
              <w:bidi w:val="0"/>
              <w:rPr>
                <w:rtl/>
              </w:rPr>
            </w:pPr>
            <w:r w:rsidRPr="00FB5A67">
              <w:rPr>
                <w:rFonts w:ascii="Calibri" w:eastAsia="Calibri" w:hAnsi="Calibri" w:cs="Arial"/>
                <w:b/>
                <w:bCs/>
                <w:color w:val="70AD47" w:themeColor="accent6"/>
                <w:sz w:val="40"/>
                <w:szCs w:val="40"/>
              </w:rPr>
              <w:t>Proficiency</w:t>
            </w:r>
          </w:p>
        </w:tc>
      </w:tr>
      <w:tr w:rsidR="00FB5A67" w:rsidTr="00FB5A67">
        <w:tc>
          <w:tcPr>
            <w:tcW w:w="6005" w:type="dxa"/>
          </w:tcPr>
          <w:p w:rsidR="00FB5A67" w:rsidRDefault="00FB5A67" w:rsidP="00653E27">
            <w:pPr>
              <w:bidi w:val="0"/>
              <w:spacing w:line="310" w:lineRule="exact"/>
              <w:rPr>
                <w:rtl/>
              </w:rPr>
            </w:pPr>
          </w:p>
        </w:tc>
        <w:tc>
          <w:tcPr>
            <w:tcW w:w="2301" w:type="dxa"/>
            <w:shd w:val="clear" w:color="auto" w:fill="ED7D31" w:themeFill="accent2"/>
          </w:tcPr>
          <w:p w:rsidR="00FB5A67" w:rsidRDefault="00FB5A67" w:rsidP="00CE599D">
            <w:pPr>
              <w:bidi w:val="0"/>
              <w:rPr>
                <w:rtl/>
              </w:rPr>
            </w:pPr>
          </w:p>
        </w:tc>
      </w:tr>
      <w:tr w:rsidR="00FB5A67" w:rsidTr="00FB5A67">
        <w:trPr>
          <w:trHeight w:val="3128"/>
        </w:trPr>
        <w:tc>
          <w:tcPr>
            <w:tcW w:w="6005" w:type="dxa"/>
          </w:tcPr>
          <w:p w:rsidR="00FB5A67" w:rsidRPr="002E679E" w:rsidRDefault="00FB5A67" w:rsidP="00653E27">
            <w:pPr>
              <w:pStyle w:val="ListParagraph"/>
              <w:numPr>
                <w:ilvl w:val="0"/>
                <w:numId w:val="1"/>
              </w:numPr>
              <w:bidi w:val="0"/>
              <w:spacing w:after="0" w:line="310" w:lineRule="exact"/>
              <w:rPr>
                <w:b/>
                <w:bCs/>
              </w:rPr>
            </w:pPr>
            <w:r w:rsidRPr="00000CBE">
              <w:t>People p</w:t>
            </w:r>
            <w:r>
              <w:t xml:space="preserve">erson, </w:t>
            </w:r>
            <w:r w:rsidRPr="00000CBE">
              <w:t>team player</w:t>
            </w:r>
            <w:r>
              <w:t>,</w:t>
            </w:r>
            <w:r w:rsidRPr="00000CBE">
              <w:t xml:space="preserve"> </w:t>
            </w:r>
            <w:r>
              <w:t>love working with people in a fun and productive atmosphere.</w:t>
            </w:r>
          </w:p>
          <w:p w:rsidR="00FB5A67" w:rsidRPr="00E427F4" w:rsidRDefault="008E6737" w:rsidP="00653E27">
            <w:pPr>
              <w:pStyle w:val="ListParagraph"/>
              <w:numPr>
                <w:ilvl w:val="0"/>
                <w:numId w:val="1"/>
              </w:numPr>
              <w:bidi w:val="0"/>
              <w:spacing w:after="0" w:line="310" w:lineRule="exact"/>
              <w:rPr>
                <w:b/>
                <w:bCs/>
              </w:rPr>
            </w:pPr>
            <w:r>
              <w:t>Self taught artist.</w:t>
            </w:r>
          </w:p>
          <w:p w:rsidR="00FB5A67" w:rsidRPr="002E679E" w:rsidRDefault="00FB5A67" w:rsidP="00653E27">
            <w:pPr>
              <w:pStyle w:val="ListParagraph"/>
              <w:numPr>
                <w:ilvl w:val="0"/>
                <w:numId w:val="1"/>
              </w:numPr>
              <w:bidi w:val="0"/>
              <w:spacing w:after="0" w:line="310" w:lineRule="exact"/>
              <w:rPr>
                <w:b/>
                <w:bCs/>
              </w:rPr>
            </w:pPr>
            <w:r>
              <w:t>Full control over all standard Windows applications (Office, internet browsers, etc.…).</w:t>
            </w:r>
          </w:p>
          <w:p w:rsidR="00FB5A67" w:rsidRPr="00BA6165" w:rsidRDefault="00FB5A67" w:rsidP="00653E27">
            <w:pPr>
              <w:pStyle w:val="ListParagraph"/>
              <w:numPr>
                <w:ilvl w:val="0"/>
                <w:numId w:val="1"/>
              </w:numPr>
              <w:bidi w:val="0"/>
              <w:spacing w:after="0" w:line="310" w:lineRule="exact"/>
              <w:rPr>
                <w:b/>
                <w:bCs/>
              </w:rPr>
            </w:pPr>
            <w:r>
              <w:t>Fluent Hebrew and English.</w:t>
            </w:r>
          </w:p>
          <w:p w:rsidR="00FB5A67" w:rsidRDefault="00FB5A67" w:rsidP="00653E27">
            <w:pPr>
              <w:pStyle w:val="ListParagraph"/>
              <w:bidi w:val="0"/>
              <w:spacing w:line="310" w:lineRule="exact"/>
              <w:rPr>
                <w:b/>
                <w:bCs/>
              </w:rPr>
            </w:pPr>
          </w:p>
          <w:p w:rsidR="00FB5A67" w:rsidRPr="00FB5A67" w:rsidRDefault="00FB5A67" w:rsidP="00653E27">
            <w:pPr>
              <w:pStyle w:val="ListParagraph"/>
              <w:bidi w:val="0"/>
              <w:spacing w:line="310" w:lineRule="exact"/>
              <w:ind w:left="360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FB5A67">
              <w:rPr>
                <w:rFonts w:cs="Arial"/>
                <w:b/>
                <w:bCs/>
                <w:sz w:val="26"/>
                <w:szCs w:val="26"/>
              </w:rPr>
              <w:t>Military Service</w:t>
            </w:r>
            <w:r w:rsidRPr="00BA6165">
              <w:rPr>
                <w:rFonts w:cs="Arial"/>
                <w:b/>
                <w:bCs/>
              </w:rPr>
              <w:br/>
            </w:r>
            <w:r>
              <w:rPr>
                <w:rFonts w:cs="Arial"/>
              </w:rPr>
              <w:t>Three years of service as a tank commander in the Israeli Armored C</w:t>
            </w:r>
            <w:r w:rsidRPr="00BA6165">
              <w:rPr>
                <w:rFonts w:cs="Arial"/>
              </w:rPr>
              <w:t>orps</w:t>
            </w:r>
            <w:r>
              <w:rPr>
                <w:rFonts w:cs="Arial"/>
              </w:rPr>
              <w:t xml:space="preserve"> (2005-2008)</w:t>
            </w:r>
          </w:p>
        </w:tc>
        <w:tc>
          <w:tcPr>
            <w:tcW w:w="2301" w:type="dxa"/>
          </w:tcPr>
          <w:p w:rsidR="00FB5A67" w:rsidRDefault="00FB5A67" w:rsidP="00CE599D">
            <w:pPr>
              <w:bidi w:val="0"/>
              <w:rPr>
                <w:rtl/>
              </w:rPr>
            </w:pPr>
            <w:r w:rsidRPr="00FB5A67">
              <w:rPr>
                <w:b/>
                <w:bCs/>
                <w:color w:val="ED7D31" w:themeColor="accent2"/>
                <w:sz w:val="36"/>
                <w:szCs w:val="36"/>
              </w:rPr>
              <w:t>Other Skills &amp; Occupations</w:t>
            </w:r>
          </w:p>
        </w:tc>
      </w:tr>
    </w:tbl>
    <w:p w:rsidR="002B1D91" w:rsidRPr="00FB5A67" w:rsidRDefault="002B1D91" w:rsidP="00385743">
      <w:pPr>
        <w:bidi w:val="0"/>
      </w:pPr>
    </w:p>
    <w:sectPr w:rsidR="002B1D91" w:rsidRPr="00FB5A67" w:rsidSect="009723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557E0"/>
    <w:multiLevelType w:val="hybridMultilevel"/>
    <w:tmpl w:val="C8B2E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3668FD"/>
    <w:multiLevelType w:val="hybridMultilevel"/>
    <w:tmpl w:val="20AE0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746ADE"/>
    <w:multiLevelType w:val="hybridMultilevel"/>
    <w:tmpl w:val="28967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A67"/>
    <w:rsid w:val="0002587C"/>
    <w:rsid w:val="00101883"/>
    <w:rsid w:val="002B1D91"/>
    <w:rsid w:val="00385743"/>
    <w:rsid w:val="00420B5C"/>
    <w:rsid w:val="005F78A1"/>
    <w:rsid w:val="00653E27"/>
    <w:rsid w:val="008A0EDB"/>
    <w:rsid w:val="008E6737"/>
    <w:rsid w:val="009723E0"/>
    <w:rsid w:val="009F24D6"/>
    <w:rsid w:val="00AB043F"/>
    <w:rsid w:val="00C40D72"/>
    <w:rsid w:val="00FB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D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rsid w:val="00FB5A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A67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rongranotart.com/" TargetMode="External"/><Relationship Id="rId13" Type="http://schemas.openxmlformats.org/officeDocument/2006/relationships/hyperlink" Target="https://www.linkedin.com/company/407663?trk=prof-exp-company-name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overwolf.com/" TargetMode="External"/><Relationship Id="rId17" Type="http://schemas.openxmlformats.org/officeDocument/2006/relationships/hyperlink" Target="http://will.i.a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ashinski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ronGranotArt@gmail.com" TargetMode="External"/><Relationship Id="rId11" Type="http://schemas.openxmlformats.org/officeDocument/2006/relationships/hyperlink" Target="http://www.spacecowboysstudio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kazooloo.com/" TargetMode="External"/><Relationship Id="rId10" Type="http://schemas.openxmlformats.org/officeDocument/2006/relationships/hyperlink" Target="http://briefcam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company/mobixon---we-make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z</dc:creator>
  <cp:lastModifiedBy>Yaron</cp:lastModifiedBy>
  <cp:revision>7</cp:revision>
  <cp:lastPrinted>2016-01-06T16:31:00Z</cp:lastPrinted>
  <dcterms:created xsi:type="dcterms:W3CDTF">2015-12-28T21:01:00Z</dcterms:created>
  <dcterms:modified xsi:type="dcterms:W3CDTF">2016-01-06T16:31:00Z</dcterms:modified>
</cp:coreProperties>
</file>