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0B5" w:rsidRDefault="008E70B5" w:rsidP="008E70B5">
      <w:r>
        <w:t>User-story:  Oponentní formulář</w:t>
      </w:r>
    </w:p>
    <w:p w:rsidR="008E70B5" w:rsidRDefault="008E70B5" w:rsidP="008E70B5">
      <w:r>
        <w:t xml:space="preserve">Použitý plugin: </w:t>
      </w:r>
      <w:r>
        <w:rPr>
          <w:rStyle w:val="Strong"/>
          <w:rFonts w:ascii="Segoe UI" w:hAnsi="Segoe UI" w:cs="Segoe UI"/>
          <w:color w:val="000000"/>
          <w:sz w:val="21"/>
          <w:szCs w:val="21"/>
        </w:rPr>
        <w:t>Asgaros Forum</w:t>
      </w:r>
    </w:p>
    <w:p w:rsidR="008E70B5" w:rsidRDefault="008E70B5" w:rsidP="008E70B5">
      <w:r>
        <w:t xml:space="preserve">Verze pluginu: </w:t>
      </w:r>
      <w:r w:rsidRPr="008E70B5">
        <w:t>1.12.1</w:t>
      </w:r>
    </w:p>
    <w:p w:rsidR="008E70B5" w:rsidRDefault="008E70B5" w:rsidP="008E70B5">
      <w:r>
        <w:t>Popis pluginu</w:t>
      </w:r>
      <w:r w:rsidR="00EB0D34">
        <w:t>:  Kompletní možnost řešení oponentur.</w:t>
      </w:r>
      <w:r>
        <w:t xml:space="preserve"> </w:t>
      </w:r>
    </w:p>
    <w:p w:rsidR="008E70B5" w:rsidRDefault="008E70B5" w:rsidP="008E70B5">
      <w:r>
        <w:t xml:space="preserve">Odkaz na plugin: </w:t>
      </w:r>
      <w:r w:rsidR="00EB0D34" w:rsidRPr="00EB0D34">
        <w:t>https://wordpress.org/plugins/asgaros-forum/</w:t>
      </w:r>
    </w:p>
    <w:p w:rsidR="008E70B5" w:rsidRDefault="00EB0D34" w:rsidP="008E70B5">
      <w:r>
        <w:t>Funkčnost</w:t>
      </w:r>
      <w:r w:rsidR="008E70B5">
        <w:t xml:space="preserve">: </w:t>
      </w:r>
    </w:p>
    <w:p w:rsidR="00EB0D34" w:rsidRDefault="00EB0D34" w:rsidP="008E70B5">
      <w:r>
        <w:t xml:space="preserve">Při přihlášeném uživateli (Redaktor): Redaktor má možnost vytvořit novou oponenturu (téma). Jelikož on zakládá tuto oponenturu, tak ji může také uzavřít po vyplnění názoru daných oponentů. Po uzavření dané oponentury, tak je možno stále nahlížet do uzavřených a již vyjádřených oponentur zpětně, ale oponenti již nemohou nic změnit. Při novém vyjádření od oponenta se změní barva dané oponentury, aby byla zřetelnější změna </w:t>
      </w:r>
    </w:p>
    <w:p w:rsidR="0012131E" w:rsidRDefault="00EB0D34" w:rsidP="008E70B5">
      <w:r>
        <w:t>Při přihlášeném uživatel</w:t>
      </w:r>
      <w:r w:rsidR="0012131E">
        <w:t xml:space="preserve"> (Oponent): </w:t>
      </w:r>
      <w:r w:rsidR="00CB2E7F">
        <w:t>Oponent má možnost vyjádřit se do oponentur, který založil redaktor a můžu nahlížet do oponentur.</w:t>
      </w:r>
    </w:p>
    <w:p w:rsidR="00CB2E7F" w:rsidRDefault="00CB2E7F" w:rsidP="008E70B5">
      <w:r>
        <w:rPr>
          <w:noProof/>
        </w:rPr>
        <w:drawing>
          <wp:inline distT="0" distB="0" distL="0" distR="0" wp14:anchorId="292ABC04" wp14:editId="51C91271">
            <wp:extent cx="5760720" cy="1991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991995"/>
                    </a:xfrm>
                    <a:prstGeom prst="rect">
                      <a:avLst/>
                    </a:prstGeom>
                  </pic:spPr>
                </pic:pic>
              </a:graphicData>
            </a:graphic>
          </wp:inline>
        </w:drawing>
      </w:r>
    </w:p>
    <w:p w:rsidR="00EB0D34" w:rsidRDefault="00EB0D34" w:rsidP="008E70B5"/>
    <w:p w:rsidR="00FD587E" w:rsidRDefault="00FD587E"/>
    <w:p w:rsidR="00EB0D34" w:rsidRDefault="00EB0D34"/>
    <w:p w:rsidR="00EB0D34" w:rsidRDefault="00CB2E7F">
      <w:r>
        <w:t>Nastavení:</w:t>
      </w:r>
    </w:p>
    <w:p w:rsidR="00CB2E7F" w:rsidRDefault="00CB2E7F"/>
    <w:p w:rsidR="00CB2E7F" w:rsidRDefault="00CB2E7F">
      <w:r>
        <w:t>Obecné:</w:t>
      </w:r>
    </w:p>
    <w:p w:rsidR="0012762B" w:rsidRDefault="0012762B">
      <w:r>
        <w:rPr>
          <w:noProof/>
        </w:rPr>
        <w:lastRenderedPageBreak/>
        <w:drawing>
          <wp:inline distT="0" distB="0" distL="0" distR="0" wp14:anchorId="437A6FEF" wp14:editId="055903C5">
            <wp:extent cx="5760720" cy="5835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835015"/>
                    </a:xfrm>
                    <a:prstGeom prst="rect">
                      <a:avLst/>
                    </a:prstGeom>
                  </pic:spPr>
                </pic:pic>
              </a:graphicData>
            </a:graphic>
          </wp:inline>
        </w:drawing>
      </w:r>
    </w:p>
    <w:p w:rsidR="0012762B" w:rsidRDefault="0012762B">
      <w:r>
        <w:t>V obecném nastavení máme možnost obecného nastavení pro náš plugin. Nastavení je stručné a jasné. Buď povolit vlastnost nebo zakázat.</w:t>
      </w:r>
    </w:p>
    <w:p w:rsidR="0012762B" w:rsidRDefault="0012762B"/>
    <w:p w:rsidR="0012762B" w:rsidRDefault="008F70FE">
      <w:r>
        <w:lastRenderedPageBreak/>
        <w:t>Funkce:</w:t>
      </w:r>
      <w:r w:rsidR="0012762B">
        <w:rPr>
          <w:noProof/>
        </w:rPr>
        <w:drawing>
          <wp:inline distT="0" distB="0" distL="0" distR="0" wp14:anchorId="52D391FD" wp14:editId="43770F00">
            <wp:extent cx="5760720" cy="3636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36645"/>
                    </a:xfrm>
                    <a:prstGeom prst="rect">
                      <a:avLst/>
                    </a:prstGeom>
                  </pic:spPr>
                </pic:pic>
              </a:graphicData>
            </a:graphic>
          </wp:inline>
        </w:drawing>
      </w:r>
    </w:p>
    <w:p w:rsidR="0012762B" w:rsidRDefault="0012762B">
      <w:r>
        <w:t>Ve funkcích máme možnost povolení či zakázaní funkcí. Máme povolenou funkci povolující reakce. Jinak i u funkcí máme možnost povolovat a zakazovat.</w:t>
      </w:r>
    </w:p>
    <w:p w:rsidR="008F70FE" w:rsidRDefault="008F70FE">
      <w:r>
        <w:t>Upozornění:</w:t>
      </w:r>
    </w:p>
    <w:p w:rsidR="0012762B" w:rsidRDefault="0012762B">
      <w:r>
        <w:rPr>
          <w:noProof/>
        </w:rPr>
        <w:drawing>
          <wp:inline distT="0" distB="0" distL="0" distR="0" wp14:anchorId="71381519" wp14:editId="7523F2C3">
            <wp:extent cx="576072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66160"/>
                    </a:xfrm>
                    <a:prstGeom prst="rect">
                      <a:avLst/>
                    </a:prstGeom>
                  </pic:spPr>
                </pic:pic>
              </a:graphicData>
            </a:graphic>
          </wp:inline>
        </w:drawing>
      </w:r>
    </w:p>
    <w:p w:rsidR="0012762B" w:rsidRDefault="0012762B">
      <w:r>
        <w:t>Předplatné není předplatné ale notifikace. Zde tedy vidíme možnost nastavení notifikací na email a možnost emailové notifikace při označení.</w:t>
      </w:r>
    </w:p>
    <w:p w:rsidR="008F70FE" w:rsidRDefault="008F70FE">
      <w:r>
        <w:lastRenderedPageBreak/>
        <w:t xml:space="preserve">Ostatní nastavení: </w:t>
      </w:r>
    </w:p>
    <w:p w:rsidR="0012762B" w:rsidRDefault="0012762B">
      <w:r>
        <w:rPr>
          <w:noProof/>
        </w:rPr>
        <w:drawing>
          <wp:inline distT="0" distB="0" distL="0" distR="0" wp14:anchorId="7A09C141" wp14:editId="204CC56B">
            <wp:extent cx="5760720" cy="5732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732145"/>
                    </a:xfrm>
                    <a:prstGeom prst="rect">
                      <a:avLst/>
                    </a:prstGeom>
                  </pic:spPr>
                </pic:pic>
              </a:graphicData>
            </a:graphic>
          </wp:inline>
        </w:drawing>
      </w:r>
    </w:p>
    <w:p w:rsidR="0012762B" w:rsidRDefault="0012762B">
      <w:r>
        <w:t>Zde vidíme možnost povolení zobrazení členského seznamu, možnost upravení profilu, možnosti nahrávání souborů, povolené reportů, podpisů a reklam.</w:t>
      </w:r>
    </w:p>
    <w:p w:rsidR="0012762B" w:rsidRDefault="0012762B"/>
    <w:p w:rsidR="0012762B" w:rsidRDefault="0012762B">
      <w:pPr>
        <w:rPr>
          <w:b/>
        </w:rPr>
      </w:pPr>
      <w:r w:rsidRPr="0012762B">
        <w:rPr>
          <w:b/>
        </w:rPr>
        <w:t>Nastavení vzhledu</w:t>
      </w:r>
    </w:p>
    <w:p w:rsidR="0012762B" w:rsidRPr="0012762B" w:rsidRDefault="0012762B">
      <w:pPr>
        <w:rPr>
          <w:b/>
        </w:rPr>
      </w:pPr>
      <w:r>
        <w:rPr>
          <w:noProof/>
        </w:rPr>
        <w:lastRenderedPageBreak/>
        <w:drawing>
          <wp:inline distT="0" distB="0" distL="0" distR="0" wp14:anchorId="5553D0F0" wp14:editId="3A6AD293">
            <wp:extent cx="5760720"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27220"/>
                    </a:xfrm>
                    <a:prstGeom prst="rect">
                      <a:avLst/>
                    </a:prstGeom>
                  </pic:spPr>
                </pic:pic>
              </a:graphicData>
            </a:graphic>
          </wp:inline>
        </w:drawing>
      </w:r>
    </w:p>
    <w:p w:rsidR="00EB0D34" w:rsidRDefault="00EB0D34"/>
    <w:p w:rsidR="00EB0D34" w:rsidRDefault="002B026B">
      <w:r>
        <w:t>Zde máme možnost kompletního barevného a fontového nastavení.</w:t>
      </w:r>
    </w:p>
    <w:p w:rsidR="002B026B" w:rsidRDefault="002B026B"/>
    <w:p w:rsidR="002B026B" w:rsidRDefault="002B026B">
      <w:r>
        <w:t>Vypracoval: Josef Kozina</w:t>
      </w:r>
    </w:p>
    <w:p w:rsidR="002B026B" w:rsidRDefault="002B026B">
      <w:r>
        <w:t>Datum: 1.1.2019</w:t>
      </w:r>
    </w:p>
    <w:p w:rsidR="00EB0D34" w:rsidRDefault="00EB0D34"/>
    <w:p w:rsidR="00EB0D34" w:rsidRDefault="00EB0D34"/>
    <w:p w:rsidR="00EB0D34" w:rsidRDefault="00EB0D34"/>
    <w:p w:rsidR="00EB0D34" w:rsidRDefault="00EB0D34"/>
    <w:p w:rsidR="00EB0D34" w:rsidRDefault="00EB0D34"/>
    <w:p w:rsidR="00EB0D34" w:rsidRDefault="00EB0D34"/>
    <w:p w:rsidR="00EB0D34" w:rsidRDefault="00EB0D34"/>
    <w:p w:rsidR="00EB0D34" w:rsidRDefault="00EB0D34"/>
    <w:p w:rsidR="00EB0D34" w:rsidRDefault="00EB0D34"/>
    <w:p w:rsidR="00EB0D34" w:rsidRDefault="00EB0D34">
      <w:bookmarkStart w:id="0" w:name="_GoBack"/>
      <w:bookmarkEnd w:id="0"/>
    </w:p>
    <w:sectPr w:rsidR="00EB0D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B5"/>
    <w:rsid w:val="0012131E"/>
    <w:rsid w:val="0012762B"/>
    <w:rsid w:val="002B026B"/>
    <w:rsid w:val="008E70B5"/>
    <w:rsid w:val="008F70FE"/>
    <w:rsid w:val="00B70F01"/>
    <w:rsid w:val="00CB2E7F"/>
    <w:rsid w:val="00EB0D34"/>
    <w:rsid w:val="00FD58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0C47"/>
  <w15:chartTrackingRefBased/>
  <w15:docId w15:val="{5BA5CA24-5999-49AB-835B-E52D11F3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0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746131">
      <w:bodyDiv w:val="1"/>
      <w:marLeft w:val="0"/>
      <w:marRight w:val="0"/>
      <w:marTop w:val="0"/>
      <w:marBottom w:val="0"/>
      <w:divBdr>
        <w:top w:val="none" w:sz="0" w:space="0" w:color="auto"/>
        <w:left w:val="none" w:sz="0" w:space="0" w:color="auto"/>
        <w:bottom w:val="none" w:sz="0" w:space="0" w:color="auto"/>
        <w:right w:val="none" w:sz="0" w:space="0" w:color="auto"/>
      </w:divBdr>
    </w:div>
    <w:div w:id="209119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5</Pages>
  <Words>224</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Kozina</dc:creator>
  <cp:keywords/>
  <dc:description/>
  <cp:lastModifiedBy>Josef Kozina</cp:lastModifiedBy>
  <cp:revision>3</cp:revision>
  <dcterms:created xsi:type="dcterms:W3CDTF">2018-12-30T21:11:00Z</dcterms:created>
  <dcterms:modified xsi:type="dcterms:W3CDTF">2019-01-01T22:30:00Z</dcterms:modified>
</cp:coreProperties>
</file>