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0963644"/>
        <w:docPartObj>
          <w:docPartGallery w:val="Cover Pages"/>
          <w:docPartUnique/>
        </w:docPartObj>
      </w:sdtPr>
      <w:sdtEndPr>
        <w:rPr>
          <w:rFonts w:ascii="Trebuchet MS" w:hAnsi="Trebuchet MS"/>
          <w:sz w:val="20"/>
          <w:szCs w:val="20"/>
        </w:rPr>
      </w:sdtEndPr>
      <w:sdtContent>
        <w:p w:rsidR="00047F57" w:rsidRPr="00FF5718" w:rsidRDefault="00047F5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047F57" w:rsidRPr="00FF5718">
            <w:sdt>
              <w:sdtPr>
                <w:rPr>
                  <w:color w:val="2E74B5" w:themeColor="accent1" w:themeShade="BF"/>
                  <w:sz w:val="24"/>
                  <w:szCs w:val="24"/>
                </w:rPr>
                <w:alias w:val="Société"/>
                <w:id w:val="13406915"/>
                <w:placeholder>
                  <w:docPart w:val="55A1EDEDE6484913902D7384CC51B07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47F57" w:rsidRPr="00FF5718" w:rsidRDefault="00047F57" w:rsidP="00047F57">
                    <w:pPr>
                      <w:pStyle w:val="Sansinterligne"/>
                      <w:rPr>
                        <w:color w:val="2E74B5" w:themeColor="accent1" w:themeShade="BF"/>
                        <w:sz w:val="24"/>
                      </w:rPr>
                    </w:pPr>
                    <w:r w:rsidRPr="00FF5718">
                      <w:rPr>
                        <w:color w:val="2E74B5" w:themeColor="accent1" w:themeShade="BF"/>
                        <w:sz w:val="24"/>
                        <w:szCs w:val="24"/>
                      </w:rPr>
                      <w:t>S</w:t>
                    </w:r>
                    <w:r w:rsidR="00615907">
                      <w:rPr>
                        <w:color w:val="2E74B5" w:themeColor="accent1" w:themeShade="BF"/>
                        <w:sz w:val="24"/>
                        <w:szCs w:val="24"/>
                      </w:rPr>
                      <w:t xml:space="preserve">weet </w:t>
                    </w:r>
                    <w:r w:rsidRPr="00FF5718">
                      <w:rPr>
                        <w:color w:val="2E74B5" w:themeColor="accent1" w:themeShade="BF"/>
                        <w:sz w:val="24"/>
                        <w:szCs w:val="24"/>
                      </w:rPr>
                      <w:t>F</w:t>
                    </w:r>
                    <w:r w:rsidR="00615907">
                      <w:rPr>
                        <w:color w:val="2E74B5" w:themeColor="accent1" w:themeShade="BF"/>
                        <w:sz w:val="24"/>
                        <w:szCs w:val="24"/>
                      </w:rPr>
                      <w:t xml:space="preserve">antasy </w:t>
                    </w:r>
                    <w:r w:rsidRPr="00FF5718">
                      <w:rPr>
                        <w:color w:val="2E74B5" w:themeColor="accent1" w:themeShade="BF"/>
                        <w:sz w:val="24"/>
                        <w:szCs w:val="24"/>
                      </w:rPr>
                      <w:t>G</w:t>
                    </w:r>
                    <w:r w:rsidR="00615907">
                      <w:rPr>
                        <w:color w:val="2E74B5" w:themeColor="accent1" w:themeShade="BF"/>
                        <w:sz w:val="24"/>
                        <w:szCs w:val="24"/>
                      </w:rPr>
                      <w:t>ames</w:t>
                    </w:r>
                  </w:p>
                </w:tc>
              </w:sdtContent>
            </w:sdt>
          </w:tr>
          <w:tr w:rsidR="00047F57" w:rsidRPr="00FF5718">
            <w:tc>
              <w:tcPr>
                <w:tcW w:w="7672" w:type="dxa"/>
              </w:tcPr>
              <w:sdt>
                <w:sdtPr>
                  <w:rPr>
                    <w:rFonts w:asciiTheme="majorHAnsi" w:eastAsiaTheme="majorEastAsia" w:hAnsiTheme="majorHAnsi" w:cstheme="majorBidi"/>
                    <w:color w:val="5B9BD5" w:themeColor="accent1"/>
                    <w:sz w:val="88"/>
                    <w:szCs w:val="88"/>
                  </w:rPr>
                  <w:alias w:val="Titre"/>
                  <w:id w:val="13406919"/>
                  <w:placeholder>
                    <w:docPart w:val="B06751B752494337B461728E0F1DC819"/>
                  </w:placeholder>
                  <w:dataBinding w:prefixMappings="xmlns:ns0='http://schemas.openxmlformats.org/package/2006/metadata/core-properties' xmlns:ns1='http://purl.org/dc/elements/1.1/'" w:xpath="/ns0:coreProperties[1]/ns1:title[1]" w:storeItemID="{6C3C8BC8-F283-45AE-878A-BAB7291924A1}"/>
                  <w:text/>
                </w:sdtPr>
                <w:sdtContent>
                  <w:p w:rsidR="00047F57" w:rsidRPr="00FF5718" w:rsidRDefault="00047F57" w:rsidP="00047F57">
                    <w:pPr>
                      <w:pStyle w:val="Sansinterligne"/>
                      <w:spacing w:line="216" w:lineRule="auto"/>
                      <w:rPr>
                        <w:rFonts w:asciiTheme="majorHAnsi" w:eastAsiaTheme="majorEastAsia" w:hAnsiTheme="majorHAnsi" w:cstheme="majorBidi"/>
                        <w:color w:val="5B9BD5" w:themeColor="accent1"/>
                        <w:sz w:val="88"/>
                        <w:szCs w:val="88"/>
                      </w:rPr>
                    </w:pPr>
                    <w:r w:rsidRPr="00FF5718">
                      <w:rPr>
                        <w:rFonts w:asciiTheme="majorHAnsi" w:eastAsiaTheme="majorEastAsia" w:hAnsiTheme="majorHAnsi" w:cstheme="majorBidi"/>
                        <w:color w:val="5B9BD5" w:themeColor="accent1"/>
                        <w:sz w:val="88"/>
                        <w:szCs w:val="88"/>
                      </w:rPr>
                      <w:t>Game Design Document</w:t>
                    </w:r>
                  </w:p>
                </w:sdtContent>
              </w:sdt>
            </w:tc>
          </w:tr>
          <w:tr w:rsidR="00047F57" w:rsidRPr="00FF5718">
            <w:sdt>
              <w:sdtPr>
                <w:rPr>
                  <w:color w:val="2E74B5" w:themeColor="accent1" w:themeShade="BF"/>
                  <w:sz w:val="24"/>
                  <w:szCs w:val="24"/>
                </w:rPr>
                <w:alias w:val="Sous-titre"/>
                <w:id w:val="13406923"/>
                <w:placeholder>
                  <w:docPart w:val="FC43772DFAB04270A394436FE69F36B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47F57" w:rsidRPr="00FF5718" w:rsidRDefault="00047F57" w:rsidP="00317152">
                    <w:pPr>
                      <w:pStyle w:val="Sansinterligne"/>
                      <w:rPr>
                        <w:color w:val="2E74B5" w:themeColor="accent1" w:themeShade="BF"/>
                        <w:sz w:val="24"/>
                      </w:rPr>
                    </w:pPr>
                    <w:r w:rsidRPr="00FF5718">
                      <w:rPr>
                        <w:color w:val="2E74B5" w:themeColor="accent1" w:themeShade="BF"/>
                        <w:sz w:val="24"/>
                        <w:szCs w:val="24"/>
                      </w:rPr>
                      <w:t>Document de Game Design pour</w:t>
                    </w:r>
                    <w:r w:rsidR="00317152" w:rsidRPr="00FF5718">
                      <w:rPr>
                        <w:color w:val="2E74B5" w:themeColor="accent1" w:themeShade="BF"/>
                        <w:sz w:val="24"/>
                        <w:szCs w:val="24"/>
                      </w:rPr>
                      <w:t xml:space="preserve"> la participation au concours        « Game à Niaque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47F57" w:rsidRPr="00FF5718">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84E292CF242C43629D73785406848D85"/>
                  </w:placeholder>
                  <w:dataBinding w:prefixMappings="xmlns:ns0='http://schemas.openxmlformats.org/package/2006/metadata/core-properties' xmlns:ns1='http://purl.org/dc/elements/1.1/'" w:xpath="/ns0:coreProperties[1]/ns1:creator[1]" w:storeItemID="{6C3C8BC8-F283-45AE-878A-BAB7291924A1}"/>
                  <w:text/>
                </w:sdtPr>
                <w:sdtContent>
                  <w:p w:rsidR="00047F57" w:rsidRPr="00FF5718" w:rsidRDefault="007677F8">
                    <w:pPr>
                      <w:pStyle w:val="Sansinterligne"/>
                      <w:rPr>
                        <w:color w:val="5B9BD5" w:themeColor="accent1"/>
                        <w:sz w:val="28"/>
                        <w:szCs w:val="28"/>
                      </w:rPr>
                    </w:pPr>
                    <w:r w:rsidRPr="00FF5718">
                      <w:rPr>
                        <w:color w:val="5B9BD5" w:themeColor="accent1"/>
                        <w:sz w:val="28"/>
                        <w:szCs w:val="28"/>
                      </w:rPr>
                      <w:t xml:space="preserve">Alexandre Abrantes - </w:t>
                    </w:r>
                    <w:r w:rsidR="00047F57" w:rsidRPr="00FF5718">
                      <w:rPr>
                        <w:color w:val="5B9BD5" w:themeColor="accent1"/>
                        <w:sz w:val="28"/>
                        <w:szCs w:val="28"/>
                      </w:rPr>
                      <w:t>Val</w:t>
                    </w:r>
                    <w:r w:rsidRPr="00FF5718">
                      <w:rPr>
                        <w:color w:val="5B9BD5" w:themeColor="accent1"/>
                        <w:sz w:val="28"/>
                        <w:szCs w:val="28"/>
                      </w:rPr>
                      <w:t>entine</w:t>
                    </w:r>
                    <w:r w:rsidR="00047F57" w:rsidRPr="00FF5718">
                      <w:rPr>
                        <w:color w:val="5B9BD5" w:themeColor="accent1"/>
                        <w:sz w:val="28"/>
                        <w:szCs w:val="28"/>
                      </w:rPr>
                      <w:t xml:space="preserve"> Isautier</w:t>
                    </w:r>
                  </w:p>
                </w:sdtContent>
              </w:sdt>
              <w:sdt>
                <w:sdtPr>
                  <w:rPr>
                    <w:color w:val="5B9BD5" w:themeColor="accent1"/>
                    <w:sz w:val="28"/>
                    <w:szCs w:val="28"/>
                  </w:rPr>
                  <w:alias w:val="Date"/>
                  <w:tag w:val="Date "/>
                  <w:id w:val="13406932"/>
                  <w:placeholder>
                    <w:docPart w:val="96FA292FADA8476FA32FB84EC9D57D80"/>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47F57" w:rsidRPr="00FF5718" w:rsidRDefault="007677F8">
                    <w:pPr>
                      <w:pStyle w:val="Sansinterligne"/>
                      <w:rPr>
                        <w:color w:val="5B9BD5" w:themeColor="accent1"/>
                        <w:sz w:val="28"/>
                        <w:szCs w:val="28"/>
                      </w:rPr>
                    </w:pPr>
                    <w:r w:rsidRPr="00FF5718">
                      <w:rPr>
                        <w:color w:val="5B9BD5" w:themeColor="accent1"/>
                        <w:sz w:val="28"/>
                        <w:szCs w:val="28"/>
                      </w:rPr>
                      <w:t>[Date]</w:t>
                    </w:r>
                  </w:p>
                </w:sdtContent>
              </w:sdt>
              <w:p w:rsidR="00047F57" w:rsidRPr="00FF5718" w:rsidRDefault="00047F57">
                <w:pPr>
                  <w:pStyle w:val="Sansinterligne"/>
                  <w:rPr>
                    <w:color w:val="5B9BD5" w:themeColor="accent1"/>
                  </w:rPr>
                </w:pPr>
              </w:p>
            </w:tc>
          </w:tr>
        </w:tbl>
        <w:p w:rsidR="00047F57" w:rsidRPr="00FF5718" w:rsidRDefault="00047F57">
          <w:pPr>
            <w:spacing w:after="160" w:line="259" w:lineRule="auto"/>
            <w:rPr>
              <w:rFonts w:ascii="Trebuchet MS" w:hAnsi="Trebuchet MS"/>
              <w:sz w:val="20"/>
              <w:szCs w:val="20"/>
            </w:rPr>
          </w:pPr>
          <w:r w:rsidRPr="00FF5718">
            <w:rPr>
              <w:rFonts w:ascii="Trebuchet MS" w:hAnsi="Trebuchet MS"/>
              <w:sz w:val="20"/>
              <w:szCs w:val="20"/>
            </w:rPr>
            <w:br w:type="page"/>
          </w:r>
        </w:p>
      </w:sdtContent>
    </w:sdt>
    <w:sdt>
      <w:sdtPr>
        <w:id w:val="-2022926620"/>
        <w:docPartObj>
          <w:docPartGallery w:val="Table of Contents"/>
          <w:docPartUnique/>
        </w:docPartObj>
      </w:sdtPr>
      <w:sdtEndPr>
        <w:rPr>
          <w:rFonts w:ascii="Calibri" w:eastAsia="Times New Roman" w:hAnsi="Calibri" w:cs="Times New Roman"/>
          <w:b/>
          <w:bCs/>
          <w:color w:val="auto"/>
          <w:sz w:val="22"/>
          <w:szCs w:val="22"/>
        </w:rPr>
      </w:sdtEndPr>
      <w:sdtContent>
        <w:p w:rsidR="005B46C6" w:rsidRPr="00FF5718" w:rsidRDefault="005B46C6">
          <w:pPr>
            <w:pStyle w:val="En-ttedetabledesmatires"/>
          </w:pPr>
          <w:r w:rsidRPr="00FF5718">
            <w:t>Table des matières</w:t>
          </w:r>
        </w:p>
        <w:p w:rsidR="008A7E38" w:rsidRDefault="005B46C6">
          <w:pPr>
            <w:pStyle w:val="TM2"/>
            <w:tabs>
              <w:tab w:val="right" w:leader="dot" w:pos="9062"/>
            </w:tabs>
            <w:rPr>
              <w:rFonts w:asciiTheme="minorHAnsi" w:eastAsiaTheme="minorEastAsia" w:hAnsiTheme="minorHAnsi" w:cstheme="minorBidi"/>
              <w:noProof/>
            </w:rPr>
          </w:pPr>
          <w:r w:rsidRPr="00FF5718">
            <w:fldChar w:fldCharType="begin"/>
          </w:r>
          <w:r w:rsidRPr="00FF5718">
            <w:instrText xml:space="preserve"> TOC \o "1-3" \h \z \u </w:instrText>
          </w:r>
          <w:r w:rsidRPr="00FF5718">
            <w:fldChar w:fldCharType="separate"/>
          </w:r>
          <w:hyperlink w:anchor="_Toc432167362" w:history="1">
            <w:r w:rsidR="008A7E38" w:rsidRPr="00497B95">
              <w:rPr>
                <w:rStyle w:val="Lienhypertexte"/>
                <w:noProof/>
              </w:rPr>
              <w:t>Nom du jeu</w:t>
            </w:r>
            <w:r w:rsidR="008A7E38">
              <w:rPr>
                <w:noProof/>
                <w:webHidden/>
              </w:rPr>
              <w:tab/>
            </w:r>
            <w:r w:rsidR="008A7E38">
              <w:rPr>
                <w:noProof/>
                <w:webHidden/>
              </w:rPr>
              <w:fldChar w:fldCharType="begin"/>
            </w:r>
            <w:r w:rsidR="008A7E38">
              <w:rPr>
                <w:noProof/>
                <w:webHidden/>
              </w:rPr>
              <w:instrText xml:space="preserve"> PAGEREF _Toc432167362 \h </w:instrText>
            </w:r>
            <w:r w:rsidR="008A7E38">
              <w:rPr>
                <w:noProof/>
                <w:webHidden/>
              </w:rPr>
            </w:r>
            <w:r w:rsidR="008A7E38">
              <w:rPr>
                <w:noProof/>
                <w:webHidden/>
              </w:rPr>
              <w:fldChar w:fldCharType="separate"/>
            </w:r>
            <w:r w:rsidR="008A7E38">
              <w:rPr>
                <w:noProof/>
                <w:webHidden/>
              </w:rPr>
              <w:t>2</w:t>
            </w:r>
            <w:r w:rsidR="008A7E38">
              <w:rPr>
                <w:noProof/>
                <w:webHidden/>
              </w:rPr>
              <w:fldChar w:fldCharType="end"/>
            </w:r>
          </w:hyperlink>
        </w:p>
        <w:p w:rsidR="008A7E38" w:rsidRDefault="008A7E38">
          <w:pPr>
            <w:pStyle w:val="TM2"/>
            <w:tabs>
              <w:tab w:val="right" w:leader="dot" w:pos="9062"/>
            </w:tabs>
            <w:rPr>
              <w:rFonts w:asciiTheme="minorHAnsi" w:eastAsiaTheme="minorEastAsia" w:hAnsiTheme="minorHAnsi" w:cstheme="minorBidi"/>
              <w:noProof/>
            </w:rPr>
          </w:pPr>
          <w:hyperlink w:anchor="_Toc432167363" w:history="1">
            <w:r w:rsidRPr="00497B95">
              <w:rPr>
                <w:rStyle w:val="Lienhypertexte"/>
                <w:noProof/>
              </w:rPr>
              <w:t>Audience et Plateforme</w:t>
            </w:r>
            <w:r>
              <w:rPr>
                <w:noProof/>
                <w:webHidden/>
              </w:rPr>
              <w:tab/>
            </w:r>
            <w:r>
              <w:rPr>
                <w:noProof/>
                <w:webHidden/>
              </w:rPr>
              <w:fldChar w:fldCharType="begin"/>
            </w:r>
            <w:r>
              <w:rPr>
                <w:noProof/>
                <w:webHidden/>
              </w:rPr>
              <w:instrText xml:space="preserve"> PAGEREF _Toc432167363 \h </w:instrText>
            </w:r>
            <w:r>
              <w:rPr>
                <w:noProof/>
                <w:webHidden/>
              </w:rPr>
            </w:r>
            <w:r>
              <w:rPr>
                <w:noProof/>
                <w:webHidden/>
              </w:rPr>
              <w:fldChar w:fldCharType="separate"/>
            </w:r>
            <w:r>
              <w:rPr>
                <w:noProof/>
                <w:webHidden/>
              </w:rPr>
              <w:t>2</w:t>
            </w:r>
            <w:r>
              <w:rPr>
                <w:noProof/>
                <w:webHidden/>
              </w:rPr>
              <w:fldChar w:fldCharType="end"/>
            </w:r>
          </w:hyperlink>
        </w:p>
        <w:p w:rsidR="008A7E38" w:rsidRDefault="008A7E38">
          <w:pPr>
            <w:pStyle w:val="TM3"/>
            <w:tabs>
              <w:tab w:val="right" w:leader="dot" w:pos="9062"/>
            </w:tabs>
            <w:rPr>
              <w:rFonts w:asciiTheme="minorHAnsi" w:eastAsiaTheme="minorEastAsia" w:hAnsiTheme="minorHAnsi" w:cstheme="minorBidi"/>
              <w:noProof/>
            </w:rPr>
          </w:pPr>
          <w:hyperlink w:anchor="_Toc432167364" w:history="1">
            <w:r w:rsidRPr="00497B95">
              <w:rPr>
                <w:rStyle w:val="Lienhypertexte"/>
                <w:noProof/>
              </w:rPr>
              <w:t>Cible</w:t>
            </w:r>
            <w:r>
              <w:rPr>
                <w:noProof/>
                <w:webHidden/>
              </w:rPr>
              <w:tab/>
            </w:r>
            <w:r>
              <w:rPr>
                <w:noProof/>
                <w:webHidden/>
              </w:rPr>
              <w:fldChar w:fldCharType="begin"/>
            </w:r>
            <w:r>
              <w:rPr>
                <w:noProof/>
                <w:webHidden/>
              </w:rPr>
              <w:instrText xml:space="preserve"> PAGEREF _Toc432167364 \h </w:instrText>
            </w:r>
            <w:r>
              <w:rPr>
                <w:noProof/>
                <w:webHidden/>
              </w:rPr>
            </w:r>
            <w:r>
              <w:rPr>
                <w:noProof/>
                <w:webHidden/>
              </w:rPr>
              <w:fldChar w:fldCharType="separate"/>
            </w:r>
            <w:r>
              <w:rPr>
                <w:noProof/>
                <w:webHidden/>
              </w:rPr>
              <w:t>2</w:t>
            </w:r>
            <w:r>
              <w:rPr>
                <w:noProof/>
                <w:webHidden/>
              </w:rPr>
              <w:fldChar w:fldCharType="end"/>
            </w:r>
          </w:hyperlink>
        </w:p>
        <w:p w:rsidR="008A7E38" w:rsidRDefault="008A7E38">
          <w:pPr>
            <w:pStyle w:val="TM3"/>
            <w:tabs>
              <w:tab w:val="right" w:leader="dot" w:pos="9062"/>
            </w:tabs>
            <w:rPr>
              <w:rFonts w:asciiTheme="minorHAnsi" w:eastAsiaTheme="minorEastAsia" w:hAnsiTheme="minorHAnsi" w:cstheme="minorBidi"/>
              <w:noProof/>
            </w:rPr>
          </w:pPr>
          <w:hyperlink w:anchor="_Toc432167365" w:history="1">
            <w:r w:rsidRPr="00497B95">
              <w:rPr>
                <w:rStyle w:val="Lienhypertexte"/>
                <w:noProof/>
              </w:rPr>
              <w:t>Plateforme</w:t>
            </w:r>
            <w:r>
              <w:rPr>
                <w:noProof/>
                <w:webHidden/>
              </w:rPr>
              <w:tab/>
            </w:r>
            <w:r>
              <w:rPr>
                <w:noProof/>
                <w:webHidden/>
              </w:rPr>
              <w:fldChar w:fldCharType="begin"/>
            </w:r>
            <w:r>
              <w:rPr>
                <w:noProof/>
                <w:webHidden/>
              </w:rPr>
              <w:instrText xml:space="preserve"> PAGEREF _Toc432167365 \h </w:instrText>
            </w:r>
            <w:r>
              <w:rPr>
                <w:noProof/>
                <w:webHidden/>
              </w:rPr>
            </w:r>
            <w:r>
              <w:rPr>
                <w:noProof/>
                <w:webHidden/>
              </w:rPr>
              <w:fldChar w:fldCharType="separate"/>
            </w:r>
            <w:r>
              <w:rPr>
                <w:noProof/>
                <w:webHidden/>
              </w:rPr>
              <w:t>2</w:t>
            </w:r>
            <w:r>
              <w:rPr>
                <w:noProof/>
                <w:webHidden/>
              </w:rPr>
              <w:fldChar w:fldCharType="end"/>
            </w:r>
          </w:hyperlink>
        </w:p>
        <w:p w:rsidR="008A7E38" w:rsidRDefault="008A7E38">
          <w:pPr>
            <w:pStyle w:val="TM2"/>
            <w:tabs>
              <w:tab w:val="right" w:leader="dot" w:pos="9062"/>
            </w:tabs>
            <w:rPr>
              <w:rFonts w:asciiTheme="minorHAnsi" w:eastAsiaTheme="minorEastAsia" w:hAnsiTheme="minorHAnsi" w:cstheme="minorBidi"/>
              <w:noProof/>
            </w:rPr>
          </w:pPr>
          <w:hyperlink w:anchor="_Toc432167366" w:history="1">
            <w:r w:rsidRPr="00497B95">
              <w:rPr>
                <w:rStyle w:val="Lienhypertexte"/>
                <w:noProof/>
              </w:rPr>
              <w:t>Objectifs</w:t>
            </w:r>
            <w:r>
              <w:rPr>
                <w:noProof/>
                <w:webHidden/>
              </w:rPr>
              <w:tab/>
            </w:r>
            <w:r>
              <w:rPr>
                <w:noProof/>
                <w:webHidden/>
              </w:rPr>
              <w:fldChar w:fldCharType="begin"/>
            </w:r>
            <w:r>
              <w:rPr>
                <w:noProof/>
                <w:webHidden/>
              </w:rPr>
              <w:instrText xml:space="preserve"> PAGEREF _Toc432167366 \h </w:instrText>
            </w:r>
            <w:r>
              <w:rPr>
                <w:noProof/>
                <w:webHidden/>
              </w:rPr>
            </w:r>
            <w:r>
              <w:rPr>
                <w:noProof/>
                <w:webHidden/>
              </w:rPr>
              <w:fldChar w:fldCharType="separate"/>
            </w:r>
            <w:r>
              <w:rPr>
                <w:noProof/>
                <w:webHidden/>
              </w:rPr>
              <w:t>2</w:t>
            </w:r>
            <w:r>
              <w:rPr>
                <w:noProof/>
                <w:webHidden/>
              </w:rPr>
              <w:fldChar w:fldCharType="end"/>
            </w:r>
          </w:hyperlink>
        </w:p>
        <w:p w:rsidR="008A7E38" w:rsidRDefault="008A7E38">
          <w:pPr>
            <w:pStyle w:val="TM2"/>
            <w:tabs>
              <w:tab w:val="right" w:leader="dot" w:pos="9062"/>
            </w:tabs>
            <w:rPr>
              <w:rFonts w:asciiTheme="minorHAnsi" w:eastAsiaTheme="minorEastAsia" w:hAnsiTheme="minorHAnsi" w:cstheme="minorBidi"/>
              <w:noProof/>
            </w:rPr>
          </w:pPr>
          <w:hyperlink w:anchor="_Toc432167367" w:history="1">
            <w:r w:rsidRPr="00497B95">
              <w:rPr>
                <w:rStyle w:val="Lienhypertexte"/>
                <w:noProof/>
              </w:rPr>
              <w:t>Gameplay</w:t>
            </w:r>
            <w:r>
              <w:rPr>
                <w:noProof/>
                <w:webHidden/>
              </w:rPr>
              <w:tab/>
            </w:r>
            <w:r>
              <w:rPr>
                <w:noProof/>
                <w:webHidden/>
              </w:rPr>
              <w:fldChar w:fldCharType="begin"/>
            </w:r>
            <w:r>
              <w:rPr>
                <w:noProof/>
                <w:webHidden/>
              </w:rPr>
              <w:instrText xml:space="preserve"> PAGEREF _Toc432167367 \h </w:instrText>
            </w:r>
            <w:r>
              <w:rPr>
                <w:noProof/>
                <w:webHidden/>
              </w:rPr>
            </w:r>
            <w:r>
              <w:rPr>
                <w:noProof/>
                <w:webHidden/>
              </w:rPr>
              <w:fldChar w:fldCharType="separate"/>
            </w:r>
            <w:r>
              <w:rPr>
                <w:noProof/>
                <w:webHidden/>
              </w:rPr>
              <w:t>2</w:t>
            </w:r>
            <w:r>
              <w:rPr>
                <w:noProof/>
                <w:webHidden/>
              </w:rPr>
              <w:fldChar w:fldCharType="end"/>
            </w:r>
          </w:hyperlink>
        </w:p>
        <w:p w:rsidR="008A7E38" w:rsidRDefault="008A7E38">
          <w:pPr>
            <w:pStyle w:val="TM3"/>
            <w:tabs>
              <w:tab w:val="right" w:leader="dot" w:pos="9062"/>
            </w:tabs>
            <w:rPr>
              <w:rFonts w:asciiTheme="minorHAnsi" w:eastAsiaTheme="minorEastAsia" w:hAnsiTheme="minorHAnsi" w:cstheme="minorBidi"/>
              <w:noProof/>
            </w:rPr>
          </w:pPr>
          <w:hyperlink w:anchor="_Toc432167368" w:history="1">
            <w:r w:rsidRPr="00497B95">
              <w:rPr>
                <w:rStyle w:val="Lienhypertexte"/>
                <w:noProof/>
              </w:rPr>
              <w:t>Procédure</w:t>
            </w:r>
            <w:r>
              <w:rPr>
                <w:noProof/>
                <w:webHidden/>
              </w:rPr>
              <w:tab/>
            </w:r>
            <w:r>
              <w:rPr>
                <w:noProof/>
                <w:webHidden/>
              </w:rPr>
              <w:fldChar w:fldCharType="begin"/>
            </w:r>
            <w:r>
              <w:rPr>
                <w:noProof/>
                <w:webHidden/>
              </w:rPr>
              <w:instrText xml:space="preserve"> PAGEREF _Toc432167368 \h </w:instrText>
            </w:r>
            <w:r>
              <w:rPr>
                <w:noProof/>
                <w:webHidden/>
              </w:rPr>
            </w:r>
            <w:r>
              <w:rPr>
                <w:noProof/>
                <w:webHidden/>
              </w:rPr>
              <w:fldChar w:fldCharType="separate"/>
            </w:r>
            <w:r>
              <w:rPr>
                <w:noProof/>
                <w:webHidden/>
              </w:rPr>
              <w:t>2</w:t>
            </w:r>
            <w:r>
              <w:rPr>
                <w:noProof/>
                <w:webHidden/>
              </w:rPr>
              <w:fldChar w:fldCharType="end"/>
            </w:r>
          </w:hyperlink>
        </w:p>
        <w:p w:rsidR="008A7E38" w:rsidRDefault="008A7E38">
          <w:pPr>
            <w:pStyle w:val="TM3"/>
            <w:tabs>
              <w:tab w:val="right" w:leader="dot" w:pos="9062"/>
            </w:tabs>
            <w:rPr>
              <w:rFonts w:asciiTheme="minorHAnsi" w:eastAsiaTheme="minorEastAsia" w:hAnsiTheme="minorHAnsi" w:cstheme="minorBidi"/>
              <w:noProof/>
            </w:rPr>
          </w:pPr>
          <w:hyperlink w:anchor="_Toc432167369" w:history="1">
            <w:r w:rsidRPr="00497B95">
              <w:rPr>
                <w:rStyle w:val="Lienhypertexte"/>
                <w:noProof/>
              </w:rPr>
              <w:t>Règles</w:t>
            </w:r>
            <w:r>
              <w:rPr>
                <w:noProof/>
                <w:webHidden/>
              </w:rPr>
              <w:tab/>
            </w:r>
            <w:r>
              <w:rPr>
                <w:noProof/>
                <w:webHidden/>
              </w:rPr>
              <w:fldChar w:fldCharType="begin"/>
            </w:r>
            <w:r>
              <w:rPr>
                <w:noProof/>
                <w:webHidden/>
              </w:rPr>
              <w:instrText xml:space="preserve"> PAGEREF _Toc432167369 \h </w:instrText>
            </w:r>
            <w:r>
              <w:rPr>
                <w:noProof/>
                <w:webHidden/>
              </w:rPr>
            </w:r>
            <w:r>
              <w:rPr>
                <w:noProof/>
                <w:webHidden/>
              </w:rPr>
              <w:fldChar w:fldCharType="separate"/>
            </w:r>
            <w:r>
              <w:rPr>
                <w:noProof/>
                <w:webHidden/>
              </w:rPr>
              <w:t>2</w:t>
            </w:r>
            <w:r>
              <w:rPr>
                <w:noProof/>
                <w:webHidden/>
              </w:rPr>
              <w:fldChar w:fldCharType="end"/>
            </w:r>
          </w:hyperlink>
        </w:p>
        <w:p w:rsidR="008A7E38" w:rsidRDefault="008A7E38">
          <w:pPr>
            <w:pStyle w:val="TM3"/>
            <w:tabs>
              <w:tab w:val="right" w:leader="dot" w:pos="9062"/>
            </w:tabs>
            <w:rPr>
              <w:rFonts w:asciiTheme="minorHAnsi" w:eastAsiaTheme="minorEastAsia" w:hAnsiTheme="minorHAnsi" w:cstheme="minorBidi"/>
              <w:noProof/>
            </w:rPr>
          </w:pPr>
          <w:hyperlink w:anchor="_Toc432167370" w:history="1">
            <w:r w:rsidRPr="00497B95">
              <w:rPr>
                <w:rStyle w:val="Lienhypertexte"/>
                <w:noProof/>
              </w:rPr>
              <w:t>Ressources</w:t>
            </w:r>
            <w:r>
              <w:rPr>
                <w:noProof/>
                <w:webHidden/>
              </w:rPr>
              <w:tab/>
            </w:r>
            <w:r>
              <w:rPr>
                <w:noProof/>
                <w:webHidden/>
              </w:rPr>
              <w:fldChar w:fldCharType="begin"/>
            </w:r>
            <w:r>
              <w:rPr>
                <w:noProof/>
                <w:webHidden/>
              </w:rPr>
              <w:instrText xml:space="preserve"> PAGEREF _Toc432167370 \h </w:instrText>
            </w:r>
            <w:r>
              <w:rPr>
                <w:noProof/>
                <w:webHidden/>
              </w:rPr>
            </w:r>
            <w:r>
              <w:rPr>
                <w:noProof/>
                <w:webHidden/>
              </w:rPr>
              <w:fldChar w:fldCharType="separate"/>
            </w:r>
            <w:r>
              <w:rPr>
                <w:noProof/>
                <w:webHidden/>
              </w:rPr>
              <w:t>2</w:t>
            </w:r>
            <w:r>
              <w:rPr>
                <w:noProof/>
                <w:webHidden/>
              </w:rPr>
              <w:fldChar w:fldCharType="end"/>
            </w:r>
          </w:hyperlink>
        </w:p>
        <w:p w:rsidR="008A7E38" w:rsidRDefault="008A7E38">
          <w:pPr>
            <w:pStyle w:val="TM3"/>
            <w:tabs>
              <w:tab w:val="right" w:leader="dot" w:pos="9062"/>
            </w:tabs>
            <w:rPr>
              <w:rFonts w:asciiTheme="minorHAnsi" w:eastAsiaTheme="minorEastAsia" w:hAnsiTheme="minorHAnsi" w:cstheme="minorBidi"/>
              <w:noProof/>
            </w:rPr>
          </w:pPr>
          <w:hyperlink w:anchor="_Toc432167371" w:history="1">
            <w:r w:rsidRPr="00497B95">
              <w:rPr>
                <w:rStyle w:val="Lienhypertexte"/>
                <w:noProof/>
              </w:rPr>
              <w:t>Conflit</w:t>
            </w:r>
            <w:r>
              <w:rPr>
                <w:noProof/>
                <w:webHidden/>
              </w:rPr>
              <w:tab/>
            </w:r>
            <w:r>
              <w:rPr>
                <w:noProof/>
                <w:webHidden/>
              </w:rPr>
              <w:fldChar w:fldCharType="begin"/>
            </w:r>
            <w:r>
              <w:rPr>
                <w:noProof/>
                <w:webHidden/>
              </w:rPr>
              <w:instrText xml:space="preserve"> PAGEREF _Toc432167371 \h </w:instrText>
            </w:r>
            <w:r>
              <w:rPr>
                <w:noProof/>
                <w:webHidden/>
              </w:rPr>
            </w:r>
            <w:r>
              <w:rPr>
                <w:noProof/>
                <w:webHidden/>
              </w:rPr>
              <w:fldChar w:fldCharType="separate"/>
            </w:r>
            <w:r>
              <w:rPr>
                <w:noProof/>
                <w:webHidden/>
              </w:rPr>
              <w:t>2</w:t>
            </w:r>
            <w:r>
              <w:rPr>
                <w:noProof/>
                <w:webHidden/>
              </w:rPr>
              <w:fldChar w:fldCharType="end"/>
            </w:r>
          </w:hyperlink>
        </w:p>
        <w:p w:rsidR="008A7E38" w:rsidRDefault="008A7E38">
          <w:pPr>
            <w:pStyle w:val="TM3"/>
            <w:tabs>
              <w:tab w:val="right" w:leader="dot" w:pos="9062"/>
            </w:tabs>
            <w:rPr>
              <w:rFonts w:asciiTheme="minorHAnsi" w:eastAsiaTheme="minorEastAsia" w:hAnsiTheme="minorHAnsi" w:cstheme="minorBidi"/>
              <w:noProof/>
            </w:rPr>
          </w:pPr>
          <w:hyperlink w:anchor="_Toc432167372" w:history="1">
            <w:r w:rsidRPr="00497B95">
              <w:rPr>
                <w:rStyle w:val="Lienhypertexte"/>
                <w:noProof/>
              </w:rPr>
              <w:t>Limites</w:t>
            </w:r>
            <w:r>
              <w:rPr>
                <w:noProof/>
                <w:webHidden/>
              </w:rPr>
              <w:tab/>
            </w:r>
            <w:r>
              <w:rPr>
                <w:noProof/>
                <w:webHidden/>
              </w:rPr>
              <w:fldChar w:fldCharType="begin"/>
            </w:r>
            <w:r>
              <w:rPr>
                <w:noProof/>
                <w:webHidden/>
              </w:rPr>
              <w:instrText xml:space="preserve"> PAGEREF _Toc432167372 \h </w:instrText>
            </w:r>
            <w:r>
              <w:rPr>
                <w:noProof/>
                <w:webHidden/>
              </w:rPr>
            </w:r>
            <w:r>
              <w:rPr>
                <w:noProof/>
                <w:webHidden/>
              </w:rPr>
              <w:fldChar w:fldCharType="separate"/>
            </w:r>
            <w:r>
              <w:rPr>
                <w:noProof/>
                <w:webHidden/>
              </w:rPr>
              <w:t>2</w:t>
            </w:r>
            <w:r>
              <w:rPr>
                <w:noProof/>
                <w:webHidden/>
              </w:rPr>
              <w:fldChar w:fldCharType="end"/>
            </w:r>
          </w:hyperlink>
        </w:p>
        <w:p w:rsidR="008A7E38" w:rsidRDefault="008A7E38">
          <w:pPr>
            <w:pStyle w:val="TM3"/>
            <w:tabs>
              <w:tab w:val="right" w:leader="dot" w:pos="9062"/>
            </w:tabs>
            <w:rPr>
              <w:rFonts w:asciiTheme="minorHAnsi" w:eastAsiaTheme="minorEastAsia" w:hAnsiTheme="minorHAnsi" w:cstheme="minorBidi"/>
              <w:noProof/>
            </w:rPr>
          </w:pPr>
          <w:hyperlink w:anchor="_Toc432167373" w:history="1">
            <w:r w:rsidRPr="00497B95">
              <w:rPr>
                <w:rStyle w:val="Lienhypertexte"/>
                <w:noProof/>
              </w:rPr>
              <w:t>Issue</w:t>
            </w:r>
            <w:r>
              <w:rPr>
                <w:noProof/>
                <w:webHidden/>
              </w:rPr>
              <w:tab/>
            </w:r>
            <w:r>
              <w:rPr>
                <w:noProof/>
                <w:webHidden/>
              </w:rPr>
              <w:fldChar w:fldCharType="begin"/>
            </w:r>
            <w:r>
              <w:rPr>
                <w:noProof/>
                <w:webHidden/>
              </w:rPr>
              <w:instrText xml:space="preserve"> PAGEREF _Toc432167373 \h </w:instrText>
            </w:r>
            <w:r>
              <w:rPr>
                <w:noProof/>
                <w:webHidden/>
              </w:rPr>
            </w:r>
            <w:r>
              <w:rPr>
                <w:noProof/>
                <w:webHidden/>
              </w:rPr>
              <w:fldChar w:fldCharType="separate"/>
            </w:r>
            <w:r>
              <w:rPr>
                <w:noProof/>
                <w:webHidden/>
              </w:rPr>
              <w:t>2</w:t>
            </w:r>
            <w:r>
              <w:rPr>
                <w:noProof/>
                <w:webHidden/>
              </w:rPr>
              <w:fldChar w:fldCharType="end"/>
            </w:r>
          </w:hyperlink>
        </w:p>
        <w:p w:rsidR="008A7E38" w:rsidRDefault="008A7E38">
          <w:pPr>
            <w:pStyle w:val="TM3"/>
            <w:tabs>
              <w:tab w:val="right" w:leader="dot" w:pos="9062"/>
            </w:tabs>
            <w:rPr>
              <w:rFonts w:asciiTheme="minorHAnsi" w:eastAsiaTheme="minorEastAsia" w:hAnsiTheme="minorHAnsi" w:cstheme="minorBidi"/>
              <w:noProof/>
            </w:rPr>
          </w:pPr>
          <w:hyperlink w:anchor="_Toc432167374" w:history="1">
            <w:r w:rsidRPr="00497B95">
              <w:rPr>
                <w:rStyle w:val="Lienhypertexte"/>
                <w:noProof/>
              </w:rPr>
              <w:t>Niveaux</w:t>
            </w:r>
            <w:r>
              <w:rPr>
                <w:noProof/>
                <w:webHidden/>
              </w:rPr>
              <w:tab/>
            </w:r>
            <w:r>
              <w:rPr>
                <w:noProof/>
                <w:webHidden/>
              </w:rPr>
              <w:fldChar w:fldCharType="begin"/>
            </w:r>
            <w:r>
              <w:rPr>
                <w:noProof/>
                <w:webHidden/>
              </w:rPr>
              <w:instrText xml:space="preserve"> PAGEREF _Toc432167374 \h </w:instrText>
            </w:r>
            <w:r>
              <w:rPr>
                <w:noProof/>
                <w:webHidden/>
              </w:rPr>
            </w:r>
            <w:r>
              <w:rPr>
                <w:noProof/>
                <w:webHidden/>
              </w:rPr>
              <w:fldChar w:fldCharType="separate"/>
            </w:r>
            <w:r>
              <w:rPr>
                <w:noProof/>
                <w:webHidden/>
              </w:rPr>
              <w:t>3</w:t>
            </w:r>
            <w:r>
              <w:rPr>
                <w:noProof/>
                <w:webHidden/>
              </w:rPr>
              <w:fldChar w:fldCharType="end"/>
            </w:r>
          </w:hyperlink>
        </w:p>
        <w:p w:rsidR="005B46C6" w:rsidRPr="00FF5718" w:rsidRDefault="005B46C6">
          <w:r w:rsidRPr="00FF5718">
            <w:rPr>
              <w:b/>
              <w:bCs/>
            </w:rPr>
            <w:fldChar w:fldCharType="end"/>
          </w:r>
        </w:p>
      </w:sdtContent>
    </w:sdt>
    <w:p w:rsidR="005B46C6" w:rsidRPr="00FF5718" w:rsidRDefault="005B46C6" w:rsidP="00797EBD">
      <w:pPr>
        <w:jc w:val="both"/>
        <w:rPr>
          <w:rFonts w:ascii="Trebuchet MS" w:hAnsi="Trebuchet MS"/>
          <w:sz w:val="20"/>
          <w:szCs w:val="20"/>
        </w:rPr>
      </w:pPr>
    </w:p>
    <w:p w:rsidR="005B46C6" w:rsidRPr="00FF5718" w:rsidRDefault="005B46C6">
      <w:pPr>
        <w:spacing w:after="160" w:line="259" w:lineRule="auto"/>
        <w:rPr>
          <w:rFonts w:ascii="Trebuchet MS" w:hAnsi="Trebuchet MS"/>
          <w:sz w:val="20"/>
          <w:szCs w:val="20"/>
        </w:rPr>
      </w:pPr>
      <w:r w:rsidRPr="00FF5718">
        <w:rPr>
          <w:rFonts w:ascii="Trebuchet MS" w:hAnsi="Trebuchet MS"/>
          <w:sz w:val="20"/>
          <w:szCs w:val="20"/>
        </w:rPr>
        <w:br w:type="page"/>
      </w:r>
    </w:p>
    <w:p w:rsidR="00797EBD" w:rsidRPr="00FF5718" w:rsidRDefault="00D569CE" w:rsidP="00047F57">
      <w:pPr>
        <w:pStyle w:val="Titre2"/>
      </w:pPr>
      <w:bookmarkStart w:id="0" w:name="_Toc432167362"/>
      <w:r w:rsidRPr="00FF5718">
        <w:lastRenderedPageBreak/>
        <w:t>Nom du jeu</w:t>
      </w:r>
      <w:bookmarkEnd w:id="0"/>
    </w:p>
    <w:p w:rsidR="00047F57" w:rsidRPr="00874BC3" w:rsidRDefault="00A73BB8" w:rsidP="00047F57">
      <w:pPr>
        <w:rPr>
          <w:lang w:val="en-US"/>
        </w:rPr>
      </w:pPr>
      <w:r w:rsidRPr="00874BC3">
        <w:rPr>
          <w:lang w:val="en-US"/>
        </w:rPr>
        <w:t>Open the box</w:t>
      </w:r>
      <w:r w:rsidR="002165CE" w:rsidRPr="00874BC3">
        <w:rPr>
          <w:lang w:val="en-US"/>
        </w:rPr>
        <w:t xml:space="preserve"> – The Box – Boxes </w:t>
      </w:r>
      <w:r w:rsidR="00874BC3">
        <w:rPr>
          <w:lang w:val="en-US"/>
        </w:rPr>
        <w:t xml:space="preserve">– Traveller </w:t>
      </w:r>
      <w:bookmarkStart w:id="1" w:name="_GoBack"/>
      <w:bookmarkEnd w:id="1"/>
    </w:p>
    <w:p w:rsidR="00797EBD" w:rsidRPr="00FF5718" w:rsidRDefault="00797EBD" w:rsidP="009936D5">
      <w:pPr>
        <w:pStyle w:val="Titre2"/>
      </w:pPr>
      <w:bookmarkStart w:id="2" w:name="_Toc432167363"/>
      <w:r w:rsidRPr="00FF5718">
        <w:t xml:space="preserve">Audience </w:t>
      </w:r>
      <w:r w:rsidR="00AA6049" w:rsidRPr="00FF5718">
        <w:t>et</w:t>
      </w:r>
      <w:r w:rsidRPr="00FF5718">
        <w:t xml:space="preserve"> Plat</w:t>
      </w:r>
      <w:r w:rsidR="00AA6049" w:rsidRPr="00FF5718">
        <w:t>e</w:t>
      </w:r>
      <w:r w:rsidRPr="00FF5718">
        <w:t>form</w:t>
      </w:r>
      <w:r w:rsidR="00AA6049" w:rsidRPr="00FF5718">
        <w:t>e</w:t>
      </w:r>
      <w:bookmarkEnd w:id="2"/>
    </w:p>
    <w:p w:rsidR="00797EBD" w:rsidRPr="00FF5718" w:rsidRDefault="00CD368F" w:rsidP="009936D5">
      <w:pPr>
        <w:pStyle w:val="Titre3"/>
      </w:pPr>
      <w:bookmarkStart w:id="3" w:name="_Toc432167364"/>
      <w:r w:rsidRPr="00FF5718">
        <w:t>Cible</w:t>
      </w:r>
      <w:bookmarkEnd w:id="3"/>
    </w:p>
    <w:p w:rsidR="00AE7AC1" w:rsidRPr="00FF5718" w:rsidRDefault="00AE7AC1" w:rsidP="00797EBD">
      <w:pPr>
        <w:jc w:val="both"/>
        <w:rPr>
          <w:rFonts w:ascii="Trebuchet MS" w:hAnsi="Trebuchet MS"/>
          <w:sz w:val="20"/>
          <w:szCs w:val="20"/>
        </w:rPr>
      </w:pPr>
      <w:r w:rsidRPr="00FF5718">
        <w:rPr>
          <w:rFonts w:ascii="Trebuchet MS" w:hAnsi="Trebuchet MS"/>
          <w:sz w:val="20"/>
          <w:szCs w:val="20"/>
        </w:rPr>
        <w:t>Ce jeu est destin</w:t>
      </w:r>
      <w:r w:rsidR="007B6ADD" w:rsidRPr="00FF5718">
        <w:rPr>
          <w:rFonts w:ascii="Trebuchet MS" w:hAnsi="Trebuchet MS"/>
          <w:sz w:val="20"/>
          <w:szCs w:val="20"/>
        </w:rPr>
        <w:t xml:space="preserve">é à un public adolescent ou adulte. </w:t>
      </w:r>
    </w:p>
    <w:p w:rsidR="0094575E" w:rsidRPr="00FF5718" w:rsidRDefault="0094575E" w:rsidP="0094575E">
      <w:pPr>
        <w:pStyle w:val="Titre3"/>
      </w:pPr>
      <w:bookmarkStart w:id="4" w:name="_Toc432167365"/>
      <w:r w:rsidRPr="00FF5718">
        <w:t>Plateforme</w:t>
      </w:r>
      <w:bookmarkEnd w:id="4"/>
    </w:p>
    <w:p w:rsidR="0094575E" w:rsidRPr="00FF5718" w:rsidRDefault="0094575E" w:rsidP="0094575E">
      <w:r w:rsidRPr="00FF5718">
        <w:t>Pour ce concours, la plateforme choisie est le PC. Ce mini-jeu aura une durée de jeu maximale de 10 minutes.</w:t>
      </w:r>
    </w:p>
    <w:p w:rsidR="00797EBD" w:rsidRPr="00FF5718" w:rsidRDefault="00797EBD" w:rsidP="0094575E">
      <w:pPr>
        <w:pStyle w:val="Titre2"/>
        <w:rPr>
          <w:rFonts w:ascii="Cambria" w:hAnsi="Cambria"/>
          <w:b/>
          <w:bCs/>
          <w:color w:val="2DA2BF"/>
          <w:sz w:val="22"/>
          <w:szCs w:val="22"/>
        </w:rPr>
      </w:pPr>
      <w:bookmarkStart w:id="5" w:name="_Toc432167366"/>
      <w:r w:rsidRPr="00FF5718">
        <w:t>Objecti</w:t>
      </w:r>
      <w:r w:rsidR="00BD7F77" w:rsidRPr="00FF5718">
        <w:t>fs</w:t>
      </w:r>
      <w:bookmarkEnd w:id="5"/>
    </w:p>
    <w:p w:rsidR="00797EBD" w:rsidRPr="00FF5718" w:rsidRDefault="00215097" w:rsidP="00797EBD">
      <w:pPr>
        <w:jc w:val="both"/>
        <w:rPr>
          <w:rFonts w:ascii="Trebuchet MS" w:hAnsi="Trebuchet MS"/>
          <w:sz w:val="26"/>
          <w:szCs w:val="26"/>
        </w:rPr>
      </w:pPr>
      <w:r w:rsidRPr="00FF5718">
        <w:rPr>
          <w:rFonts w:ascii="Trebuchet MS" w:hAnsi="Trebuchet MS"/>
          <w:sz w:val="20"/>
          <w:szCs w:val="20"/>
        </w:rPr>
        <w:t>Le joueur devra compléter les différents niveaux.</w:t>
      </w:r>
      <w:r w:rsidR="006625C5" w:rsidRPr="00FF5718">
        <w:rPr>
          <w:rFonts w:ascii="Trebuchet MS" w:hAnsi="Trebuchet MS"/>
          <w:sz w:val="20"/>
          <w:szCs w:val="20"/>
        </w:rPr>
        <w:t xml:space="preserve"> Pour ce faire, il lui faudra trouver la Boîte cachée dans chaque niveau.</w:t>
      </w:r>
      <w:r w:rsidRPr="00FF5718">
        <w:rPr>
          <w:rFonts w:ascii="Trebuchet MS" w:hAnsi="Trebuchet MS"/>
          <w:sz w:val="20"/>
          <w:szCs w:val="20"/>
        </w:rPr>
        <w:t xml:space="preserve"> </w:t>
      </w:r>
    </w:p>
    <w:p w:rsidR="00797EBD" w:rsidRPr="00FF5718" w:rsidRDefault="00797EBD" w:rsidP="009936D5">
      <w:pPr>
        <w:pStyle w:val="Titre2"/>
      </w:pPr>
      <w:bookmarkStart w:id="6" w:name="_Toc432167367"/>
      <w:r w:rsidRPr="00FF5718">
        <w:t>Gameplay</w:t>
      </w:r>
      <w:bookmarkEnd w:id="6"/>
    </w:p>
    <w:p w:rsidR="00797EBD" w:rsidRPr="00FF5718" w:rsidRDefault="00AE6E72" w:rsidP="009936D5">
      <w:pPr>
        <w:pStyle w:val="Titre3"/>
      </w:pPr>
      <w:bookmarkStart w:id="7" w:name="_Toc432167368"/>
      <w:r w:rsidRPr="00FF5718">
        <w:t>Procé</w:t>
      </w:r>
      <w:r w:rsidR="00797EBD" w:rsidRPr="00FF5718">
        <w:t>dure</w:t>
      </w:r>
      <w:bookmarkEnd w:id="7"/>
    </w:p>
    <w:p w:rsidR="00797EBD" w:rsidRPr="00FF5718" w:rsidRDefault="00C00D1E" w:rsidP="00797EBD">
      <w:pPr>
        <w:rPr>
          <w:rFonts w:ascii="Trebuchet MS" w:hAnsi="Trebuchet MS"/>
          <w:sz w:val="20"/>
          <w:szCs w:val="20"/>
        </w:rPr>
      </w:pPr>
      <w:r w:rsidRPr="00FF5718">
        <w:rPr>
          <w:rFonts w:ascii="Trebuchet MS" w:hAnsi="Trebuchet MS"/>
          <w:sz w:val="20"/>
          <w:szCs w:val="20"/>
        </w:rPr>
        <w:t>Le joueur incarne un personnage. Il peut déplacer celui-ci grâce aux touches &lt;- et -&gt;</w:t>
      </w:r>
      <w:r w:rsidR="007C362B" w:rsidRPr="00FF5718">
        <w:rPr>
          <w:rFonts w:ascii="Trebuchet MS" w:hAnsi="Trebuchet MS"/>
          <w:sz w:val="20"/>
          <w:szCs w:val="20"/>
        </w:rPr>
        <w:t xml:space="preserve"> ou Q et D</w:t>
      </w:r>
      <w:r w:rsidRPr="00FF5718">
        <w:rPr>
          <w:rFonts w:ascii="Trebuchet MS" w:hAnsi="Trebuchet MS"/>
          <w:sz w:val="20"/>
          <w:szCs w:val="20"/>
        </w:rPr>
        <w:t>. Il peut le faire sauter grâce à la touche ESPACE</w:t>
      </w:r>
      <w:r w:rsidR="007C362B" w:rsidRPr="00FF5718">
        <w:rPr>
          <w:rFonts w:ascii="Trebuchet MS" w:hAnsi="Trebuchet MS"/>
          <w:sz w:val="20"/>
          <w:szCs w:val="20"/>
        </w:rPr>
        <w:t xml:space="preserve"> ou Z</w:t>
      </w:r>
      <w:r w:rsidRPr="00FF5718">
        <w:rPr>
          <w:rFonts w:ascii="Trebuchet MS" w:hAnsi="Trebuchet MS"/>
          <w:sz w:val="20"/>
          <w:szCs w:val="20"/>
        </w:rPr>
        <w:t xml:space="preserve">. </w:t>
      </w:r>
      <w:r w:rsidR="00F6179F" w:rsidRPr="00FF5718">
        <w:rPr>
          <w:rFonts w:ascii="Trebuchet MS" w:hAnsi="Trebuchet MS"/>
          <w:sz w:val="20"/>
          <w:szCs w:val="20"/>
        </w:rPr>
        <w:t xml:space="preserve">Il peut interagir avec son environnement avec </w:t>
      </w:r>
      <w:r w:rsidR="008E4A97" w:rsidRPr="00FF5718">
        <w:rPr>
          <w:rFonts w:ascii="Trebuchet MS" w:hAnsi="Trebuchet MS"/>
          <w:sz w:val="20"/>
          <w:szCs w:val="20"/>
        </w:rPr>
        <w:t xml:space="preserve">CLIC GAUCHE </w:t>
      </w:r>
      <w:r w:rsidR="00F05C1B" w:rsidRPr="00FF5718">
        <w:rPr>
          <w:rFonts w:ascii="Trebuchet MS" w:hAnsi="Trebuchet MS"/>
          <w:sz w:val="20"/>
          <w:szCs w:val="20"/>
        </w:rPr>
        <w:t>ou F.</w:t>
      </w:r>
    </w:p>
    <w:p w:rsidR="00242D2E" w:rsidRPr="00FF5718" w:rsidRDefault="00AE6E72" w:rsidP="009936D5">
      <w:pPr>
        <w:pStyle w:val="Titre3"/>
      </w:pPr>
      <w:bookmarkStart w:id="8" w:name="_Toc432167369"/>
      <w:r w:rsidRPr="00FF5718">
        <w:t>Règles</w:t>
      </w:r>
      <w:bookmarkEnd w:id="8"/>
    </w:p>
    <w:p w:rsidR="00A12A8C" w:rsidRPr="00FF5718" w:rsidRDefault="00242D2E" w:rsidP="0016222F">
      <w:r w:rsidRPr="00FF5718">
        <w:t>Le</w:t>
      </w:r>
      <w:r w:rsidR="00A12A8C" w:rsidRPr="00FF5718">
        <w:t xml:space="preserve"> personnage contrôlé par le joueur</w:t>
      </w:r>
      <w:r w:rsidRPr="00FF5718">
        <w:t xml:space="preserve"> ne doit pas toucher les pièges : s’il le fait, il meurt et recommence le niveau.</w:t>
      </w:r>
    </w:p>
    <w:p w:rsidR="00F07530" w:rsidRPr="00FF5718" w:rsidRDefault="00F07530" w:rsidP="00242D2E">
      <w:r w:rsidRPr="00FF5718">
        <w:t>Le personnage doit résoudre des énigmes pour arriver à la fin du niveau.</w:t>
      </w:r>
    </w:p>
    <w:p w:rsidR="00797EBD" w:rsidRPr="00FF5718" w:rsidRDefault="00797EBD" w:rsidP="009936D5">
      <w:pPr>
        <w:pStyle w:val="Titre3"/>
      </w:pPr>
      <w:bookmarkStart w:id="9" w:name="_Toc432167370"/>
      <w:r w:rsidRPr="00FF5718">
        <w:t>Res</w:t>
      </w:r>
      <w:r w:rsidR="00B057D0" w:rsidRPr="00FF5718">
        <w:t>s</w:t>
      </w:r>
      <w:r w:rsidRPr="00FF5718">
        <w:t>ources</w:t>
      </w:r>
      <w:bookmarkEnd w:id="9"/>
    </w:p>
    <w:p w:rsidR="00973560" w:rsidRPr="00FF5718" w:rsidRDefault="00973560" w:rsidP="00973560">
      <w:r w:rsidRPr="00FF5718">
        <w:t xml:space="preserve">Les Boîtes sont la seule ressource du jeu. </w:t>
      </w:r>
      <w:r w:rsidR="00B55656" w:rsidRPr="00FF5718">
        <w:t xml:space="preserve">Présentes à la fin de chaque niveau, </w:t>
      </w:r>
      <w:r w:rsidR="00242249" w:rsidRPr="00FF5718">
        <w:t>elles lui offrent</w:t>
      </w:r>
      <w:r w:rsidR="002D4100" w:rsidRPr="00FF5718">
        <w:t xml:space="preserve"> un bonus esthétique.</w:t>
      </w:r>
      <w:r w:rsidR="00B953B7" w:rsidRPr="00FF5718">
        <w:t xml:space="preserve"> Elles permettent de compléter le niveau, et d’offrir au joueur une phrase (un conseil).</w:t>
      </w:r>
      <w:r w:rsidR="00242249" w:rsidRPr="00FF5718">
        <w:t xml:space="preserve"> </w:t>
      </w:r>
    </w:p>
    <w:p w:rsidR="00797EBD" w:rsidRPr="00FF5718" w:rsidRDefault="00B057D0" w:rsidP="009936D5">
      <w:pPr>
        <w:pStyle w:val="Titre3"/>
      </w:pPr>
      <w:bookmarkStart w:id="10" w:name="_Toc432167371"/>
      <w:r w:rsidRPr="00FF5718">
        <w:t>Confli</w:t>
      </w:r>
      <w:r w:rsidR="00797EBD" w:rsidRPr="00FF5718">
        <w:t>t</w:t>
      </w:r>
      <w:bookmarkEnd w:id="10"/>
    </w:p>
    <w:p w:rsidR="00797EBD" w:rsidRPr="00FF5718" w:rsidRDefault="003D3F4E" w:rsidP="00797EBD">
      <w:pPr>
        <w:rPr>
          <w:rFonts w:ascii="Trebuchet MS" w:hAnsi="Trebuchet MS"/>
          <w:sz w:val="20"/>
          <w:szCs w:val="20"/>
        </w:rPr>
      </w:pPr>
      <w:r w:rsidRPr="00FF5718">
        <w:rPr>
          <w:rFonts w:ascii="Trebuchet MS" w:hAnsi="Trebuchet MS"/>
          <w:sz w:val="20"/>
          <w:szCs w:val="20"/>
        </w:rPr>
        <w:t xml:space="preserve">Les énigmes présentes dans le niveau </w:t>
      </w:r>
      <w:r w:rsidR="00CA4525" w:rsidRPr="00FF5718">
        <w:rPr>
          <w:rFonts w:ascii="Trebuchet MS" w:hAnsi="Trebuchet MS"/>
          <w:sz w:val="20"/>
          <w:szCs w:val="20"/>
        </w:rPr>
        <w:t xml:space="preserve">ont une difficulté qui s’accroît au fil des niveaux. </w:t>
      </w:r>
    </w:p>
    <w:p w:rsidR="00797EBD" w:rsidRPr="00FF5718" w:rsidRDefault="00B057D0" w:rsidP="009936D5">
      <w:pPr>
        <w:pStyle w:val="Titre3"/>
      </w:pPr>
      <w:bookmarkStart w:id="11" w:name="_Toc432167372"/>
      <w:r w:rsidRPr="00FF5718">
        <w:t>Limites</w:t>
      </w:r>
      <w:bookmarkEnd w:id="11"/>
    </w:p>
    <w:p w:rsidR="00797EBD" w:rsidRPr="00FF5718" w:rsidRDefault="003340F6" w:rsidP="00797EBD">
      <w:pPr>
        <w:rPr>
          <w:rFonts w:ascii="Trebuchet MS" w:hAnsi="Trebuchet MS"/>
          <w:sz w:val="20"/>
          <w:szCs w:val="20"/>
        </w:rPr>
      </w:pPr>
      <w:r w:rsidRPr="00FF5718">
        <w:rPr>
          <w:rFonts w:ascii="Trebuchet MS" w:hAnsi="Trebuchet MS"/>
          <w:sz w:val="20"/>
          <w:szCs w:val="20"/>
        </w:rPr>
        <w:t xml:space="preserve">Le personnage du joueur est soumis à la gravité. </w:t>
      </w:r>
      <w:r w:rsidR="00E16BED" w:rsidRPr="00FF5718">
        <w:rPr>
          <w:rFonts w:ascii="Trebuchet MS" w:hAnsi="Trebuchet MS"/>
          <w:sz w:val="20"/>
          <w:szCs w:val="20"/>
        </w:rPr>
        <w:t>Il ne peut pas sauter plusieurs fois en l’air : il doit attendre d’avoir atterri avant de sauter à nouveau.</w:t>
      </w:r>
      <w:r w:rsidR="00B52CBC" w:rsidRPr="00FF5718">
        <w:rPr>
          <w:rFonts w:ascii="Trebuchet MS" w:hAnsi="Trebuchet MS"/>
          <w:sz w:val="20"/>
          <w:szCs w:val="20"/>
        </w:rPr>
        <w:t xml:space="preserve"> </w:t>
      </w:r>
    </w:p>
    <w:p w:rsidR="00797EBD" w:rsidRPr="00FF5718" w:rsidRDefault="00B0395E" w:rsidP="009936D5">
      <w:pPr>
        <w:pStyle w:val="Titre3"/>
      </w:pPr>
      <w:bookmarkStart w:id="12" w:name="_Toc432167373"/>
      <w:r w:rsidRPr="00FF5718">
        <w:t>Issue</w:t>
      </w:r>
      <w:bookmarkEnd w:id="12"/>
    </w:p>
    <w:p w:rsidR="00797EBD" w:rsidRPr="00FF5718" w:rsidRDefault="009F72E7" w:rsidP="00797EBD">
      <w:pPr>
        <w:rPr>
          <w:rFonts w:ascii="Trebuchet MS" w:hAnsi="Trebuchet MS"/>
          <w:sz w:val="20"/>
          <w:szCs w:val="20"/>
        </w:rPr>
      </w:pPr>
      <w:r w:rsidRPr="00FF5718">
        <w:rPr>
          <w:rFonts w:ascii="Trebuchet MS" w:hAnsi="Trebuchet MS"/>
          <w:sz w:val="20"/>
          <w:szCs w:val="20"/>
        </w:rPr>
        <w:t xml:space="preserve">L’issue du jeu est l’apport de conseils de vie au joueur. </w:t>
      </w:r>
      <w:r w:rsidR="006E1617" w:rsidRPr="00FF5718">
        <w:rPr>
          <w:rFonts w:ascii="Trebuchet MS" w:hAnsi="Trebuchet MS"/>
          <w:sz w:val="20"/>
          <w:szCs w:val="20"/>
        </w:rPr>
        <w:t xml:space="preserve">A chaque fin de niveau, le joueur obtient une phrase de sagesse, qui lui explique comme une parabole de la vie le niveau qu’il vient de vaincre. </w:t>
      </w:r>
    </w:p>
    <w:p w:rsidR="00034E45" w:rsidRPr="00FF5718" w:rsidRDefault="00034E45" w:rsidP="00797EBD">
      <w:pPr>
        <w:rPr>
          <w:rFonts w:ascii="Trebuchet MS" w:hAnsi="Trebuchet MS"/>
          <w:sz w:val="20"/>
          <w:szCs w:val="20"/>
        </w:rPr>
      </w:pPr>
      <w:r w:rsidRPr="00FF5718">
        <w:rPr>
          <w:rFonts w:ascii="Trebuchet MS" w:hAnsi="Trebuchet MS"/>
          <w:sz w:val="20"/>
          <w:szCs w:val="20"/>
        </w:rPr>
        <w:t xml:space="preserve">L’intérêt du jeu est </w:t>
      </w:r>
      <w:r w:rsidR="00945BB2" w:rsidRPr="00FF5718">
        <w:rPr>
          <w:rFonts w:ascii="Trebuchet MS" w:hAnsi="Trebuchet MS"/>
          <w:sz w:val="20"/>
          <w:szCs w:val="20"/>
        </w:rPr>
        <w:t>d’ouvrir les yeux aux joueurs sur la valeur de la vie</w:t>
      </w:r>
      <w:r w:rsidR="00A04345" w:rsidRPr="00FF5718">
        <w:rPr>
          <w:rFonts w:ascii="Trebuchet MS" w:hAnsi="Trebuchet MS"/>
          <w:sz w:val="20"/>
          <w:szCs w:val="20"/>
        </w:rPr>
        <w:t>, alors que tout semble se liguer contre eux. Il cherche à apporter un message d’espoir et de motivation.</w:t>
      </w:r>
    </w:p>
    <w:p w:rsidR="00797EBD" w:rsidRPr="00FF5718" w:rsidRDefault="00B0395E" w:rsidP="00DA6C0E">
      <w:pPr>
        <w:pStyle w:val="Titre3"/>
      </w:pPr>
      <w:bookmarkStart w:id="13" w:name="_Toc432167374"/>
      <w:r w:rsidRPr="00FF5718">
        <w:lastRenderedPageBreak/>
        <w:t>Niveau</w:t>
      </w:r>
      <w:r w:rsidR="00DC284C" w:rsidRPr="00FF5718">
        <w:t>x</w:t>
      </w:r>
      <w:bookmarkEnd w:id="13"/>
    </w:p>
    <w:p w:rsidR="006F6D96" w:rsidRPr="00FF5718" w:rsidRDefault="006F6D96" w:rsidP="006F6D96">
      <w:r w:rsidRPr="00FF5718">
        <w:t xml:space="preserve">Il y aura six niveaux, chacun déterminé par </w:t>
      </w:r>
      <w:r w:rsidR="00417663" w:rsidRPr="00FF5718">
        <w:t>une caractéristique, un concept</w:t>
      </w:r>
      <w:r w:rsidR="00DC0DFB" w:rsidRPr="00FF5718">
        <w:t>. Ce concept est illustré par le contenu de la Boîte à la fin du niveau.</w:t>
      </w:r>
    </w:p>
    <w:p w:rsidR="005857FB" w:rsidRPr="00FF5718" w:rsidRDefault="005857FB" w:rsidP="006F6D96">
      <w:r w:rsidRPr="00FF5718">
        <w:t>Les six niveaux sont terminés ainsi :</w:t>
      </w:r>
    </w:p>
    <w:p w:rsidR="005857FB" w:rsidRPr="00FF5718" w:rsidRDefault="005857FB" w:rsidP="005857FB">
      <w:pPr>
        <w:pStyle w:val="Paragraphedeliste"/>
        <w:numPr>
          <w:ilvl w:val="0"/>
          <w:numId w:val="2"/>
        </w:numPr>
      </w:pPr>
      <w:r w:rsidRPr="00FF5718">
        <w:t xml:space="preserve">Niveau 1 : Tutoriel. </w:t>
      </w:r>
      <w:r w:rsidR="00D34D3C" w:rsidRPr="00FF5718">
        <w:t xml:space="preserve">Le joueur se familiarise avec les touches de déplacement, de saut, </w:t>
      </w:r>
      <w:r w:rsidR="00894146" w:rsidRPr="00FF5718">
        <w:t xml:space="preserve">les interactions avec son environnement. L’énigme à résoudre est simple et la Boîte contient </w:t>
      </w:r>
      <w:r w:rsidR="00E877F4" w:rsidRPr="00FF5718">
        <w:t>un trésor.</w:t>
      </w:r>
      <w:r w:rsidR="009D7E59" w:rsidRPr="00FF5718">
        <w:t xml:space="preserve"> </w:t>
      </w:r>
      <w:r w:rsidR="00E53A6C" w:rsidRPr="00FF5718">
        <w:t>Ce niveau apporte de la satisfaction au joueur : il est dans un processus qu’il connaît, résoudre une énigme pour obtenir une ressource (l’or).</w:t>
      </w:r>
      <w:r w:rsidR="00A43AD5" w:rsidRPr="00FF5718">
        <w:t xml:space="preserve"> </w:t>
      </w:r>
      <w:r w:rsidR="004E16AB" w:rsidRPr="00FF5718">
        <w:t xml:space="preserve">La phrase lui apprend que la chance est un </w:t>
      </w:r>
      <w:r w:rsidR="00AA6A6F" w:rsidRPr="00FF5718">
        <w:t xml:space="preserve">cadeau de la vie, </w:t>
      </w:r>
      <w:r w:rsidR="00BB38AA" w:rsidRPr="00FF5718">
        <w:t>et une chose merveilleuse</w:t>
      </w:r>
      <w:r w:rsidR="00AA6A6F" w:rsidRPr="00FF5718">
        <w:t>.</w:t>
      </w:r>
    </w:p>
    <w:p w:rsidR="00211051" w:rsidRPr="00FF5718" w:rsidRDefault="00211051" w:rsidP="005857FB">
      <w:pPr>
        <w:pStyle w:val="Paragraphedeliste"/>
        <w:numPr>
          <w:ilvl w:val="0"/>
          <w:numId w:val="2"/>
        </w:numPr>
      </w:pPr>
      <w:r w:rsidRPr="00FF5718">
        <w:t>Niveau 2 : Première vraie énigme. Le joueur doit un peu réfléchir avant de trouver la solution, moins évidente que la première. A la fin du niveau, il ouvre la boîte et y trouve</w:t>
      </w:r>
      <w:r w:rsidR="00262732" w:rsidRPr="00FF5718">
        <w:t xml:space="preserve">… un poisson pourri. </w:t>
      </w:r>
      <w:r w:rsidR="00BB38AA" w:rsidRPr="00FF5718">
        <w:t xml:space="preserve">Ce niveau apporte la déception au joueur. Son équilibre est bouleversé (pourquoi, alors que j’ai tout bien fait, n’ai-je </w:t>
      </w:r>
      <w:r w:rsidR="00FC19FC" w:rsidRPr="00FF5718">
        <w:t>pas de récompense ?</w:t>
      </w:r>
      <w:r w:rsidR="00506B1B" w:rsidRPr="00FF5718">
        <w:t xml:space="preserve">). La phrase lui apprend que parfois, même lorsqu’on fait tout de la bonne façon, les résultats ne sont pas au rendez-vous. </w:t>
      </w:r>
      <w:r w:rsidR="00AD3889" w:rsidRPr="00FF5718">
        <w:t>Tout n’est pas gravé dans la roche, et ce niveau a pour but la désillusion du joueur. Il commence à comprendre que le jeu n’est pas qu’un simple jeu d’énigmes.</w:t>
      </w:r>
    </w:p>
    <w:p w:rsidR="00FF11BE" w:rsidRPr="00FF5718" w:rsidRDefault="00FF11BE" w:rsidP="005857FB">
      <w:pPr>
        <w:pStyle w:val="Paragraphedeliste"/>
        <w:numPr>
          <w:ilvl w:val="0"/>
          <w:numId w:val="2"/>
        </w:numPr>
      </w:pPr>
      <w:r w:rsidRPr="00FF5718">
        <w:t xml:space="preserve">Niveau 3 : Les énigmes se corsent. Le joueur réfléchit plus longuement. A la fin du niveau, pourtant, il n’y a plus une mais deux boîtes. Le joueur doit choisir l’une des deux et l’ouvrir, </w:t>
      </w:r>
      <w:r w:rsidR="00707850" w:rsidRPr="00FF5718">
        <w:t xml:space="preserve">conscient de perdre </w:t>
      </w:r>
      <w:r w:rsidRPr="00FF5718">
        <w:t>définitivement le contenu de la seconde.</w:t>
      </w:r>
      <w:r w:rsidR="00F017F9" w:rsidRPr="00FF5718">
        <w:t xml:space="preserve"> Sa curiosité est attisée, et il voudra savoir ce qu’il y a dans la seconde boîte. La phrase lui apprendra la valeur des choix dans la vie, </w:t>
      </w:r>
      <w:r w:rsidR="00B82F67" w:rsidRPr="00FF5718">
        <w:t>et comment ce sont nos décisions qui définissent qui nous sommes, bien plus que notre origine.</w:t>
      </w:r>
    </w:p>
    <w:p w:rsidR="0000775C" w:rsidRPr="00FF5718" w:rsidRDefault="0000775C" w:rsidP="005857FB">
      <w:pPr>
        <w:pStyle w:val="Paragraphedeliste"/>
        <w:numPr>
          <w:ilvl w:val="0"/>
          <w:numId w:val="2"/>
        </w:numPr>
      </w:pPr>
      <w:r w:rsidRPr="00FF5718">
        <w:t>Niveau 4 : La boîte est très difficile à trouver. L’énigme est complexe et ouvre un passage secret au bout duquel le joueur peine à parvenir. A la fin, la boîte s’ouvre et il gagne quelque chose de beau, loin du trésor de la première boîte. La phrase apprend au joueur l’importance du travail acharné, la valeur de la volonté et de ne pas céder aux difficultés qu’enverra la vie au fil des années.</w:t>
      </w:r>
    </w:p>
    <w:p w:rsidR="00284BDC" w:rsidRPr="00FF5718" w:rsidRDefault="00284BDC" w:rsidP="005857FB">
      <w:pPr>
        <w:pStyle w:val="Paragraphedeliste"/>
        <w:numPr>
          <w:ilvl w:val="0"/>
          <w:numId w:val="2"/>
        </w:numPr>
      </w:pPr>
      <w:r w:rsidRPr="00FF5718">
        <w:t xml:space="preserve">Niveau 5 : </w:t>
      </w:r>
      <w:r w:rsidR="00ED1EEA" w:rsidRPr="00FF5718">
        <w:t>Le joueur aperçoit la B</w:t>
      </w:r>
      <w:r w:rsidR="00C911CB" w:rsidRPr="00FF5718">
        <w:t>oîte dès le début du niveau. Elle passera devant lui parfois dans le niveau, selon un algorithme</w:t>
      </w:r>
      <w:r w:rsidR="007C16A1" w:rsidRPr="00FF5718">
        <w:t xml:space="preserve"> intégrant une part d’aléatoire. </w:t>
      </w:r>
      <w:r w:rsidR="00E50C19" w:rsidRPr="00FF5718">
        <w:t>Le joueur devra prendre son mal en patience, et saisir le</w:t>
      </w:r>
      <w:r w:rsidR="00ED1EEA" w:rsidRPr="00FF5718">
        <w:t xml:space="preserve"> bon moment pour sauter sur la B</w:t>
      </w:r>
      <w:r w:rsidR="00E50C19" w:rsidRPr="00FF5718">
        <w:t xml:space="preserve">oîte et la saisir. </w:t>
      </w:r>
      <w:r w:rsidR="003F1E1C" w:rsidRPr="00FF5718">
        <w:t>Sinon, à</w:t>
      </w:r>
      <w:r w:rsidR="008E66FB" w:rsidRPr="00FF5718">
        <w:t xml:space="preserve"> la fin du niveau, il verra la B</w:t>
      </w:r>
      <w:r w:rsidR="003F1E1C" w:rsidRPr="00FF5718">
        <w:t>oîte foncer vers un trou dans le sol (le joueur sait que son personnage meurt en tombant dans un trou). Il devra donc se fier à son objectif et sauter dans le trou pour trouver la Boîte.</w:t>
      </w:r>
      <w:r w:rsidR="008E6CE6" w:rsidRPr="00FF5718">
        <w:t xml:space="preserve"> </w:t>
      </w:r>
      <w:r w:rsidR="00E50C19" w:rsidRPr="00FF5718">
        <w:t xml:space="preserve">Lorsqu’il l’ouvrira, la phrase </w:t>
      </w:r>
      <w:r w:rsidR="003C438A" w:rsidRPr="00FF5718">
        <w:t>l’informera</w:t>
      </w:r>
      <w:r w:rsidR="00741059" w:rsidRPr="00FF5718">
        <w:t xml:space="preserve"> que les opportunités et la capacité à les saisir sont un facteur de réussite dans la vie. Il faut oser</w:t>
      </w:r>
      <w:r w:rsidR="009776EA" w:rsidRPr="00FF5718">
        <w:t xml:space="preserve"> pour réussir, </w:t>
      </w:r>
      <w:r w:rsidR="00857A0A" w:rsidRPr="00FF5718">
        <w:t>et ne pas avoir peur de se donner les moyens d’atteindre ses rêves.</w:t>
      </w:r>
    </w:p>
    <w:p w:rsidR="00045424" w:rsidRDefault="00045424" w:rsidP="005857FB">
      <w:pPr>
        <w:pStyle w:val="Paragraphedeliste"/>
        <w:numPr>
          <w:ilvl w:val="0"/>
          <w:numId w:val="2"/>
        </w:numPr>
      </w:pPr>
      <w:r w:rsidRPr="00FF5718">
        <w:t xml:space="preserve">Niveau 6 : Une énigme </w:t>
      </w:r>
      <w:r w:rsidR="00922F73" w:rsidRPr="00FF5718">
        <w:t xml:space="preserve">des plus </w:t>
      </w:r>
      <w:r w:rsidRPr="00FF5718">
        <w:t>difficile</w:t>
      </w:r>
      <w:r w:rsidR="00922F73" w:rsidRPr="00FF5718">
        <w:t>s</w:t>
      </w:r>
      <w:r w:rsidRPr="00FF5718">
        <w:t>, mais pas de piège dans ce niveau.</w:t>
      </w:r>
      <w:r w:rsidR="00862083" w:rsidRPr="00FF5718">
        <w:t xml:space="preserve"> A la fin, la Boîte ne contient… RIEN.</w:t>
      </w:r>
      <w:r w:rsidR="004348AF" w:rsidRPr="00FF5718">
        <w:t xml:space="preserve"> Alors qu’il est déçu, la phrase apparaît, et le joueur comprend que le jeu auquel il a joué était plus distrayant pour lui que les « achievements » et autre ressources qu’il a obtenus. </w:t>
      </w:r>
    </w:p>
    <w:p w:rsidR="00D410C5" w:rsidRDefault="00D410C5" w:rsidP="00D410C5">
      <w:pPr>
        <w:ind w:left="360"/>
      </w:pPr>
    </w:p>
    <w:p w:rsidR="00D410C5" w:rsidRDefault="00D410C5" w:rsidP="00D410C5">
      <w:pPr>
        <w:pStyle w:val="Citationintense"/>
      </w:pPr>
      <w:r>
        <w:lastRenderedPageBreak/>
        <w:t>L’important arrive non pas au terme de la route, mais bien avant, pendant le trajet lui-même.</w:t>
      </w:r>
    </w:p>
    <w:p w:rsidR="00D410C5" w:rsidRPr="00FF5718" w:rsidRDefault="00D410C5" w:rsidP="00D410C5">
      <w:pPr>
        <w:pStyle w:val="Citationintense"/>
      </w:pPr>
      <w:r>
        <w:t>Milorad Pavic</w:t>
      </w:r>
    </w:p>
    <w:p w:rsidR="001B1FBD" w:rsidRPr="00FF5718" w:rsidRDefault="00874BC3"/>
    <w:sectPr w:rsidR="001B1FBD" w:rsidRPr="00FF5718" w:rsidSect="00047F5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543D2"/>
    <w:multiLevelType w:val="hybridMultilevel"/>
    <w:tmpl w:val="27C8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954BAF"/>
    <w:multiLevelType w:val="multilevel"/>
    <w:tmpl w:val="4BEAE3C6"/>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E7"/>
    <w:rsid w:val="0000775C"/>
    <w:rsid w:val="00034E45"/>
    <w:rsid w:val="00045424"/>
    <w:rsid w:val="00047F57"/>
    <w:rsid w:val="00053347"/>
    <w:rsid w:val="000571BB"/>
    <w:rsid w:val="000A647E"/>
    <w:rsid w:val="0010119E"/>
    <w:rsid w:val="0016222F"/>
    <w:rsid w:val="00211051"/>
    <w:rsid w:val="00215097"/>
    <w:rsid w:val="002165CE"/>
    <w:rsid w:val="00242249"/>
    <w:rsid w:val="00242D2E"/>
    <w:rsid w:val="00262732"/>
    <w:rsid w:val="00284BDC"/>
    <w:rsid w:val="002D4100"/>
    <w:rsid w:val="00317152"/>
    <w:rsid w:val="003340F6"/>
    <w:rsid w:val="003C438A"/>
    <w:rsid w:val="003D2D30"/>
    <w:rsid w:val="003D3F4E"/>
    <w:rsid w:val="003F1E1C"/>
    <w:rsid w:val="00417663"/>
    <w:rsid w:val="004348AF"/>
    <w:rsid w:val="004E16AB"/>
    <w:rsid w:val="00506B1B"/>
    <w:rsid w:val="005857FB"/>
    <w:rsid w:val="005B46C6"/>
    <w:rsid w:val="00615907"/>
    <w:rsid w:val="006625C5"/>
    <w:rsid w:val="006A2CD9"/>
    <w:rsid w:val="006E1617"/>
    <w:rsid w:val="006F6D96"/>
    <w:rsid w:val="00707850"/>
    <w:rsid w:val="00741059"/>
    <w:rsid w:val="007677F8"/>
    <w:rsid w:val="00797EBD"/>
    <w:rsid w:val="007B6ADD"/>
    <w:rsid w:val="007C16A1"/>
    <w:rsid w:val="007C362B"/>
    <w:rsid w:val="007D49E7"/>
    <w:rsid w:val="008109D1"/>
    <w:rsid w:val="00857A0A"/>
    <w:rsid w:val="00862083"/>
    <w:rsid w:val="00874BC3"/>
    <w:rsid w:val="00894146"/>
    <w:rsid w:val="008A7E38"/>
    <w:rsid w:val="008E4A97"/>
    <w:rsid w:val="008E66FB"/>
    <w:rsid w:val="008E6CE6"/>
    <w:rsid w:val="00922F73"/>
    <w:rsid w:val="0094575E"/>
    <w:rsid w:val="00945BB2"/>
    <w:rsid w:val="00973560"/>
    <w:rsid w:val="009776EA"/>
    <w:rsid w:val="009936D5"/>
    <w:rsid w:val="009D7E59"/>
    <w:rsid w:val="009F72E7"/>
    <w:rsid w:val="00A04345"/>
    <w:rsid w:val="00A12A8C"/>
    <w:rsid w:val="00A2738A"/>
    <w:rsid w:val="00A43AD5"/>
    <w:rsid w:val="00A73BB8"/>
    <w:rsid w:val="00A74B13"/>
    <w:rsid w:val="00A9190D"/>
    <w:rsid w:val="00A9772A"/>
    <w:rsid w:val="00AA6049"/>
    <w:rsid w:val="00AA6A6F"/>
    <w:rsid w:val="00AD3889"/>
    <w:rsid w:val="00AE6E72"/>
    <w:rsid w:val="00AE7AC1"/>
    <w:rsid w:val="00B0395E"/>
    <w:rsid w:val="00B057D0"/>
    <w:rsid w:val="00B52CBC"/>
    <w:rsid w:val="00B55656"/>
    <w:rsid w:val="00B82F67"/>
    <w:rsid w:val="00B953B7"/>
    <w:rsid w:val="00BB38AA"/>
    <w:rsid w:val="00BD7F77"/>
    <w:rsid w:val="00BF47BA"/>
    <w:rsid w:val="00C00D1E"/>
    <w:rsid w:val="00C911CB"/>
    <w:rsid w:val="00CA4525"/>
    <w:rsid w:val="00CD368F"/>
    <w:rsid w:val="00D34D3C"/>
    <w:rsid w:val="00D410C5"/>
    <w:rsid w:val="00D46701"/>
    <w:rsid w:val="00D569CE"/>
    <w:rsid w:val="00D85477"/>
    <w:rsid w:val="00DA38C0"/>
    <w:rsid w:val="00DA6C0E"/>
    <w:rsid w:val="00DB1C30"/>
    <w:rsid w:val="00DC0DFB"/>
    <w:rsid w:val="00DC284C"/>
    <w:rsid w:val="00E16BED"/>
    <w:rsid w:val="00E50C19"/>
    <w:rsid w:val="00E53A6C"/>
    <w:rsid w:val="00E774B8"/>
    <w:rsid w:val="00E877F4"/>
    <w:rsid w:val="00E96A4D"/>
    <w:rsid w:val="00ED1EEA"/>
    <w:rsid w:val="00EF1322"/>
    <w:rsid w:val="00F017F9"/>
    <w:rsid w:val="00F05C1B"/>
    <w:rsid w:val="00F07530"/>
    <w:rsid w:val="00F45754"/>
    <w:rsid w:val="00F6179F"/>
    <w:rsid w:val="00FC19FC"/>
    <w:rsid w:val="00FF11BE"/>
    <w:rsid w:val="00FF5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0F1F0-D86B-45F0-8348-A8166E85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BD"/>
    <w:pPr>
      <w:spacing w:after="200" w:line="276" w:lineRule="auto"/>
    </w:pPr>
    <w:rPr>
      <w:rFonts w:ascii="Calibri" w:eastAsia="Times New Roman" w:hAnsi="Calibri" w:cs="Times New Roman"/>
      <w:lang w:eastAsia="fr-FR"/>
    </w:rPr>
  </w:style>
  <w:style w:type="paragraph" w:styleId="Titre1">
    <w:name w:val="heading 1"/>
    <w:basedOn w:val="Normal"/>
    <w:next w:val="Normal"/>
    <w:link w:val="Titre1Car"/>
    <w:uiPriority w:val="9"/>
    <w:qFormat/>
    <w:rsid w:val="005B46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936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97EBD"/>
    <w:pPr>
      <w:keepNext/>
      <w:keepLines/>
      <w:spacing w:before="200" w:after="0"/>
      <w:outlineLvl w:val="2"/>
    </w:pPr>
    <w:rPr>
      <w:rFonts w:ascii="Cambria" w:hAnsi="Cambria"/>
      <w:b/>
      <w:bCs/>
      <w:color w:val="2DA2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97EBD"/>
    <w:rPr>
      <w:rFonts w:ascii="Cambria" w:eastAsia="Times New Roman" w:hAnsi="Cambria" w:cs="Times New Roman"/>
      <w:b/>
      <w:bCs/>
      <w:color w:val="2DA2BF"/>
      <w:lang w:eastAsia="fr-FR"/>
    </w:rPr>
  </w:style>
  <w:style w:type="character" w:customStyle="1" w:styleId="Titre2Car">
    <w:name w:val="Titre 2 Car"/>
    <w:basedOn w:val="Policepardfaut"/>
    <w:link w:val="Titre2"/>
    <w:uiPriority w:val="9"/>
    <w:rsid w:val="009936D5"/>
    <w:rPr>
      <w:rFonts w:asciiTheme="majorHAnsi" w:eastAsiaTheme="majorEastAsia" w:hAnsiTheme="majorHAnsi" w:cstheme="majorBidi"/>
      <w:color w:val="2E74B5" w:themeColor="accent1" w:themeShade="BF"/>
      <w:sz w:val="26"/>
      <w:szCs w:val="26"/>
      <w:lang w:eastAsia="fr-FR"/>
    </w:rPr>
  </w:style>
  <w:style w:type="paragraph" w:styleId="Sansinterligne">
    <w:name w:val="No Spacing"/>
    <w:link w:val="SansinterligneCar"/>
    <w:uiPriority w:val="1"/>
    <w:qFormat/>
    <w:rsid w:val="00047F5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47F57"/>
    <w:rPr>
      <w:rFonts w:eastAsiaTheme="minorEastAsia"/>
      <w:lang w:eastAsia="fr-FR"/>
    </w:rPr>
  </w:style>
  <w:style w:type="character" w:customStyle="1" w:styleId="Titre1Car">
    <w:name w:val="Titre 1 Car"/>
    <w:basedOn w:val="Policepardfaut"/>
    <w:link w:val="Titre1"/>
    <w:uiPriority w:val="9"/>
    <w:rsid w:val="005B46C6"/>
    <w:rPr>
      <w:rFonts w:asciiTheme="majorHAnsi" w:eastAsiaTheme="majorEastAsia" w:hAnsiTheme="majorHAnsi" w:cstheme="majorBidi"/>
      <w:color w:val="2E74B5" w:themeColor="accent1" w:themeShade="BF"/>
      <w:sz w:val="32"/>
      <w:szCs w:val="32"/>
      <w:lang w:eastAsia="fr-FR"/>
    </w:rPr>
  </w:style>
  <w:style w:type="paragraph" w:styleId="En-ttedetabledesmatires">
    <w:name w:val="TOC Heading"/>
    <w:basedOn w:val="Titre1"/>
    <w:next w:val="Normal"/>
    <w:uiPriority w:val="39"/>
    <w:unhideWhenUsed/>
    <w:qFormat/>
    <w:rsid w:val="005B46C6"/>
    <w:pPr>
      <w:spacing w:line="259" w:lineRule="auto"/>
      <w:outlineLvl w:val="9"/>
    </w:pPr>
  </w:style>
  <w:style w:type="paragraph" w:styleId="TM2">
    <w:name w:val="toc 2"/>
    <w:basedOn w:val="Normal"/>
    <w:next w:val="Normal"/>
    <w:autoRedefine/>
    <w:uiPriority w:val="39"/>
    <w:unhideWhenUsed/>
    <w:rsid w:val="005B46C6"/>
    <w:pPr>
      <w:spacing w:after="100"/>
      <w:ind w:left="220"/>
    </w:pPr>
  </w:style>
  <w:style w:type="paragraph" w:styleId="TM3">
    <w:name w:val="toc 3"/>
    <w:basedOn w:val="Normal"/>
    <w:next w:val="Normal"/>
    <w:autoRedefine/>
    <w:uiPriority w:val="39"/>
    <w:unhideWhenUsed/>
    <w:rsid w:val="005B46C6"/>
    <w:pPr>
      <w:spacing w:after="100"/>
      <w:ind w:left="440"/>
    </w:pPr>
  </w:style>
  <w:style w:type="character" w:styleId="Lienhypertexte">
    <w:name w:val="Hyperlink"/>
    <w:basedOn w:val="Policepardfaut"/>
    <w:uiPriority w:val="99"/>
    <w:unhideWhenUsed/>
    <w:rsid w:val="005B46C6"/>
    <w:rPr>
      <w:color w:val="0563C1" w:themeColor="hyperlink"/>
      <w:u w:val="single"/>
    </w:rPr>
  </w:style>
  <w:style w:type="paragraph" w:styleId="Paragraphedeliste">
    <w:name w:val="List Paragraph"/>
    <w:basedOn w:val="Normal"/>
    <w:uiPriority w:val="34"/>
    <w:qFormat/>
    <w:rsid w:val="005857FB"/>
    <w:pPr>
      <w:ind w:left="720"/>
      <w:contextualSpacing/>
    </w:pPr>
  </w:style>
  <w:style w:type="paragraph" w:styleId="Citationintense">
    <w:name w:val="Intense Quote"/>
    <w:basedOn w:val="Normal"/>
    <w:next w:val="Normal"/>
    <w:link w:val="CitationintenseCar"/>
    <w:uiPriority w:val="30"/>
    <w:qFormat/>
    <w:rsid w:val="00D410C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D410C5"/>
    <w:rPr>
      <w:rFonts w:ascii="Calibri" w:eastAsia="Times New Roman" w:hAnsi="Calibri" w:cs="Times New Roman"/>
      <w:i/>
      <w:iCs/>
      <w:color w:val="5B9BD5" w:themeColor="accent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A1EDEDE6484913902D7384CC51B071"/>
        <w:category>
          <w:name w:val="Général"/>
          <w:gallery w:val="placeholder"/>
        </w:category>
        <w:types>
          <w:type w:val="bbPlcHdr"/>
        </w:types>
        <w:behaviors>
          <w:behavior w:val="content"/>
        </w:behaviors>
        <w:guid w:val="{3A26ECC8-3250-4AD3-BCB2-13AEC512CB78}"/>
      </w:docPartPr>
      <w:docPartBody>
        <w:p w:rsidR="00000000" w:rsidRDefault="00E275A6" w:rsidP="00E275A6">
          <w:pPr>
            <w:pStyle w:val="55A1EDEDE6484913902D7384CC51B071"/>
          </w:pPr>
          <w:r>
            <w:rPr>
              <w:color w:val="2E74B5" w:themeColor="accent1" w:themeShade="BF"/>
              <w:sz w:val="24"/>
              <w:szCs w:val="24"/>
            </w:rPr>
            <w:t>[Nom de la société]</w:t>
          </w:r>
        </w:p>
      </w:docPartBody>
    </w:docPart>
    <w:docPart>
      <w:docPartPr>
        <w:name w:val="B06751B752494337B461728E0F1DC819"/>
        <w:category>
          <w:name w:val="Général"/>
          <w:gallery w:val="placeholder"/>
        </w:category>
        <w:types>
          <w:type w:val="bbPlcHdr"/>
        </w:types>
        <w:behaviors>
          <w:behavior w:val="content"/>
        </w:behaviors>
        <w:guid w:val="{9B1442D0-A764-4A33-B4DB-381ADDFEEB68}"/>
      </w:docPartPr>
      <w:docPartBody>
        <w:p w:rsidR="00000000" w:rsidRDefault="00E275A6" w:rsidP="00E275A6">
          <w:pPr>
            <w:pStyle w:val="B06751B752494337B461728E0F1DC819"/>
          </w:pPr>
          <w:r>
            <w:rPr>
              <w:rFonts w:asciiTheme="majorHAnsi" w:eastAsiaTheme="majorEastAsia" w:hAnsiTheme="majorHAnsi" w:cstheme="majorBidi"/>
              <w:color w:val="5B9BD5" w:themeColor="accent1"/>
              <w:sz w:val="88"/>
              <w:szCs w:val="88"/>
            </w:rPr>
            <w:t>[Titre du document]</w:t>
          </w:r>
        </w:p>
      </w:docPartBody>
    </w:docPart>
    <w:docPart>
      <w:docPartPr>
        <w:name w:val="FC43772DFAB04270A394436FE69F36BD"/>
        <w:category>
          <w:name w:val="Général"/>
          <w:gallery w:val="placeholder"/>
        </w:category>
        <w:types>
          <w:type w:val="bbPlcHdr"/>
        </w:types>
        <w:behaviors>
          <w:behavior w:val="content"/>
        </w:behaviors>
        <w:guid w:val="{84E8ED79-8DE3-493E-A536-8FCEA5470A98}"/>
      </w:docPartPr>
      <w:docPartBody>
        <w:p w:rsidR="00000000" w:rsidRDefault="00E275A6" w:rsidP="00E275A6">
          <w:pPr>
            <w:pStyle w:val="FC43772DFAB04270A394436FE69F36BD"/>
          </w:pPr>
          <w:r>
            <w:rPr>
              <w:color w:val="2E74B5" w:themeColor="accent1" w:themeShade="BF"/>
              <w:sz w:val="24"/>
              <w:szCs w:val="24"/>
            </w:rPr>
            <w:t>[Sous-titre du document]</w:t>
          </w:r>
        </w:p>
      </w:docPartBody>
    </w:docPart>
    <w:docPart>
      <w:docPartPr>
        <w:name w:val="84E292CF242C43629D73785406848D85"/>
        <w:category>
          <w:name w:val="Général"/>
          <w:gallery w:val="placeholder"/>
        </w:category>
        <w:types>
          <w:type w:val="bbPlcHdr"/>
        </w:types>
        <w:behaviors>
          <w:behavior w:val="content"/>
        </w:behaviors>
        <w:guid w:val="{B6BCEB1B-525D-4B9D-9B21-7AE38BD7B152}"/>
      </w:docPartPr>
      <w:docPartBody>
        <w:p w:rsidR="00000000" w:rsidRDefault="00E275A6" w:rsidP="00E275A6">
          <w:pPr>
            <w:pStyle w:val="84E292CF242C43629D73785406848D85"/>
          </w:pPr>
          <w:r>
            <w:rPr>
              <w:color w:val="5B9BD5" w:themeColor="accent1"/>
              <w:sz w:val="28"/>
              <w:szCs w:val="28"/>
            </w:rPr>
            <w:t>[Nom de l’auteur]</w:t>
          </w:r>
        </w:p>
      </w:docPartBody>
    </w:docPart>
    <w:docPart>
      <w:docPartPr>
        <w:name w:val="96FA292FADA8476FA32FB84EC9D57D80"/>
        <w:category>
          <w:name w:val="Général"/>
          <w:gallery w:val="placeholder"/>
        </w:category>
        <w:types>
          <w:type w:val="bbPlcHdr"/>
        </w:types>
        <w:behaviors>
          <w:behavior w:val="content"/>
        </w:behaviors>
        <w:guid w:val="{E465FD19-6A51-4591-A630-26865CDF9544}"/>
      </w:docPartPr>
      <w:docPartBody>
        <w:p w:rsidR="00000000" w:rsidRDefault="00E275A6" w:rsidP="00E275A6">
          <w:pPr>
            <w:pStyle w:val="96FA292FADA8476FA32FB84EC9D57D8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5A6"/>
    <w:rsid w:val="00E275A6"/>
    <w:rsid w:val="00FF5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A1EDEDE6484913902D7384CC51B071">
    <w:name w:val="55A1EDEDE6484913902D7384CC51B071"/>
    <w:rsid w:val="00E275A6"/>
  </w:style>
  <w:style w:type="paragraph" w:customStyle="1" w:styleId="B06751B752494337B461728E0F1DC819">
    <w:name w:val="B06751B752494337B461728E0F1DC819"/>
    <w:rsid w:val="00E275A6"/>
  </w:style>
  <w:style w:type="paragraph" w:customStyle="1" w:styleId="FC43772DFAB04270A394436FE69F36BD">
    <w:name w:val="FC43772DFAB04270A394436FE69F36BD"/>
    <w:rsid w:val="00E275A6"/>
  </w:style>
  <w:style w:type="paragraph" w:customStyle="1" w:styleId="84E292CF242C43629D73785406848D85">
    <w:name w:val="84E292CF242C43629D73785406848D85"/>
    <w:rsid w:val="00E275A6"/>
  </w:style>
  <w:style w:type="paragraph" w:customStyle="1" w:styleId="96FA292FADA8476FA32FB84EC9D57D80">
    <w:name w:val="96FA292FADA8476FA32FB84EC9D57D80"/>
    <w:rsid w:val="00E27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36F7B-5DB4-4FA7-B65E-9715FCF4C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951</Words>
  <Characters>5235</Characters>
  <Application>Microsoft Office Word</Application>
  <DocSecurity>0</DocSecurity>
  <Lines>43</Lines>
  <Paragraphs>12</Paragraphs>
  <ScaleCrop>false</ScaleCrop>
  <Company>Sweet Fantasy Games</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Document de Game Design pour la participation au concours        « Game à Niaque »</dc:subject>
  <dc:creator>Alexandre Abrantes - Valentine Isautier</dc:creator>
  <cp:keywords/>
  <dc:description/>
  <cp:lastModifiedBy>Val Isautier</cp:lastModifiedBy>
  <cp:revision>114</cp:revision>
  <dcterms:created xsi:type="dcterms:W3CDTF">2015-10-09T12:24:00Z</dcterms:created>
  <dcterms:modified xsi:type="dcterms:W3CDTF">2015-10-09T13:21:00Z</dcterms:modified>
</cp:coreProperties>
</file>