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USER ACCEPTANCE TESTING (CASHIER)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2300"/>
        <w:gridCol w:w="5800"/>
        <w:gridCol w:w="4600"/>
        <w:gridCol w:w="6020"/>
      </w:tblGrid>
      <w:tr>
        <w:tc>
          <w:tcPr>
            <w:tcW w:type="dxa" w:w="2300"/>
            <w:shd w:val="clear" w:color="auto" w:fill="00574A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Project Name</w:t>
            </w:r>
          </w:p>
        </w:tc>
        <w:tc>
          <w:tcPr>
            <w:tcW w:type="dxa" w:w="16420"/>
            <w:gridSpan w:val="3"/>
            <w:shd w:val="clear" w:color="auto" w:fill="007A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8"/>
              </w:rPr>
              <w:t>FETCH: Inventory Management System with Predictive Analytics for Risha Pet Supplies</w:t>
            </w:r>
          </w:p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Testing Start</w:t>
            </w:r>
          </w:p>
        </w:tc>
        <w:tc>
          <w:tcPr>
            <w:tcW w:type="dxa" w:w="5800"/>
          </w:tcPr>
          <w:p/>
        </w:tc>
        <w:tc>
          <w:tcPr>
            <w:tcW w:type="dxa" w:w="4600"/>
          </w:tcPr>
          <w:p/>
        </w:tc>
        <w:tc>
          <w:tcPr>
            <w:tcW w:type="dxa" w:w="6020"/>
          </w:tcPr>
          <w:p/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Date/Time</w:t>
            </w:r>
          </w:p>
        </w:tc>
        <w:tc>
          <w:tcPr>
            <w:tcW w:type="dxa" w:w="5800"/>
          </w:tcPr>
          <w:p/>
        </w:tc>
        <w:tc>
          <w:tcPr>
            <w:tcW w:type="dxa" w:w="4600"/>
            <w:shd w:val="clear" w:color="auto" w:fill="47D359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Passed (Result is same as expected)</w:t>
            </w:r>
          </w:p>
        </w:tc>
        <w:tc>
          <w:tcPr>
            <w:tcW w:type="dxa" w:w="6020"/>
          </w:tcPr>
          <w:p/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Testing End</w:t>
            </w:r>
          </w:p>
        </w:tc>
        <w:tc>
          <w:tcPr>
            <w:tcW w:type="dxa" w:w="5800"/>
          </w:tcPr>
          <w:p/>
        </w:tc>
        <w:tc>
          <w:tcPr>
            <w:tcW w:type="dxa" w:w="4600"/>
            <w:shd w:val="clear" w:color="auto" w:fill="FF00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9C0000"/>
                <w:sz w:val="22"/>
              </w:rPr>
              <w:t>Failed (Actual result is NOT same as expected result)</w:t>
            </w:r>
          </w:p>
        </w:tc>
        <w:tc>
          <w:tcPr>
            <w:tcW w:type="dxa" w:w="6020"/>
          </w:tcPr>
          <w:p/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Name/s:</w:t>
            </w:r>
          </w:p>
        </w:tc>
        <w:tc>
          <w:tcPr>
            <w:tcW w:type="dxa" w:w="5800"/>
          </w:tcPr>
          <w:p/>
        </w:tc>
        <w:tc>
          <w:tcPr>
            <w:tcW w:type="dxa" w:w="4600"/>
            <w:shd w:val="clear" w:color="auto" w:fill="FFC0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In Progress (Test is still in progress or not yet done)</w:t>
            </w:r>
          </w:p>
        </w:tc>
        <w:tc>
          <w:tcPr>
            <w:tcW w:type="dxa" w:w="6020"/>
          </w:tcPr>
          <w:p/>
        </w:tc>
      </w:tr>
      <w:tr>
        <w:tc>
          <w:tcPr>
            <w:tcW w:type="dxa" w:w="230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</w:r>
          </w:p>
        </w:tc>
        <w:tc>
          <w:tcPr>
            <w:tcW w:type="dxa" w:w="5800"/>
          </w:tcPr>
          <w:p/>
        </w:tc>
        <w:tc>
          <w:tcPr>
            <w:tcW w:type="dxa" w:w="460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24483F"/>
                <w:sz w:val="22"/>
              </w:rPr>
              <w:t>Open (Not yet tested)</w:t>
            </w:r>
          </w:p>
        </w:tc>
        <w:tc>
          <w:tcPr>
            <w:tcW w:type="dxa" w:w="6020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Layout w:type="fixed"/>
      </w:tblPr>
      <w:tblGrid>
        <w:gridCol w:w="2300"/>
        <w:gridCol w:w="2100"/>
        <w:gridCol w:w="820"/>
        <w:gridCol w:w="4600"/>
        <w:gridCol w:w="4300"/>
        <w:gridCol w:w="2000"/>
        <w:gridCol w:w="1600"/>
        <w:gridCol w:w="1000"/>
      </w:tblGrid>
      <w:tr>
        <w:trPr>
          <w:tblHeader w:val="true"/>
        </w:trPr>
        <w:tc>
          <w:tcPr>
            <w:tcW w:type="dxa" w:w="23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Module</w:t>
            </w:r>
          </w:p>
        </w:tc>
        <w:tc>
          <w:tcPr>
            <w:tcW w:type="dxa" w:w="21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TESTCASE</w:t>
            </w:r>
          </w:p>
        </w:tc>
        <w:tc>
          <w:tcPr>
            <w:tcW w:type="dxa" w:w="82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T.S ID</w:t>
            </w:r>
          </w:p>
        </w:tc>
        <w:tc>
          <w:tcPr>
            <w:tcW w:type="dxa" w:w="46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43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EXPECTED RESULT</w:t>
            </w:r>
          </w:p>
        </w:tc>
        <w:tc>
          <w:tcPr>
            <w:tcW w:type="dxa" w:w="20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ACTUAL RESULT</w:t>
            </w:r>
          </w:p>
        </w:tc>
        <w:tc>
          <w:tcPr>
            <w:tcW w:type="dxa" w:w="16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COMMENT</w:t>
            </w:r>
          </w:p>
        </w:tc>
        <w:tc>
          <w:tcPr>
            <w:tcW w:type="dxa" w:w="1000"/>
            <w:shd w:val="clear" w:color="auto" w:fill="007A61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18720"/>
            <w:gridSpan w:val="8"/>
            <w:shd w:val="clear" w:color="auto" w:fill="F7C7AC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000000"/>
                <w:sz w:val="21"/>
              </w:rPr>
              <w:t>CASHIER</w:t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LOGIN</w:t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Completeness Check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valid sign in works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Enter the username and the password, then click Sign in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user is signed in and taken to the home page of the account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Username is empty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Leave Username empty, then click Sign in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tooltip "Please fill out this field." is displayed on Username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Password is empty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Leave Password empty, then click Sign in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tooltip "Please fill out this field." is displayed on Password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reset username or email is empty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Type the username, click "Forgot your password?", clear the Username or email box, then click Ask for a reset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tooltip "Please fill out this field."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New password is empty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Open a reset link, leave New password empty, then click Save new password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tooltip "Please fill out this field."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username is needed for a reset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Leave Username empty, then click "Forgot your password?"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"Enter your username first." is displayed and the reset box does not open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Format Check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password with every kind of character is accepted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Open a reset link, enter a new password with an uppercase letter, a lowercase letter, a number and a special character, then click Save new password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"Password has been reset. You can now sign in. Redirecting to sign in..."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password has no uppercase letter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Enter a new password without an uppercase letter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"Password must contain at least one uppercase letter (A–Z)"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password has no lowercase letter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Enter a new password without a lowercase letter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"Password must contain at least one lowercase letter (a–z)"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password has no number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Enter a new password without a number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"Password must contain at least one number (0–9)"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password has no special character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Enter a new password without a special character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"Password must contain at least one special character (e.g. !@#$%)"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Range Check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password of 6 or more characters is saved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Enter a new password of 6 characters or more that follows the rules, then click Save new password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password is saved and the user is taken to the Sign in page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password is shorter than 6 characters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Enter a new password with fewer than 6 characters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"Password must be at least 6 characters long"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6th wrong sign-in is blocked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Enter a wrong password 5 times within 15 minutes, then try a 6th time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"Too many login attempts. Try again in (seconds)s." is displayed and sign-in is refused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Consistency Check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Administrator opens the Dashboard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Sign in as Administrator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Dashboard opens: the administrator's home page, with the shop's figures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Cashier opens the Point of Sale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Sign in as Cashier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Point of Sale opens, not the Dashboard, with "Cashier: (name)" of the cashier who signed in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Supplier opens the Supplier Portal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Sign in as Supplier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Supplier Portal opens with that supplier's own orders and products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two passwords do not match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Open a reset link, enter a new password and a different password in Confirm password, then click Save new password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"Passwords do not match." is displayed and the password is not changed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Database Check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saved account can sign in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Enter a username and password that are saved in the system, then click Sign in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user is signed in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"Keep me signed in" keeps the session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Tick "Keep me signed in", sign in, close the browser and open FETCH again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user is still signed in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password is wrong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Enter a username with a wrong password, then click Sign in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"Invalid username or password"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email is not yet confirmed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Sign in with an account whose email is not yet confirmed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"Please confirm your email address first. Check (email) for the confirmation link." is displayed with a "Resend it" link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account is deactivated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Sign in with an account that was deactivated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"Invalid username or password" is displayed and the account cannot sign in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reset link has expired or was used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Open a reset link that has expired or was already used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"This reset link is invalid or has expired. Please request a new one."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NAVIGATION (SIDEBAR AND TOP BAR)</w:t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Consistency Check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cashier can open Inventory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Sign in as Cashier, then type the address of the Inventory page (inventory.html)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page does not open: the cashier is returned to the Point of Sale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SETTINGS</w:t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Completeness Check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complete profile is saved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In Profile, fill in Full name and Email, then click Save changes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"Profile updated"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Full name is empty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In Profile, clear Full name, then click Save changes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"Please enter your full name"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Current password is empty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In Password, leave Current password empty, then click Update password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"Enter current password"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New password is empty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In Password, leave New password empty, then click Update password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"Enter new password"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Confirm new password is empty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In Password, leave Confirm new password empty, then click Update password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"Confirm new password"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Format Check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correct email is saved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In Profile, enter an email with @, then click Save changes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profile is saved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email has no @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In Profile, enter an email without @, then click Save changes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"Please enter a valid email address"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new password is too weak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In Password, enter a new password without a number or special character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"Password too weak" is displayed with the missing rule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photo is not an image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In Profile, upload a file that is not an image as the photo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"Please choose an image file" is displayed (a damaged picture shows "That image could not be loaded")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Consistency Check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Session shows the signed-in user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Click the Session tab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full name, role and account status of the signed-in user are displayed (the Cashier role reads "Staff")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Profile shows the signed-in user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Click the Profile tab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full name and email of the signed-in user are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two passwords do not match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In Password, enter a different password in Confirm new password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"Passwords do not match"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Database Check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new email is saved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In Profile, enter an email no other account uses, then click Save changes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profile is saved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password is changed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In Password, enter the current password and the same new password twice, then click Update password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"Password changed"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current password is wrong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In Password, enter a wrong current password, then click Update password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"Password not changed" is displayed with "Current password is incorrect"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email is already used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In Profile, enter an email another account uses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"That email is already used by another account"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18720"/>
            <w:gridSpan w:val="8"/>
            <w:shd w:val="clear" w:color="auto" w:fill="104861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POINT OF SALE (CASHIER)</w:t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Completeness Check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starting cash is saved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On the first sign-in of the day, enter 500 as the Starting cash, then click Save starting cash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"Starting cash saved: ₱500.00"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Starting cash is empty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Leave Starting cash empty, then click Save starting cash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"Enter the cash in the drawer, or 0 if it is empty"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cart is empty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Click Charge with an empty cart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"Cart is empty"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Cash received is empty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Add an item, leave Cash received empty, then click Charge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"Enter the cash amount received"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cash amount is empty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Click Cash in / out, leave Amount empty, then click Record cash taken out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"Enter the amount"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reason for cash taken out is empty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Choose Taken out, enter an amount and leave "Who took it, and what for" empty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"Say who took the cash and what for"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7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cash counted is empty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Click End of day, leave the cash counted empty, then click Save count and close drawer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"Enter the cash counted in the drawer"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8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void reason is empty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In My sales today, click Ask for void and leave the reason empty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"Say briefly what went wrong"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Format Check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numbers in cash and discount are worked out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Type numbers in Cash received and Discount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change and the total are worked out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letters can be typed in Cash received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Type letters in Cash received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letters are not typed: the field takes numbers only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letters can be typed in Discount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Type letters in Discount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letters are not typed: the field takes numbers only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Range Check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enough cash is received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Enter Cash received equal to or more than the total, then click Charge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Confirm cash sale window shows the change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quantity is more than the stock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Change an item's quantity in the cart to more than its "(n) left"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"Only (n) in stock" is displayed and the quantity is set to the (n) in stock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cash received is less than the total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Enter less Cash received than the total, then click Charge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"Insufficient cash — customer gave less than the total"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discount is above the limit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Enter a discount above the limit, for example 50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"The largest discount allowed is (limit)%" is displayed and the discount is lowered to the limit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an expired product is scanned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Scan a product whose expiration date has passed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"(product) has expired and cannot be sold"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sold-out product is scanned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Scan a product with no stock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"(product) is sold out"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7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more cash is taken out than the drawer holds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Take out more cash than the drawer holds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"That is more cash than the drawer should hold."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Consistency Check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product card matches Inventory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Look at a product card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Its price and "(n) left" are the same as the product's Unit price and stock in Inventory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category shows only its products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Click a category button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Only the products of that category are shown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search shows only matching products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Type a product name in the search box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Only the matching products are shown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card updates by itself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Change a product's stock in Inventory while the till is open, then wait 10 seconds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product's card shows the new "(n) left" without reloading the page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subtotal and total add up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Add two items and a discount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subtotal is the sum of the lines, and the total is the subtotal less the discount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sale lowers the stock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Complete a sale of 2 of a product, then look at its card and at Inventory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card's "(n) left" has gone down by 2, and Inventory shows the same new stock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7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receipt matches the sale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Look at the receipt after Complete sale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items, quantities, discount, total, cash received and change are the same as in the Confirm cash sale window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8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sale matches in Sales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Sign in as Administrator and open the same sale in Sales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It shows the same items, total and cashier as the receipt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9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My sales today shows only this cashier's sales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Click My sales today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Only this cashier's sales of today are listed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10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cash in and out totals add up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Click Cash in / out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totals line reads "Put in ₱(amount) · Taken out ₱(amount)" for this drawer today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expected cash adds up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Click End of day, type the counted cash, then save the count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expected cash is not shown before saving (a blind count); after saving it equals starting cash + cash sales + cash put in − cash taken out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"Can't be sold" lists only those products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Click "Can't be sold"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Only expired and sold-out products are listed, each marked "Expired (date)" or "None left"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an unsellable product is among the cards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Look for an expired or sold-out product among the product cards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It is not among the cards; it is listed under "Can't be sold"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deleted product leaves the till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Delete a product in Inventory while the till is open, then wait 10 seconds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product's card disappears from the till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15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another cashier's sales are listed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Click My sales today after another cashier has made sales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Only your own sales are listed, not the other cashier's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16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voided sale is left out of the expected cash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Void one of today's sales (administrator), then click End of day at the till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voided sale is not counted in the expected cash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Database Check</w:t>
            </w:r>
          </w:p>
        </w:tc>
        <w:tc>
          <w:tcPr>
            <w:tcW w:type="dxa" w:w="820"/>
          </w:tcPr>
          <w:p/>
        </w:tc>
        <w:tc>
          <w:tcPr>
            <w:tcW w:type="dxa" w:w="4600"/>
          </w:tcPr>
          <w:p/>
        </w:tc>
        <w:tc>
          <w:tcPr>
            <w:tcW w:type="dxa" w:w="4300"/>
          </w:tcPr>
          <w:p/>
        </w:tc>
        <w:tc>
          <w:tcPr>
            <w:tcW w:type="dxa" w:w="2000"/>
          </w:tcPr>
          <w:p/>
        </w:tc>
        <w:tc>
          <w:tcPr>
            <w:tcW w:type="dxa" w:w="1600"/>
          </w:tcPr>
          <w:p/>
        </w:tc>
        <w:tc>
          <w:tcPr>
            <w:tcW w:type="dxa" w:w="1000"/>
          </w:tcPr>
          <w:p/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barcode on record adds the product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Scan the barcode of a product on record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product is added to the cart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sale is completed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Add items, enter Cash received, click Charge, then click Complete sale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"Sale completed! Change: ₱(amount)" is displayed, the stock goes down and the receipt is shown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cash taken out is recorded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Click Cash in / out, choose Taken out, enter the amount and reason, click Record cash taken out, then Record it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"Recorded" is displayed and the expected cash goes down by that amount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4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end-of-day count is saved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Click End of day, enter the cash counted, then click Save count and close drawer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"Balanced" with a tick, "Over by ₱(amount)" or "Short by ₱(amount)" is shown and the count is saved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the barcode is not on record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Scan or type a barcode that is not on record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"No product found for "(barcode)""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void can be asked for twice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Look at a sale that already has a void request in My sales today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Ask for void button is not shown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7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cash can be recorded after the count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After the count is saved, click Cash in / out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The window says "Today's cash count is already recorded, so nothing more can be added for today."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8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Complete sale is clicked twice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Click Complete sale twice quickly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Only one sale is recorded and the stock goes down once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  <w:tr>
        <w:tc>
          <w:tcPr>
            <w:tcW w:type="dxa" w:w="2300"/>
          </w:tcPr>
          <w:p/>
        </w:tc>
        <w:tc>
          <w:tcPr>
            <w:tcW w:type="dxa" w:w="2100"/>
          </w:tcPr>
          <w:p/>
        </w:tc>
        <w:tc>
          <w:tcPr>
            <w:tcW w:type="dxa" w:w="820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sz w:val="21"/>
              </w:rPr>
              <w:t>9</w:t>
            </w:r>
          </w:p>
        </w:tc>
        <w:tc>
          <w:tcPr>
            <w:tcW w:type="dxa" w:w="4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Check if a sale can be made after the count</w:t>
            </w:r>
          </w:p>
          <w:p>
            <w:pPr>
              <w:spacing w:after="0"/>
            </w:pPr>
            <w:r>
              <w:rPr>
                <w:rFonts w:ascii="Calibri" w:hAnsi="Calibri"/>
                <w:sz w:val="21"/>
              </w:rPr>
              <w:t>After the count is saved, click a product card</w:t>
            </w:r>
          </w:p>
        </w:tc>
        <w:tc>
          <w:tcPr>
            <w:tcW w:type="dxa" w:w="43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  <w:t>A message "Your drawer is closed for today" is displayed</w:t>
            </w:r>
          </w:p>
        </w:tc>
        <w:tc>
          <w:tcPr>
            <w:tcW w:type="dxa" w:w="2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6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  <w:tc>
          <w:tcPr>
            <w:tcW w:type="dxa" w:w="1000"/>
          </w:tcPr>
          <w:p>
            <w:pPr>
              <w:spacing w:after="0" w:before="0"/>
            </w:pPr>
            <w:r/>
            <w:r>
              <w:rPr>
                <w:rFonts w:ascii="Calibri" w:hAnsi="Calibri"/>
                <w:sz w:val="21"/>
              </w:rPr>
            </w:r>
          </w:p>
        </w:tc>
      </w:tr>
    </w:tbl>
    <w:sectPr w:rsidR="00FC693F" w:rsidRPr="0006063C" w:rsidSect="00034616">
      <w:pgSz w:w="2016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(CASHIER)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