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SYSTEM TEST PLAN — CASHIER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700"/>
        <w:gridCol w:w="92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7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9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CASHIER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A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FETCH in the browser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Sign in page is displayed with Username, Password, "Keep me signed in" and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Point of Sale, the Cashier's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eye icon in the Password field, then click it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shown as plain text, then hidden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Redirects to the home page; after the browser is closed and opened again, 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Reset your password window is displayed, with the username already filled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or email, then click the "Ask for a reset"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message "If that account exists: an administrator account is emailed a reset link straight away. Any other account waits for an administrator to approve it, and is then emailed the link."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reset link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Choose a new password page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and confirm the new password, then click the "Save new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"Password has been reset. You can now sign in. Redirecting to sign in..." is displayed, then 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confirmation link sent to a new account's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page says the address is confirmed and the account can now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B  POINT OF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Point of Sale opens with the Starting cash window (first sign-in of the 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in the drawer, then click the "Save starting cash"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"Starting cash saved: ₱(amount)"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category button, then type a product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products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"(product) added to cart" is displayed and it is in the Current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 and − buttons of the item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quantity and the total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cart is emptied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an item, then click the quick cash buttons ("Exact", "+20", "+50", "+100", "+500", "+1000")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cash received is filled in and the change is worked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"Charge"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Confirm cash sale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"Complete sale"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completed! Change: ₱(amount)" is displayed, the stock goes down and the receipt prints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"Charge",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window closes and the cart stays as it was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"My sales today"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This cashier's sales of today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"Reprint" on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receipt prints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"Ask for void" on a sale, enter what went wrong, then click "Send request"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"Sent to a manager"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"Cash in / 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cash in and out window is displayed with today's movements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"Taken out", enter the amount and the reason, click "Record cash taken out", then "Record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"Recorded" is displayed and the movement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"End of 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End of day window is displayed with the starting cash, cash sales and cash in and out; the expected cash is not shown until the count is saved (a blind 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"Change" button beside the starting cash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Starting cash window opens with a "Cancel" button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counted, then click the "Save count and close drawer"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count is saved, the expected cash is shown with Balanced, Over by or Short by, and the drawer is closed for the 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then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Settings (gear) icon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Profile tab is displayed with the cashier's own name and email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"Password" tab, enter the current, new and confirm password, then click the "Update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"Session"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full name, the role "Staff" and the account status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"POS"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C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"Are you sure you want to logout?"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closes and the cashier stays on the same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bl>
    <w:p>
      <w:pPr>
        <w:pageBreakBefore/>
        <w:spacing w:after="120"/>
      </w:pPr>
      <w:r>
        <w:rPr>
          <w:rFonts w:ascii="Arial" w:cs="Arial" w:eastAsia="Arial" w:hAnsi="Arial"/>
          <w:b/>
          <w:bCs/>
          <w:sz w:val="24"/>
          <w:szCs w:val="24"/>
        </w:rPr>
        <w:t xml:space="preserve">How to follow this plan</w:t>
      </w:r>
    </w:p>
    <w:p>
      <w:pPr>
        <w:spacing w:after="90" w:line="260"/>
      </w:pPr>
      <w:r>
        <w:rPr>
          <w:rFonts w:ascii="Arial" w:cs="Arial" w:eastAsia="Arial" w:hAnsi="Arial"/>
          <w:sz w:val="18"/>
          <w:szCs w:val="18"/>
        </w:rPr>
        <w:t>The plan walks every screen the Cashier uses, in the order they meet them: A Sign in, B Point of Sale (with the cashier's Settings) and C Logout.</w:t>
      </w:r>
    </w:p>
    <w:p>
      <w:pPr>
        <w:spacing w:after="90" w:line="260"/>
      </w:pPr>
      <w:r>
        <w:rPr>
          <w:rFonts w:ascii="Arial" w:cs="Arial" w:eastAsia="Arial" w:hAnsi="Arial"/>
          <w:sz w:val="18"/>
          <w:szCs w:val="18"/>
        </w:rPr>
        <w:t>Each screen is numbered by step and sub-step (C.4 opens a window, C.4.1, C.4.2 … are done inside it). Every button is tried, including Cancel, Close, Done and the Cancel of each question, and each expected result says what appears and where the user is taken. Run the steps from top to bottom.</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SYSTEM TEST PLAN — CASHIER   ·   Page  of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PLAN — CASHIER</dc:title>
  <dc:creator>FETCH project</dc:creator>
  <cp:lastModifiedBy>Un-named</cp:lastModifiedBy>
  <cp:revision>1</cp:revision>
  <dcterms:created xsi:type="dcterms:W3CDTF">2026-10-15T02:51:28.562Z</dcterms:created>
  <dcterms:modified xsi:type="dcterms:W3CDTF">2026-10-15T02:51:28.562Z</dcterms:modified>
</cp:coreProperties>
</file>

<file path=docProps/custom.xml><?xml version="1.0" encoding="utf-8"?>
<Properties xmlns="http://schemas.openxmlformats.org/officeDocument/2006/custom-properties" xmlns:vt="http://schemas.openxmlformats.org/officeDocument/2006/docPropsVTypes"/>
</file>