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2"/>
        </w:rPr>
        <w:t>SYSTEM TEST PLAN (ADMINISTRATOR)</w:t>
      </w:r>
    </w:p>
    <w:tbl>
      <w:tblPr>
        <w:tblStyle w:val="TableGrid"/>
        <w:tblW w:type="auto" w:w="0"/>
        <w:tblLook w:firstColumn="1" w:firstRow="1" w:lastColumn="0" w:lastRow="0" w:noHBand="0" w:noVBand="1" w:val="04A0"/>
        <w:tblLayout w:type="fixed"/>
      </w:tblPr>
      <w:tblGrid>
        <w:gridCol w:w="2300"/>
        <w:gridCol w:w="5800"/>
        <w:gridCol w:w="4600"/>
        <w:gridCol w:w="6020"/>
      </w:tblGrid>
      <w:tr>
        <w:tc>
          <w:tcPr>
            <w:tcW w:type="dxa" w:w="2300"/>
            <w:shd w:val="clear" w:color="auto" w:fill="00574A"/>
          </w:tcPr>
          <w:p>
            <w:pPr>
              <w:spacing w:after="0" w:before="0"/>
            </w:pPr>
            <w:r/>
            <w:r>
              <w:rPr>
                <w:rFonts w:ascii="Calibri" w:hAnsi="Calibri"/>
                <w:b/>
                <w:color w:val="FFFFFF"/>
                <w:sz w:val="28"/>
              </w:rPr>
              <w:t>Project Name</w:t>
            </w:r>
          </w:p>
        </w:tc>
        <w:tc>
          <w:tcPr>
            <w:tcW w:type="dxa" w:w="16420"/>
            <w:gridSpan w:val="3"/>
            <w:shd w:val="clear" w:color="auto" w:fill="007A61"/>
          </w:tcPr>
          <w:p>
            <w:pPr>
              <w:spacing w:after="0" w:before="0"/>
            </w:pPr>
            <w:r/>
            <w:r>
              <w:rPr>
                <w:rFonts w:ascii="Calibri" w:hAnsi="Calibri"/>
                <w:b/>
                <w:color w:val="FFFFFF"/>
                <w:sz w:val="28"/>
              </w:rPr>
              <w:t>FETCH: Inventory Management System with Predictive Analytics for Risha Pet Supplies</w:t>
            </w:r>
          </w:p>
        </w:tc>
      </w:tr>
      <w:tr>
        <w:tc>
          <w:tcPr>
            <w:tcW w:type="dxa" w:w="2300"/>
          </w:tcPr>
          <w:p>
            <w:pPr>
              <w:spacing w:after="0" w:before="0"/>
            </w:pPr>
            <w:r/>
            <w:r>
              <w:rPr>
                <w:rFonts w:ascii="Calibri" w:hAnsi="Calibri"/>
                <w:b/>
                <w:color w:val="24483F"/>
                <w:sz w:val="22"/>
              </w:rPr>
              <w:t>Testing Start</w:t>
            </w:r>
          </w:p>
        </w:tc>
        <w:tc>
          <w:tcPr>
            <w:tcW w:type="dxa" w:w="5800"/>
          </w:tcPr>
          <w:p/>
        </w:tc>
        <w:tc>
          <w:tcPr>
            <w:tcW w:type="dxa" w:w="4600"/>
          </w:tcPr>
          <w:p/>
        </w:tc>
        <w:tc>
          <w:tcPr>
            <w:tcW w:type="dxa" w:w="6020"/>
          </w:tcPr>
          <w:p/>
        </w:tc>
      </w:tr>
      <w:tr>
        <w:tc>
          <w:tcPr>
            <w:tcW w:type="dxa" w:w="2300"/>
          </w:tcPr>
          <w:p>
            <w:pPr>
              <w:spacing w:after="0" w:before="0"/>
            </w:pPr>
            <w:r/>
            <w:r>
              <w:rPr>
                <w:rFonts w:ascii="Calibri" w:hAnsi="Calibri"/>
                <w:b/>
                <w:color w:val="24483F"/>
                <w:sz w:val="22"/>
              </w:rPr>
              <w:t>Date/Time</w:t>
            </w:r>
          </w:p>
        </w:tc>
        <w:tc>
          <w:tcPr>
            <w:tcW w:type="dxa" w:w="5800"/>
          </w:tcPr>
          <w:p/>
        </w:tc>
        <w:tc>
          <w:tcPr>
            <w:tcW w:type="dxa" w:w="4600"/>
            <w:shd w:val="clear" w:color="auto" w:fill="47D359"/>
          </w:tcPr>
          <w:p>
            <w:pPr>
              <w:spacing w:after="0" w:before="0"/>
              <w:jc w:val="center"/>
            </w:pPr>
            <w:r/>
            <w:r>
              <w:rPr>
                <w:rFonts w:ascii="Calibri" w:hAnsi="Calibri"/>
                <w:b/>
                <w:color w:val="24483F"/>
                <w:sz w:val="22"/>
              </w:rPr>
              <w:t>Passed (Result is same as expected)</w:t>
            </w:r>
          </w:p>
        </w:tc>
        <w:tc>
          <w:tcPr>
            <w:tcW w:type="dxa" w:w="6020"/>
          </w:tcPr>
          <w:p/>
        </w:tc>
      </w:tr>
      <w:tr>
        <w:tc>
          <w:tcPr>
            <w:tcW w:type="dxa" w:w="2300"/>
          </w:tcPr>
          <w:p>
            <w:pPr>
              <w:spacing w:after="0" w:before="0"/>
            </w:pPr>
            <w:r/>
            <w:r>
              <w:rPr>
                <w:rFonts w:ascii="Calibri" w:hAnsi="Calibri"/>
                <w:b/>
                <w:color w:val="24483F"/>
                <w:sz w:val="22"/>
              </w:rPr>
              <w:t>Testing End</w:t>
            </w:r>
          </w:p>
        </w:tc>
        <w:tc>
          <w:tcPr>
            <w:tcW w:type="dxa" w:w="5800"/>
          </w:tcPr>
          <w:p/>
        </w:tc>
        <w:tc>
          <w:tcPr>
            <w:tcW w:type="dxa" w:w="4600"/>
            <w:shd w:val="clear" w:color="auto" w:fill="FF0000"/>
          </w:tcPr>
          <w:p>
            <w:pPr>
              <w:spacing w:after="0" w:before="0"/>
              <w:jc w:val="center"/>
            </w:pPr>
            <w:r/>
            <w:r>
              <w:rPr>
                <w:rFonts w:ascii="Calibri" w:hAnsi="Calibri"/>
                <w:b/>
                <w:color w:val="9C0000"/>
                <w:sz w:val="22"/>
              </w:rPr>
              <w:t>Failed (Actual result is NOT same as expected result)</w:t>
            </w:r>
          </w:p>
        </w:tc>
        <w:tc>
          <w:tcPr>
            <w:tcW w:type="dxa" w:w="6020"/>
          </w:tcPr>
          <w:p/>
        </w:tc>
      </w:tr>
      <w:tr>
        <w:tc>
          <w:tcPr>
            <w:tcW w:type="dxa" w:w="2300"/>
          </w:tcPr>
          <w:p>
            <w:pPr>
              <w:spacing w:after="0" w:before="0"/>
            </w:pPr>
            <w:r/>
            <w:r>
              <w:rPr>
                <w:rFonts w:ascii="Calibri" w:hAnsi="Calibri"/>
                <w:b/>
                <w:color w:val="24483F"/>
                <w:sz w:val="22"/>
              </w:rPr>
              <w:t>Name/s:</w:t>
            </w:r>
          </w:p>
        </w:tc>
        <w:tc>
          <w:tcPr>
            <w:tcW w:type="dxa" w:w="5800"/>
          </w:tcPr>
          <w:p/>
        </w:tc>
        <w:tc>
          <w:tcPr>
            <w:tcW w:type="dxa" w:w="4600"/>
            <w:shd w:val="clear" w:color="auto" w:fill="FFC000"/>
          </w:tcPr>
          <w:p>
            <w:pPr>
              <w:spacing w:after="0" w:before="0"/>
              <w:jc w:val="center"/>
            </w:pPr>
            <w:r/>
            <w:r>
              <w:rPr>
                <w:rFonts w:ascii="Calibri" w:hAnsi="Calibri"/>
                <w:b/>
                <w:color w:val="24483F"/>
                <w:sz w:val="22"/>
              </w:rPr>
              <w:t>In Progress (Test is still in progress or not yet done)</w:t>
            </w:r>
          </w:p>
        </w:tc>
        <w:tc>
          <w:tcPr>
            <w:tcW w:type="dxa" w:w="6020"/>
          </w:tcPr>
          <w:p/>
        </w:tc>
      </w:tr>
      <w:tr>
        <w:tc>
          <w:tcPr>
            <w:tcW w:type="dxa" w:w="2300"/>
          </w:tcPr>
          <w:p>
            <w:pPr>
              <w:spacing w:after="0" w:before="0"/>
            </w:pPr>
            <w:r/>
            <w:r>
              <w:rPr>
                <w:rFonts w:ascii="Calibri" w:hAnsi="Calibri"/>
                <w:b/>
                <w:color w:val="24483F"/>
                <w:sz w:val="22"/>
              </w:rPr>
            </w:r>
          </w:p>
        </w:tc>
        <w:tc>
          <w:tcPr>
            <w:tcW w:type="dxa" w:w="5800"/>
          </w:tcPr>
          <w:p/>
        </w:tc>
        <w:tc>
          <w:tcPr>
            <w:tcW w:type="dxa" w:w="4600"/>
          </w:tcPr>
          <w:p>
            <w:pPr>
              <w:spacing w:after="0" w:before="0"/>
              <w:jc w:val="center"/>
            </w:pPr>
            <w:r/>
            <w:r>
              <w:rPr>
                <w:rFonts w:ascii="Calibri" w:hAnsi="Calibri"/>
                <w:b/>
                <w:color w:val="24483F"/>
                <w:sz w:val="22"/>
              </w:rPr>
              <w:t>Open (Not yet tested)</w:t>
            </w:r>
          </w:p>
        </w:tc>
        <w:tc>
          <w:tcPr>
            <w:tcW w:type="dxa" w:w="6020"/>
          </w:tcPr>
          <w:p/>
        </w:tc>
      </w:tr>
    </w:tbl>
    <w:p/>
    <w:tbl>
      <w:tblPr>
        <w:tblStyle w:val="TableGrid"/>
        <w:tblW w:type="auto" w:w="0"/>
        <w:tblLook w:firstColumn="1" w:firstRow="1" w:lastColumn="0" w:lastRow="0" w:noHBand="0" w:noVBand="1" w:val="04A0"/>
        <w:jc w:val="center"/>
        <w:tblLayout w:type="fixed"/>
      </w:tblPr>
      <w:tblGrid>
        <w:gridCol w:w="2300"/>
        <w:gridCol w:w="2100"/>
        <w:gridCol w:w="820"/>
        <w:gridCol w:w="4600"/>
        <w:gridCol w:w="4300"/>
        <w:gridCol w:w="2000"/>
        <w:gridCol w:w="1600"/>
        <w:gridCol w:w="1000"/>
      </w:tblGrid>
      <w:tr>
        <w:trPr>
          <w:tblHeader w:val="true"/>
        </w:trPr>
        <w:tc>
          <w:tcPr>
            <w:tcW w:type="dxa" w:w="2300"/>
            <w:shd w:val="clear" w:color="auto" w:fill="007A61"/>
          </w:tcPr>
          <w:p>
            <w:pPr>
              <w:spacing w:after="0" w:before="0"/>
              <w:jc w:val="center"/>
            </w:pPr>
            <w:r/>
            <w:r>
              <w:rPr>
                <w:rFonts w:ascii="Calibri" w:hAnsi="Calibri"/>
                <w:b/>
                <w:color w:val="FFFFFF"/>
                <w:sz w:val="22"/>
              </w:rPr>
              <w:t>Module</w:t>
            </w:r>
          </w:p>
        </w:tc>
        <w:tc>
          <w:tcPr>
            <w:tcW w:type="dxa" w:w="2100"/>
            <w:shd w:val="clear" w:color="auto" w:fill="007A61"/>
          </w:tcPr>
          <w:p>
            <w:pPr>
              <w:spacing w:after="0" w:before="0"/>
              <w:jc w:val="center"/>
            </w:pPr>
            <w:r/>
            <w:r>
              <w:rPr>
                <w:rFonts w:ascii="Calibri" w:hAnsi="Calibri"/>
                <w:b/>
                <w:color w:val="FFFFFF"/>
                <w:sz w:val="22"/>
              </w:rPr>
              <w:t>TESTCASE</w:t>
            </w:r>
          </w:p>
        </w:tc>
        <w:tc>
          <w:tcPr>
            <w:tcW w:type="dxa" w:w="820"/>
            <w:shd w:val="clear" w:color="auto" w:fill="007A61"/>
          </w:tcPr>
          <w:p>
            <w:pPr>
              <w:spacing w:after="0" w:before="0"/>
              <w:jc w:val="center"/>
            </w:pPr>
            <w:r/>
            <w:r>
              <w:rPr>
                <w:rFonts w:ascii="Calibri" w:hAnsi="Calibri"/>
                <w:b/>
                <w:color w:val="FFFFFF"/>
                <w:sz w:val="22"/>
              </w:rPr>
              <w:t>T.S ID</w:t>
            </w:r>
          </w:p>
        </w:tc>
        <w:tc>
          <w:tcPr>
            <w:tcW w:type="dxa" w:w="4600"/>
            <w:shd w:val="clear" w:color="auto" w:fill="007A61"/>
          </w:tcPr>
          <w:p>
            <w:pPr>
              <w:spacing w:after="0" w:before="0"/>
              <w:jc w:val="center"/>
            </w:pPr>
            <w:r/>
            <w:r>
              <w:rPr>
                <w:rFonts w:ascii="Calibri" w:hAnsi="Calibri"/>
                <w:b/>
                <w:color w:val="FFFFFF"/>
                <w:sz w:val="22"/>
              </w:rPr>
              <w:t>DESCRIPTION</w:t>
            </w:r>
          </w:p>
        </w:tc>
        <w:tc>
          <w:tcPr>
            <w:tcW w:type="dxa" w:w="4300"/>
            <w:shd w:val="clear" w:color="auto" w:fill="007A61"/>
          </w:tcPr>
          <w:p>
            <w:pPr>
              <w:spacing w:after="0" w:before="0"/>
              <w:jc w:val="center"/>
            </w:pPr>
            <w:r/>
            <w:r>
              <w:rPr>
                <w:rFonts w:ascii="Calibri" w:hAnsi="Calibri"/>
                <w:b/>
                <w:color w:val="FFFFFF"/>
                <w:sz w:val="22"/>
              </w:rPr>
              <w:t>EXPECTED RESULT</w:t>
            </w:r>
          </w:p>
        </w:tc>
        <w:tc>
          <w:tcPr>
            <w:tcW w:type="dxa" w:w="2000"/>
            <w:shd w:val="clear" w:color="auto" w:fill="007A61"/>
          </w:tcPr>
          <w:p>
            <w:pPr>
              <w:spacing w:after="0" w:before="0"/>
              <w:jc w:val="center"/>
            </w:pPr>
            <w:r/>
            <w:r>
              <w:rPr>
                <w:rFonts w:ascii="Calibri" w:hAnsi="Calibri"/>
                <w:b/>
                <w:color w:val="FFFFFF"/>
                <w:sz w:val="22"/>
              </w:rPr>
              <w:t>ACTUAL RESULT</w:t>
            </w:r>
          </w:p>
        </w:tc>
        <w:tc>
          <w:tcPr>
            <w:tcW w:type="dxa" w:w="1600"/>
            <w:shd w:val="clear" w:color="auto" w:fill="007A61"/>
          </w:tcPr>
          <w:p>
            <w:pPr>
              <w:spacing w:after="0" w:before="0"/>
              <w:jc w:val="center"/>
            </w:pPr>
            <w:r/>
            <w:r>
              <w:rPr>
                <w:rFonts w:ascii="Calibri" w:hAnsi="Calibri"/>
                <w:b/>
                <w:color w:val="FFFFFF"/>
                <w:sz w:val="22"/>
              </w:rPr>
              <w:t>COMMENT</w:t>
            </w:r>
          </w:p>
        </w:tc>
        <w:tc>
          <w:tcPr>
            <w:tcW w:type="dxa" w:w="1000"/>
            <w:shd w:val="clear" w:color="auto" w:fill="007A61"/>
          </w:tcPr>
          <w:p>
            <w:pPr>
              <w:spacing w:after="0" w:before="0"/>
              <w:jc w:val="center"/>
            </w:pPr>
            <w:r/>
            <w:r>
              <w:rPr>
                <w:rFonts w:ascii="Calibri" w:hAnsi="Calibri"/>
                <w:b/>
                <w:color w:val="FFFFFF"/>
                <w:sz w:val="22"/>
              </w:rPr>
              <w:t>STATUS</w:t>
            </w:r>
          </w:p>
        </w:tc>
      </w:tr>
      <w:tr>
        <w:tc>
          <w:tcPr>
            <w:tcW w:type="dxa" w:w="18720"/>
            <w:gridSpan w:val="8"/>
            <w:shd w:val="clear" w:color="auto" w:fill="F7C7AC"/>
          </w:tcPr>
          <w:p>
            <w:pPr>
              <w:spacing w:after="0" w:before="0"/>
            </w:pPr>
            <w:r>
              <w:t>ADMINISTRATOR</w:t>
            </w:r>
          </w:p>
        </w:tc>
      </w:tr>
      <w:tr>
        <w:tc>
          <w:tcPr>
            <w:tcW w:type="dxa" w:w="18720"/>
            <w:gridSpan w:val="8"/>
            <w:shd w:val="clear" w:color="auto" w:fill="104861"/>
          </w:tcPr>
          <w:p>
            <w:pPr>
              <w:spacing w:after="0" w:before="0"/>
            </w:pPr>
            <w:r>
              <w:t>SIGN IN</w:t>
            </w:r>
          </w:p>
        </w:tc>
      </w:tr>
      <w:tr>
        <w:tc>
          <w:tcPr>
            <w:tcW w:type="dxa" w:w="2300"/>
          </w:tcPr>
          <w:p>
            <w:r/>
          </w:p>
        </w:tc>
        <w:tc>
          <w:tcPr>
            <w:tcW w:type="dxa" w:w="2100"/>
          </w:tcPr>
          <w:p>
            <w:pPr>
              <w:spacing w:after="0" w:before="0"/>
            </w:pPr>
            <w:r>
              <w:t>Authentication</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Open FETCH in the browser by going to https://risha-pets.onrender.com</w:t>
            </w:r>
          </w:p>
        </w:tc>
        <w:tc>
          <w:tcPr>
            <w:tcW w:type="dxa" w:w="4300"/>
          </w:tcPr>
          <w:p>
            <w:pPr>
              <w:spacing w:after="0" w:before="0"/>
            </w:pPr>
            <w:r>
              <w:t>The Sign in page opens with the Username and Password fields and the Sign in button</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2</w:t>
            </w:r>
          </w:p>
        </w:tc>
        <w:tc>
          <w:tcPr>
            <w:tcW w:type="dxa" w:w="4600"/>
          </w:tcPr>
          <w:p>
            <w:pPr>
              <w:spacing w:after="0" w:before="0"/>
            </w:pPr>
            <w:r>
              <w:t>Type the username and password, then click the eye icon at the right of the Password field twice</w:t>
            </w:r>
          </w:p>
        </w:tc>
        <w:tc>
          <w:tcPr>
            <w:tcW w:type="dxa" w:w="4300"/>
          </w:tcPr>
          <w:p>
            <w:pPr>
              <w:spacing w:after="0" w:before="0"/>
            </w:pPr>
            <w:r>
              <w:t>The password is shown as text, then hidden again in dot characters</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3</w:t>
            </w:r>
          </w:p>
        </w:tc>
        <w:tc>
          <w:tcPr>
            <w:tcW w:type="dxa" w:w="4600"/>
          </w:tcPr>
          <w:p>
            <w:pPr>
              <w:spacing w:after="0" w:before="0"/>
            </w:pPr>
            <w:r>
              <w:t>Click the Sign in button</w:t>
            </w:r>
          </w:p>
        </w:tc>
        <w:tc>
          <w:tcPr>
            <w:tcW w:type="dxa" w:w="4300"/>
          </w:tcPr>
          <w:p>
            <w:pPr>
              <w:spacing w:after="0" w:before="0"/>
            </w:pPr>
            <w:r>
              <w:t>The Dashboard opens. The sidebar is on the left side, and the user account is at its lower-left</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4</w:t>
            </w:r>
          </w:p>
        </w:tc>
        <w:tc>
          <w:tcPr>
            <w:tcW w:type="dxa" w:w="4600"/>
          </w:tcPr>
          <w:p>
            <w:pPr>
              <w:spacing w:after="0" w:before="0"/>
            </w:pPr>
            <w:r>
              <w:t>Click Forgot your password? below the Sign in button</w:t>
            </w:r>
          </w:p>
        </w:tc>
        <w:tc>
          <w:tcPr>
            <w:tcW w:type="dxa" w:w="4300"/>
          </w:tcPr>
          <w:p>
            <w:pPr>
              <w:spacing w:after="0" w:before="0"/>
            </w:pPr>
            <w:r>
              <w:t>The Reset your password window opens. The username is already filled in if it was typed on the Sign in page</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5</w:t>
            </w:r>
          </w:p>
        </w:tc>
        <w:tc>
          <w:tcPr>
            <w:tcW w:type="dxa" w:w="4600"/>
          </w:tcPr>
          <w:p>
            <w:pPr>
              <w:spacing w:after="0" w:before="0"/>
            </w:pPr>
            <w:r>
              <w:t>Type the username or email, then click Ask for a reset</w:t>
            </w:r>
          </w:p>
        </w:tc>
        <w:tc>
          <w:tcPr>
            <w:tcW w:type="dxa" w:w="4300"/>
          </w:tcPr>
          <w:p>
            <w:pPr>
              <w:spacing w:after="0" w:before="0"/>
            </w:pPr>
            <w:r>
              <w:t>A message says that a reset link is emailed to the administrator right away</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6</w:t>
            </w:r>
          </w:p>
        </w:tc>
        <w:tc>
          <w:tcPr>
            <w:tcW w:type="dxa" w:w="4600"/>
          </w:tcPr>
          <w:p>
            <w:pPr>
              <w:spacing w:after="0" w:before="0"/>
            </w:pPr>
            <w:r>
              <w:t>Open the reset link sent to the email</w:t>
            </w:r>
          </w:p>
        </w:tc>
        <w:tc>
          <w:tcPr>
            <w:tcW w:type="dxa" w:w="4300"/>
          </w:tcPr>
          <w:p>
            <w:pPr>
              <w:spacing w:after="0" w:before="0"/>
            </w:pPr>
            <w:r>
              <w:t>The Choose a new password page opens</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7</w:t>
            </w:r>
          </w:p>
        </w:tc>
        <w:tc>
          <w:tcPr>
            <w:tcW w:type="dxa" w:w="4600"/>
          </w:tcPr>
          <w:p>
            <w:pPr>
              <w:spacing w:after="0" w:before="0"/>
            </w:pPr>
            <w:r>
              <w:t>Type the new password in both fields (example: Risha@2026), then click Save new password</w:t>
            </w:r>
          </w:p>
        </w:tc>
        <w:tc>
          <w:tcPr>
            <w:tcW w:type="dxa" w:w="4300"/>
          </w:tcPr>
          <w:p>
            <w:pPr>
              <w:spacing w:after="0" w:before="0"/>
            </w:pPr>
            <w:r>
              <w:t>"Password has been reset" is shown, then the page goes back to Sign in</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18720"/>
            <w:gridSpan w:val="8"/>
            <w:shd w:val="clear" w:color="auto" w:fill="104861"/>
          </w:tcPr>
          <w:p>
            <w:pPr>
              <w:spacing w:after="0" w:before="0"/>
            </w:pPr>
            <w:r>
              <w:t>SIDEBAR</w:t>
            </w:r>
          </w:p>
        </w:tc>
      </w:tr>
      <w:tr>
        <w:tc>
          <w:tcPr>
            <w:tcW w:type="dxa" w:w="2300"/>
          </w:tcPr>
          <w:p>
            <w:r/>
          </w:p>
        </w:tc>
        <w:tc>
          <w:tcPr>
            <w:tcW w:type="dxa" w:w="2100"/>
          </w:tcPr>
          <w:p>
            <w:pPr>
              <w:spacing w:after="0" w:before="0"/>
            </w:pPr>
            <w:r>
              <w:t>Hide and show the menu</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the Risha logo at the upper-left of the sidebar</w:t>
            </w:r>
          </w:p>
        </w:tc>
        <w:tc>
          <w:tcPr>
            <w:tcW w:type="dxa" w:w="4300"/>
          </w:tcPr>
          <w:p>
            <w:pPr>
              <w:spacing w:after="0" w:before="0"/>
            </w:pPr>
            <w:r>
              <w:t>The sidebar narrows to icons only, and the logo shows a small right arrow with "Show the menu"</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2</w:t>
            </w:r>
          </w:p>
        </w:tc>
        <w:tc>
          <w:tcPr>
            <w:tcW w:type="dxa" w:w="4600"/>
          </w:tcPr>
          <w:p>
            <w:pPr>
              <w:spacing w:after="0" w:before="0"/>
            </w:pPr>
            <w:r>
              <w:t>Click the logo again</w:t>
            </w:r>
          </w:p>
        </w:tc>
        <w:tc>
          <w:tcPr>
            <w:tcW w:type="dxa" w:w="4300"/>
          </w:tcPr>
          <w:p>
            <w:pPr>
              <w:spacing w:after="0" w:before="0"/>
            </w:pPr>
            <w:r>
              <w:t>The full sidebar opens with the names of the pages, and the logo shows a small left arrow with "Hide the menu"</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Light and dark mode</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the moon icon at the lower-left of the sidebar</w:t>
            </w:r>
          </w:p>
        </w:tc>
        <w:tc>
          <w:tcPr>
            <w:tcW w:type="dxa" w:w="4300"/>
          </w:tcPr>
          <w:p>
            <w:pPr>
              <w:spacing w:after="0" w:before="0"/>
            </w:pPr>
            <w:r>
              <w:t>The screen turns dark and the moon icon becomes a sun</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2</w:t>
            </w:r>
          </w:p>
        </w:tc>
        <w:tc>
          <w:tcPr>
            <w:tcW w:type="dxa" w:w="4600"/>
          </w:tcPr>
          <w:p>
            <w:pPr>
              <w:spacing w:after="0" w:before="0"/>
            </w:pPr>
            <w:r>
              <w:t>Click the sun icon</w:t>
            </w:r>
          </w:p>
        </w:tc>
        <w:tc>
          <w:tcPr>
            <w:tcW w:type="dxa" w:w="4300"/>
          </w:tcPr>
          <w:p>
            <w:pPr>
              <w:spacing w:after="0" w:before="0"/>
            </w:pPr>
            <w:r>
              <w:t>The screen turns light again and the moon icon comes back</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18720"/>
            <w:gridSpan w:val="8"/>
            <w:shd w:val="clear" w:color="auto" w:fill="104861"/>
          </w:tcPr>
          <w:p>
            <w:pPr>
              <w:spacing w:after="0" w:before="0"/>
            </w:pPr>
            <w:r>
              <w:t>DASHBOARD</w:t>
            </w:r>
          </w:p>
        </w:tc>
      </w:tr>
      <w:tr>
        <w:tc>
          <w:tcPr>
            <w:tcW w:type="dxa" w:w="2300"/>
          </w:tcPr>
          <w:p>
            <w:r/>
          </w:p>
        </w:tc>
        <w:tc>
          <w:tcPr>
            <w:tcW w:type="dxa" w:w="2100"/>
          </w:tcPr>
          <w:p>
            <w:pPr>
              <w:spacing w:after="0" w:before="0"/>
            </w:pPr>
            <w:r>
              <w:t>Dashboard overview</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Dashboard in the sidebar</w:t>
            </w:r>
          </w:p>
        </w:tc>
        <w:tc>
          <w:tcPr>
            <w:tcW w:type="dxa" w:w="4300"/>
          </w:tcPr>
          <w:p>
            <w:pPr>
              <w:spacing w:after="0" w:before="0"/>
            </w:pPr>
            <w:r>
              <w:t>The Dashboard opens with the figures in one strip (Total products, Total revenue, Restock needed, Expiring soon, Inventory value), the sales chart, stock by category, recent sales, products to restock, expiring products and purchase orders</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Quick search</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Press Ctrl + J (or click Jump to… at the upper- right), type Pedigree, choose PEDIGREE ADULT, then press Enter</w:t>
            </w:r>
          </w:p>
        </w:tc>
        <w:tc>
          <w:tcPr>
            <w:tcW w:type="dxa" w:w="4300"/>
          </w:tcPr>
          <w:p>
            <w:pPr>
              <w:spacing w:after="0" w:before="0"/>
            </w:pPr>
            <w:r>
              <w:t>The Inventory page opens and shows PEDIGREE ADULT</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Alerts</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the alerts button beside Live at the top of the Dashboard (example: 12 alerts)</w:t>
            </w:r>
          </w:p>
        </w:tc>
        <w:tc>
          <w:tcPr>
            <w:tcW w:type="dxa" w:w="4300"/>
          </w:tcPr>
          <w:p>
            <w:pPr>
              <w:spacing w:after="0" w:before="0"/>
            </w:pPr>
            <w:r>
              <w:t>The latest notifications open just under the button, with a red dot on the unread ones</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Expiring products</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Under Expiring products at the lower-left of the Dashboard, click the Within 30 days card</w:t>
            </w:r>
          </w:p>
        </w:tc>
        <w:tc>
          <w:tcPr>
            <w:tcW w:type="dxa" w:w="4300"/>
          </w:tcPr>
          <w:p>
            <w:pPr>
              <w:spacing w:after="0" w:before="0"/>
            </w:pPr>
            <w:r>
              <w:t>A window opens listing the products that expire within 30 days, with their expiration dates</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Purchase order status</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Under Purchase orders at the lower-right, click the Confirm button of a pending order</w:t>
            </w:r>
          </w:p>
        </w:tc>
        <w:tc>
          <w:tcPr>
            <w:tcW w:type="dxa" w:w="4300"/>
          </w:tcPr>
          <w:p>
            <w:pPr>
              <w:spacing w:after="0" w:before="0"/>
            </w:pPr>
            <w:r>
              <w:t>A question asks to mark the order as confirmed by the supplier</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2</w:t>
            </w:r>
          </w:p>
        </w:tc>
        <w:tc>
          <w:tcPr>
            <w:tcW w:type="dxa" w:w="4600"/>
          </w:tcPr>
          <w:p>
            <w:pPr>
              <w:spacing w:after="0" w:before="0"/>
            </w:pPr>
            <w:r>
              <w:t>Click Yes, Update</w:t>
            </w:r>
          </w:p>
        </w:tc>
        <w:tc>
          <w:tcPr>
            <w:tcW w:type="dxa" w:w="4300"/>
          </w:tcPr>
          <w:p>
            <w:pPr>
              <w:spacing w:after="0" w:before="0"/>
            </w:pPr>
            <w:r>
              <w:t>The order's progress line ticks Confirmed, and its button changes to Shipped</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3</w:t>
            </w:r>
          </w:p>
        </w:tc>
        <w:tc>
          <w:tcPr>
            <w:tcW w:type="dxa" w:w="4600"/>
          </w:tcPr>
          <w:p>
            <w:pPr>
              <w:spacing w:after="0" w:before="0"/>
            </w:pPr>
            <w:r>
              <w:t>Click the Shipped button of the same order</w:t>
            </w:r>
          </w:p>
        </w:tc>
        <w:tc>
          <w:tcPr>
            <w:tcW w:type="dxa" w:w="4300"/>
          </w:tcPr>
          <w:p>
            <w:pPr>
              <w:spacing w:after="0" w:before="0"/>
            </w:pPr>
            <w:r>
              <w:t>A question asks to mark the order as shipped</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4</w:t>
            </w:r>
          </w:p>
        </w:tc>
        <w:tc>
          <w:tcPr>
            <w:tcW w:type="dxa" w:w="4600"/>
          </w:tcPr>
          <w:p>
            <w:pPr>
              <w:spacing w:after="0" w:before="0"/>
            </w:pPr>
            <w:r>
              <w:t>Click Yes, Update</w:t>
            </w:r>
          </w:p>
        </w:tc>
        <w:tc>
          <w:tcPr>
            <w:tcW w:type="dxa" w:w="4300"/>
          </w:tcPr>
          <w:p>
            <w:pPr>
              <w:spacing w:after="0" w:before="0"/>
            </w:pPr>
            <w:r>
              <w:t>The order's progress line ticks Shipped, and its button changes to Receive</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5</w:t>
            </w:r>
          </w:p>
        </w:tc>
        <w:tc>
          <w:tcPr>
            <w:tcW w:type="dxa" w:w="4600"/>
          </w:tcPr>
          <w:p>
            <w:pPr>
              <w:spacing w:after="0" w:before="0"/>
            </w:pPr>
            <w:r>
              <w:t>Click the Receive button of the same order</w:t>
            </w:r>
          </w:p>
        </w:tc>
        <w:tc>
          <w:tcPr>
            <w:tcW w:type="dxa" w:w="4300"/>
          </w:tcPr>
          <w:p>
            <w:pPr>
              <w:spacing w:after="0" w:before="0"/>
            </w:pPr>
            <w:r>
              <w:t>A window asks for the expiration date of the new stock, which must be at least 7 days from today</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6</w:t>
            </w:r>
          </w:p>
        </w:tc>
        <w:tc>
          <w:tcPr>
            <w:tcW w:type="dxa" w:w="4600"/>
          </w:tcPr>
          <w:p>
            <w:pPr>
              <w:spacing w:after="0" w:before="0"/>
            </w:pPr>
            <w:r>
              <w:t>Choose the expiration date (example: one year from today), then click Mark Received</w:t>
            </w:r>
          </w:p>
        </w:tc>
        <w:tc>
          <w:tcPr>
            <w:tcW w:type="dxa" w:w="4300"/>
          </w:tcPr>
          <w:p>
            <w:pPr>
              <w:spacing w:after="0" w:before="0"/>
            </w:pPr>
            <w:r>
              <w:t>The order's progress line ticks Received and the items are added to stock</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18720"/>
            <w:gridSpan w:val="8"/>
            <w:shd w:val="clear" w:color="auto" w:fill="104861"/>
          </w:tcPr>
          <w:p>
            <w:pPr>
              <w:spacing w:after="0" w:before="0"/>
            </w:pPr>
            <w:r>
              <w:t>INVENTORY</w:t>
            </w:r>
          </w:p>
        </w:tc>
      </w:tr>
      <w:tr>
        <w:tc>
          <w:tcPr>
            <w:tcW w:type="dxa" w:w="2300"/>
          </w:tcPr>
          <w:p>
            <w:r/>
          </w:p>
        </w:tc>
        <w:tc>
          <w:tcPr>
            <w:tcW w:type="dxa" w:w="2100"/>
          </w:tcPr>
          <w:p>
            <w:pPr>
              <w:spacing w:after="0" w:before="0"/>
            </w:pPr>
            <w:r>
              <w:t>Product list</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Inventory in the sidebar</w:t>
            </w:r>
          </w:p>
        </w:tc>
        <w:tc>
          <w:tcPr>
            <w:tcW w:type="dxa" w:w="4300"/>
          </w:tcPr>
          <w:p>
            <w:pPr>
              <w:spacing w:after="0" w:before="0"/>
            </w:pPr>
            <w:r>
              <w:t>The Inventory page opens with the figures in one strip, the filter buttons and the product cards</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2</w:t>
            </w:r>
          </w:p>
        </w:tc>
        <w:tc>
          <w:tcPr>
            <w:tcW w:type="dxa" w:w="4600"/>
          </w:tcPr>
          <w:p>
            <w:pPr>
              <w:spacing w:after="0" w:before="0"/>
            </w:pPr>
            <w:r>
              <w:t>Type a product name in the Search box at the upper-left (example: Pedigree)</w:t>
            </w:r>
          </w:p>
        </w:tc>
        <w:tc>
          <w:tcPr>
            <w:tcW w:type="dxa" w:w="4300"/>
          </w:tcPr>
          <w:p>
            <w:pPr>
              <w:spacing w:after="0" w:before="0"/>
            </w:pPr>
            <w:r>
              <w:t>Only the matching products are shown</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Product addition</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the red Add button at the top of the page</w:t>
            </w:r>
          </w:p>
        </w:tc>
        <w:tc>
          <w:tcPr>
            <w:tcW w:type="dxa" w:w="4300"/>
          </w:tcPr>
          <w:p>
            <w:pPr>
              <w:spacing w:after="0" w:before="0"/>
            </w:pPr>
            <w:r>
              <w:t>The Add new product window opens</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2</w:t>
            </w:r>
          </w:p>
        </w:tc>
        <w:tc>
          <w:tcPr>
            <w:tcW w:type="dxa" w:w="4600"/>
          </w:tcPr>
          <w:p>
            <w:pPr>
              <w:spacing w:after="0" w:before="0"/>
            </w:pPr>
            <w:r>
              <w:t>Fill in the product details (example: Pedigree Adult Beef 3kg, Food, Dry food, unit price 650, stock 20, reorder level 10, PetCo Wholesale, expiration date one year from today)</w:t>
            </w:r>
          </w:p>
        </w:tc>
        <w:tc>
          <w:tcPr>
            <w:tcW w:type="dxa" w:w="4300"/>
          </w:tcPr>
          <w:p>
            <w:pPr>
              <w:spacing w:after="0" w:before="0"/>
            </w:pPr>
            <w:r>
              <w:t>The SKU is filled in by itself based on the product type (example: DRY-121)</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3</w:t>
            </w:r>
          </w:p>
        </w:tc>
        <w:tc>
          <w:tcPr>
            <w:tcW w:type="dxa" w:w="4600"/>
          </w:tcPr>
          <w:p>
            <w:pPr>
              <w:spacing w:after="0" w:before="0"/>
            </w:pPr>
            <w:r>
              <w:t>Click Save product at the lower-right of the window</w:t>
            </w:r>
          </w:p>
        </w:tc>
        <w:tc>
          <w:tcPr>
            <w:tcW w:type="dxa" w:w="4300"/>
          </w:tcPr>
          <w:p>
            <w:pPr>
              <w:spacing w:after="0" w:before="0"/>
            </w:pPr>
            <w:r>
              <w:t>"Product added" is shown and the new product appears in the list</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Reordering</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the yellow Reorder button, tick the products to order, then click Reorder Selected</w:t>
            </w:r>
          </w:p>
        </w:tc>
        <w:tc>
          <w:tcPr>
            <w:tcW w:type="dxa" w:w="4300"/>
          </w:tcPr>
          <w:p>
            <w:pPr>
              <w:spacing w:after="0" w:before="0"/>
            </w:pPr>
            <w:r>
              <w:t>A question asks to create the purchase orders and email them to the suppliers</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2</w:t>
            </w:r>
          </w:p>
        </w:tc>
        <w:tc>
          <w:tcPr>
            <w:tcW w:type="dxa" w:w="4600"/>
          </w:tcPr>
          <w:p>
            <w:pPr>
              <w:spacing w:after="0" w:before="0"/>
            </w:pPr>
            <w:r>
              <w:t>Click Yes, Create Orders</w:t>
            </w:r>
          </w:p>
        </w:tc>
        <w:tc>
          <w:tcPr>
            <w:tcW w:type="dxa" w:w="4300"/>
          </w:tcPr>
          <w:p>
            <w:pPr>
              <w:spacing w:after="0" w:before="0"/>
            </w:pPr>
            <w:r>
              <w:t>"Purchase orders sent" is shown with how many orders were made and the suppliers they were emailed to, and any notes are listed under it</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Filter buttons</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Restock needed among the filter buttons below the figures</w:t>
            </w:r>
          </w:p>
        </w:tc>
        <w:tc>
          <w:tcPr>
            <w:tcW w:type="dxa" w:w="4300"/>
          </w:tcPr>
          <w:p>
            <w:pPr>
              <w:spacing w:after="0" w:before="0"/>
            </w:pPr>
            <w:r>
              <w:t>Only the products at or below their reorder level are listed, and the number on the button matches the list</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Product manipulation</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the View button at the bottom of a product card</w:t>
            </w:r>
          </w:p>
        </w:tc>
        <w:tc>
          <w:tcPr>
            <w:tcW w:type="dxa" w:w="4300"/>
          </w:tcPr>
          <w:p>
            <w:pPr>
              <w:spacing w:after="0" w:before="0"/>
            </w:pPr>
            <w:r>
              <w:t>The Product details window opens with the product's SKU, barcode, price, stock and supplier</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2</w:t>
            </w:r>
          </w:p>
        </w:tc>
        <w:tc>
          <w:tcPr>
            <w:tcW w:type="dxa" w:w="4600"/>
          </w:tcPr>
          <w:p>
            <w:pPr>
              <w:spacing w:after="0" w:before="0"/>
            </w:pPr>
            <w:r>
              <w:t>Click Edit, change the Unit price (example: 1,600), then click Save product</w:t>
            </w:r>
          </w:p>
        </w:tc>
        <w:tc>
          <w:tcPr>
            <w:tcW w:type="dxa" w:w="4300"/>
          </w:tcPr>
          <w:p>
            <w:pPr>
              <w:spacing w:after="0" w:before="0"/>
            </w:pPr>
            <w:r>
              <w:t>"Product updated" is shown and the product has the new price</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3</w:t>
            </w:r>
          </w:p>
        </w:tc>
        <w:tc>
          <w:tcPr>
            <w:tcW w:type="dxa" w:w="4600"/>
          </w:tcPr>
          <w:p>
            <w:pPr>
              <w:spacing w:after="0" w:before="0"/>
            </w:pPr>
            <w:r>
              <w:t>Click the trash icon at the lower-right of a product card</w:t>
            </w:r>
          </w:p>
        </w:tc>
        <w:tc>
          <w:tcPr>
            <w:tcW w:type="dxa" w:w="4300"/>
          </w:tcPr>
          <w:p>
            <w:pPr>
              <w:spacing w:after="0" w:before="0"/>
            </w:pPr>
            <w:r>
              <w:t>A question asks to delete the product</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4</w:t>
            </w:r>
          </w:p>
        </w:tc>
        <w:tc>
          <w:tcPr>
            <w:tcW w:type="dxa" w:w="4600"/>
          </w:tcPr>
          <w:p>
            <w:pPr>
              <w:spacing w:after="0" w:before="0"/>
            </w:pPr>
            <w:r>
              <w:t>Click Yes, Delete</w:t>
            </w:r>
          </w:p>
        </w:tc>
        <w:tc>
          <w:tcPr>
            <w:tcW w:type="dxa" w:w="4300"/>
          </w:tcPr>
          <w:p>
            <w:pPr>
              <w:spacing w:after="0" w:before="0"/>
            </w:pPr>
            <w:r>
              <w:t>"Product deleted" is shown and the product is removed from the list</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Stock adjustment</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two product cards (not on their buttons)</w:t>
            </w:r>
          </w:p>
        </w:tc>
        <w:tc>
          <w:tcPr>
            <w:tcW w:type="dxa" w:w="4300"/>
          </w:tcPr>
          <w:p>
            <w:pPr>
              <w:spacing w:after="0" w:before="0"/>
            </w:pPr>
            <w:r>
              <w:t>Each card is outlined and ticked, and a bar with "2 selected", Bulk reorder, Adjust stock, Delete and Clear appears at the bottom of the screen</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2</w:t>
            </w:r>
          </w:p>
        </w:tc>
        <w:tc>
          <w:tcPr>
            <w:tcW w:type="dxa" w:w="4600"/>
          </w:tcPr>
          <w:p>
            <w:pPr>
              <w:spacing w:after="0" w:before="0"/>
            </w:pPr>
            <w:r>
              <w:t>Click Adjust stock, choose Add stock, enter 5, then click Continue</w:t>
            </w:r>
          </w:p>
        </w:tc>
        <w:tc>
          <w:tcPr>
            <w:tcW w:type="dxa" w:w="4300"/>
          </w:tcPr>
          <w:p>
            <w:pPr>
              <w:spacing w:after="0" w:before="0"/>
            </w:pPr>
            <w:r>
              <w:t>A question asks "Add 5 to each of the 2 selected product(s)?"</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3</w:t>
            </w:r>
          </w:p>
        </w:tc>
        <w:tc>
          <w:tcPr>
            <w:tcW w:type="dxa" w:w="4600"/>
          </w:tcPr>
          <w:p>
            <w:pPr>
              <w:spacing w:after="0" w:before="0"/>
            </w:pPr>
            <w:r>
              <w:t>Click Yes, Adjust</w:t>
            </w:r>
          </w:p>
        </w:tc>
        <w:tc>
          <w:tcPr>
            <w:tcW w:type="dxa" w:w="4300"/>
          </w:tcPr>
          <w:p>
            <w:pPr>
              <w:spacing w:after="0" w:before="0"/>
            </w:pPr>
            <w:r>
              <w:t>"Stock adjusted" is shown with "Updated 2 of 2 selected products." and the stock of each goes up by 5</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4</w:t>
            </w:r>
          </w:p>
        </w:tc>
        <w:tc>
          <w:tcPr>
            <w:tcW w:type="dxa" w:w="4600"/>
          </w:tcPr>
          <w:p>
            <w:pPr>
              <w:spacing w:after="0" w:before="0"/>
            </w:pPr>
            <w:r>
              <w:t>Pick the two products again, click Adjust stock, choose Remove stock, enter 2, click Continue, then Yes, Adjust</w:t>
            </w:r>
          </w:p>
        </w:tc>
        <w:tc>
          <w:tcPr>
            <w:tcW w:type="dxa" w:w="4300"/>
          </w:tcPr>
          <w:p>
            <w:pPr>
              <w:spacing w:after="0" w:before="0"/>
            </w:pPr>
            <w:r>
              <w:t>"Stock adjusted" is shown and the stock of each goes down by 2</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18720"/>
            <w:gridSpan w:val="8"/>
            <w:shd w:val="clear" w:color="auto" w:fill="104861"/>
          </w:tcPr>
          <w:p>
            <w:pPr>
              <w:spacing w:after="0" w:before="0"/>
            </w:pPr>
            <w:r>
              <w:t>SALES HISTORY</w:t>
            </w:r>
          </w:p>
        </w:tc>
      </w:tr>
      <w:tr>
        <w:tc>
          <w:tcPr>
            <w:tcW w:type="dxa" w:w="2300"/>
          </w:tcPr>
          <w:p>
            <w:r/>
          </w:p>
        </w:tc>
        <w:tc>
          <w:tcPr>
            <w:tcW w:type="dxa" w:w="2100"/>
          </w:tcPr>
          <w:p>
            <w:pPr>
              <w:spacing w:after="0" w:before="0"/>
            </w:pPr>
            <w:r>
              <w:t>Sales list</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Sales history in the sidebar</w:t>
            </w:r>
          </w:p>
        </w:tc>
        <w:tc>
          <w:tcPr>
            <w:tcW w:type="dxa" w:w="4300"/>
          </w:tcPr>
          <w:p>
            <w:pPr>
              <w:spacing w:after="0" w:before="0"/>
            </w:pPr>
            <w:r>
              <w:t>The list of sales opens with the total sales amount, total transactions and today's sales in one strip at the top</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End of day cash count</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the End of day button at the upper-right of the page</w:t>
            </w:r>
          </w:p>
        </w:tc>
        <w:tc>
          <w:tcPr>
            <w:tcW w:type="dxa" w:w="4300"/>
          </w:tcPr>
          <w:p>
            <w:pPr>
              <w:spacing w:after="0" w:before="0"/>
            </w:pPr>
            <w:r>
              <w:t>The cash count window opens and shows the expected cash in the drawer</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2</w:t>
            </w:r>
          </w:p>
        </w:tc>
        <w:tc>
          <w:tcPr>
            <w:tcW w:type="dxa" w:w="4600"/>
          </w:tcPr>
          <w:p>
            <w:pPr>
              <w:spacing w:after="0" w:before="0"/>
            </w:pPr>
            <w:r>
              <w:t>Enter the cash counted in the drawer, then click Save count</w:t>
            </w:r>
          </w:p>
        </w:tc>
        <w:tc>
          <w:tcPr>
            <w:tcW w:type="dxa" w:w="4300"/>
          </w:tcPr>
          <w:p>
            <w:pPr>
              <w:spacing w:after="0" w:before="0"/>
            </w:pPr>
            <w:r>
              <w:t>The count is saved and shows "Balanced", "Over by" or "Short by" compared to the expected cash</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Sales export</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Export Excel at the upper-right of the page</w:t>
            </w:r>
          </w:p>
        </w:tc>
        <w:tc>
          <w:tcPr>
            <w:tcW w:type="dxa" w:w="4300"/>
          </w:tcPr>
          <w:p>
            <w:pPr>
              <w:spacing w:after="0" w:before="0"/>
            </w:pPr>
            <w:r>
              <w:t>An Excel file of the sales is saved, with a TOTAL row at the bottom, and "Sales exported successfully" is shown</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Sales filter</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Choose a From and a To date (from the first sale up to today), then click Filter</w:t>
            </w:r>
          </w:p>
        </w:tc>
        <w:tc>
          <w:tcPr>
            <w:tcW w:type="dxa" w:w="4300"/>
          </w:tcPr>
          <w:p>
            <w:pPr>
              <w:spacing w:after="0" w:before="0"/>
            </w:pPr>
            <w:r>
              <w:t>Only the sales between those dates are listed</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Sale details</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View at the right of a sale</w:t>
            </w:r>
          </w:p>
        </w:tc>
        <w:tc>
          <w:tcPr>
            <w:tcW w:type="dxa" w:w="4300"/>
          </w:tcPr>
          <w:p>
            <w:pPr>
              <w:spacing w:after="0" w:before="0"/>
            </w:pPr>
            <w:r>
              <w:t>The Sale details window shows the items sold, the payment and the total, with the Close and Print receipt buttons</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Void sale</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Void at the right of a sale</w:t>
            </w:r>
          </w:p>
        </w:tc>
        <w:tc>
          <w:tcPr>
            <w:tcW w:type="dxa" w:w="4300"/>
          </w:tcPr>
          <w:p>
            <w:pPr>
              <w:spacing w:after="0" w:before="0"/>
            </w:pPr>
            <w:r>
              <w:t>A window asks why the sale is being voided</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2</w:t>
            </w:r>
          </w:p>
        </w:tc>
        <w:tc>
          <w:tcPr>
            <w:tcW w:type="dxa" w:w="4600"/>
          </w:tcPr>
          <w:p>
            <w:pPr>
              <w:spacing w:after="0" w:before="0"/>
            </w:pPr>
            <w:r>
              <w:t>Type the reason (example: Customer returned the item), then click Void Sale</w:t>
            </w:r>
          </w:p>
        </w:tc>
        <w:tc>
          <w:tcPr>
            <w:tcW w:type="dxa" w:w="4300"/>
          </w:tcPr>
          <w:p>
            <w:pPr>
              <w:spacing w:after="0" w:before="0"/>
            </w:pPr>
            <w:r>
              <w:t>"Sale voided" is shown, the sale is marked Voided and the items go back to stock</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Sale deletion</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the trash icon at the right of a sale</w:t>
            </w:r>
          </w:p>
        </w:tc>
        <w:tc>
          <w:tcPr>
            <w:tcW w:type="dxa" w:w="4300"/>
          </w:tcPr>
          <w:p>
            <w:pPr>
              <w:spacing w:after="0" w:before="0"/>
            </w:pPr>
            <w:r>
              <w:t>A question asks to delete the sale, and says that Void keeps the sale on record</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2</w:t>
            </w:r>
          </w:p>
        </w:tc>
        <w:tc>
          <w:tcPr>
            <w:tcW w:type="dxa" w:w="4600"/>
          </w:tcPr>
          <w:p>
            <w:pPr>
              <w:spacing w:after="0" w:before="0"/>
            </w:pPr>
            <w:r>
              <w:t>Click Yes, Delete</w:t>
            </w:r>
          </w:p>
        </w:tc>
        <w:tc>
          <w:tcPr>
            <w:tcW w:type="dxa" w:w="4300"/>
          </w:tcPr>
          <w:p>
            <w:pPr>
              <w:spacing w:after="0" w:before="0"/>
            </w:pPr>
            <w:r>
              <w:t>"Sale deleted" is shown and the sale is removed from the list</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18720"/>
            <w:gridSpan w:val="8"/>
            <w:shd w:val="clear" w:color="auto" w:fill="104861"/>
          </w:tcPr>
          <w:p>
            <w:pPr>
              <w:spacing w:after="0" w:before="0"/>
            </w:pPr>
            <w:r>
              <w:t>SUPPLIERS</w:t>
            </w:r>
          </w:p>
        </w:tc>
      </w:tr>
      <w:tr>
        <w:tc>
          <w:tcPr>
            <w:tcW w:type="dxa" w:w="2300"/>
          </w:tcPr>
          <w:p>
            <w:r/>
          </w:p>
        </w:tc>
        <w:tc>
          <w:tcPr>
            <w:tcW w:type="dxa" w:w="2100"/>
          </w:tcPr>
          <w:p>
            <w:pPr>
              <w:spacing w:after="0" w:before="0"/>
            </w:pPr>
            <w:r>
              <w:t>Supplier list</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Suppliers in the sidebar</w:t>
            </w:r>
          </w:p>
        </w:tc>
        <w:tc>
          <w:tcPr>
            <w:tcW w:type="dxa" w:w="4300"/>
          </w:tcPr>
          <w:p>
            <w:pPr>
              <w:spacing w:after="0" w:before="0"/>
            </w:pPr>
            <w:r>
              <w:t>The list of suppliers opens with each supplier's contact details and star rating</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Purchase orders</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the Orders button beside the search box</w:t>
            </w:r>
          </w:p>
        </w:tc>
        <w:tc>
          <w:tcPr>
            <w:tcW w:type="dxa" w:w="4300"/>
          </w:tcPr>
          <w:p>
            <w:pPr>
              <w:spacing w:after="0" w:before="0"/>
            </w:pPr>
            <w:r>
              <w:t>The supplier offers, price changes, orders on the way and deliveries not yet paid are shown, each order with its progress line, and the button shows how many need you (example: 3 to do)</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2</w:t>
            </w:r>
          </w:p>
        </w:tc>
        <w:tc>
          <w:tcPr>
            <w:tcW w:type="dxa" w:w="4600"/>
          </w:tcPr>
          <w:p>
            <w:pPr>
              <w:spacing w:after="0" w:before="0"/>
            </w:pPr>
            <w:r>
              <w:t>Under Offered by suppliers, click Accept offer on an offer</w:t>
            </w:r>
          </w:p>
        </w:tc>
        <w:tc>
          <w:tcPr>
            <w:tcW w:type="dxa" w:w="4300"/>
          </w:tcPr>
          <w:p>
            <w:pPr>
              <w:spacing w:after="0" w:before="0"/>
            </w:pPr>
            <w:r>
              <w:t>A question asks to accept the offer</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3</w:t>
            </w:r>
          </w:p>
        </w:tc>
        <w:tc>
          <w:tcPr>
            <w:tcW w:type="dxa" w:w="4600"/>
          </w:tcPr>
          <w:p>
            <w:pPr>
              <w:spacing w:after="0" w:before="0"/>
            </w:pPr>
            <w:r>
              <w:t>Click Accept offer</w:t>
            </w:r>
          </w:p>
        </w:tc>
        <w:tc>
          <w:tcPr>
            <w:tcW w:type="dxa" w:w="4300"/>
          </w:tcPr>
          <w:p>
            <w:pPr>
              <w:spacing w:after="0" w:before="0"/>
            </w:pPr>
            <w:r>
              <w:t>The offer becomes a confirmed order under Orders on the way, and its progress line ticks Confirmed</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4</w:t>
            </w:r>
          </w:p>
        </w:tc>
        <w:tc>
          <w:tcPr>
            <w:tcW w:type="dxa" w:w="4600"/>
          </w:tcPr>
          <w:p>
            <w:pPr>
              <w:spacing w:after="0" w:before="0"/>
            </w:pPr>
            <w:r>
              <w:t>Under Price changes to decide, click Accept on a new price</w:t>
            </w:r>
          </w:p>
        </w:tc>
        <w:tc>
          <w:tcPr>
            <w:tcW w:type="dxa" w:w="4300"/>
          </w:tcPr>
          <w:p>
            <w:pPr>
              <w:spacing w:after="0" w:before="0"/>
            </w:pPr>
            <w:r>
              <w:t>A question asks to accept the new price</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5</w:t>
            </w:r>
          </w:p>
        </w:tc>
        <w:tc>
          <w:tcPr>
            <w:tcW w:type="dxa" w:w="4600"/>
          </w:tcPr>
          <w:p>
            <w:pPr>
              <w:spacing w:after="0" w:before="0"/>
            </w:pPr>
            <w:r>
              <w:t>Click Accept price</w:t>
            </w:r>
          </w:p>
        </w:tc>
        <w:tc>
          <w:tcPr>
            <w:tcW w:type="dxa" w:w="4300"/>
          </w:tcPr>
          <w:p>
            <w:pPr>
              <w:spacing w:after="0" w:before="0"/>
            </w:pPr>
            <w:r>
              <w:t>"Price updated in inventory." is shown at the top of the screen</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6</w:t>
            </w:r>
          </w:p>
        </w:tc>
        <w:tc>
          <w:tcPr>
            <w:tcW w:type="dxa" w:w="4600"/>
          </w:tcPr>
          <w:p>
            <w:pPr>
              <w:spacing w:after="0" w:before="0"/>
            </w:pPr>
            <w:r>
              <w:t>Under Delivered, not yet paid, click Mark paid on an order</w:t>
            </w:r>
          </w:p>
        </w:tc>
        <w:tc>
          <w:tcPr>
            <w:tcW w:type="dxa" w:w="4300"/>
          </w:tcPr>
          <w:p>
            <w:pPr>
              <w:spacing w:after="0" w:before="0"/>
            </w:pPr>
            <w:r>
              <w:t>A question asks to record the order as paid</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7</w:t>
            </w:r>
          </w:p>
        </w:tc>
        <w:tc>
          <w:tcPr>
            <w:tcW w:type="dxa" w:w="4600"/>
          </w:tcPr>
          <w:p>
            <w:pPr>
              <w:spacing w:after="0" w:before="0"/>
            </w:pPr>
            <w:r>
              <w:t>Click Mark paid</w:t>
            </w:r>
          </w:p>
        </w:tc>
        <w:tc>
          <w:tcPr>
            <w:tcW w:type="dxa" w:w="4300"/>
          </w:tcPr>
          <w:p>
            <w:pPr>
              <w:spacing w:after="0" w:before="0"/>
            </w:pPr>
            <w:r>
              <w:t>"Marked as paid." is shown and the order is removed from the unpaid list</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8</w:t>
            </w:r>
          </w:p>
        </w:tc>
        <w:tc>
          <w:tcPr>
            <w:tcW w:type="dxa" w:w="4600"/>
          </w:tcPr>
          <w:p>
            <w:pPr>
              <w:spacing w:after="0" w:before="0"/>
            </w:pPr>
            <w:r>
              <w:t>Click Notes on an order, type a note, then click Send</w:t>
            </w:r>
          </w:p>
        </w:tc>
        <w:tc>
          <w:tcPr>
            <w:tcW w:type="dxa" w:w="4300"/>
          </w:tcPr>
          <w:p>
            <w:pPr>
              <w:spacing w:after="0" w:before="0"/>
            </w:pPr>
            <w:r>
              <w:t>The Send button reads "Sending…" until the note is saved, then the note is listed under the order</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Supplier addition</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the red Add supplier button at the upper-right of the page</w:t>
            </w:r>
          </w:p>
        </w:tc>
        <w:tc>
          <w:tcPr>
            <w:tcW w:type="dxa" w:w="4300"/>
          </w:tcPr>
          <w:p>
            <w:pPr>
              <w:spacing w:after="0" w:before="0"/>
            </w:pPr>
            <w:r>
              <w:t>The Add supplier window opens</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2</w:t>
            </w:r>
          </w:p>
        </w:tc>
        <w:tc>
          <w:tcPr>
            <w:tcW w:type="dxa" w:w="4600"/>
          </w:tcPr>
          <w:p>
            <w:pPr>
              <w:spacing w:after="0" w:before="0"/>
            </w:pPr>
            <w:r>
              <w:t>Fill in the supplier name, contact person, email, phone and payment terms, then click Save supplier</w:t>
            </w:r>
          </w:p>
        </w:tc>
        <w:tc>
          <w:tcPr>
            <w:tcW w:type="dxa" w:w="4300"/>
          </w:tcPr>
          <w:p>
            <w:pPr>
              <w:spacing w:after="0" w:before="0"/>
            </w:pPr>
            <w:r>
              <w:t>"Supplier added" is shown and the supplier appears in the list</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Supplier performance</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the stars in the Rating column of a supplier</w:t>
            </w:r>
          </w:p>
        </w:tc>
        <w:tc>
          <w:tcPr>
            <w:tcW w:type="dxa" w:w="4300"/>
          </w:tcPr>
          <w:p>
            <w:pPr>
              <w:spacing w:after="0" w:before="0"/>
            </w:pPr>
            <w:r>
              <w:t>The Supplier Performance window shows the star rating, the conditions met and the purchase order history, each order with its progress line and its buttons in the Actions column</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Supplier update</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Edit at the right of a supplier, change the phone number, then click Save supplier</w:t>
            </w:r>
          </w:p>
        </w:tc>
        <w:tc>
          <w:tcPr>
            <w:tcW w:type="dxa" w:w="4300"/>
          </w:tcPr>
          <w:p>
            <w:pPr>
              <w:spacing w:after="0" w:before="0"/>
            </w:pPr>
            <w:r>
              <w:t>"Supplier updated" is shown with the new phone number</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2</w:t>
            </w:r>
          </w:p>
        </w:tc>
        <w:tc>
          <w:tcPr>
            <w:tcW w:type="dxa" w:w="4600"/>
          </w:tcPr>
          <w:p>
            <w:pPr>
              <w:spacing w:after="0" w:before="0"/>
            </w:pPr>
            <w:r>
              <w:t>Click Delete at the right of a supplier</w:t>
            </w:r>
          </w:p>
        </w:tc>
        <w:tc>
          <w:tcPr>
            <w:tcW w:type="dxa" w:w="4300"/>
          </w:tcPr>
          <w:p>
            <w:pPr>
              <w:spacing w:after="0" w:before="0"/>
            </w:pPr>
            <w:r>
              <w:t>A question asks to delete the supplier</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3</w:t>
            </w:r>
          </w:p>
        </w:tc>
        <w:tc>
          <w:tcPr>
            <w:tcW w:type="dxa" w:w="4600"/>
          </w:tcPr>
          <w:p>
            <w:pPr>
              <w:spacing w:after="0" w:before="0"/>
            </w:pPr>
            <w:r>
              <w:t>Click Yes, Delete</w:t>
            </w:r>
          </w:p>
        </w:tc>
        <w:tc>
          <w:tcPr>
            <w:tcW w:type="dxa" w:w="4300"/>
          </w:tcPr>
          <w:p>
            <w:pPr>
              <w:spacing w:after="0" w:before="0"/>
            </w:pPr>
            <w:r>
              <w:t>"Supplier deleted" is shown and the supplier is removed from the list</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18720"/>
            <w:gridSpan w:val="8"/>
            <w:shd w:val="clear" w:color="auto" w:fill="104861"/>
          </w:tcPr>
          <w:p>
            <w:pPr>
              <w:spacing w:after="0" w:before="0"/>
            </w:pPr>
            <w:r>
              <w:t>REPORTS</w:t>
            </w:r>
          </w:p>
        </w:tc>
      </w:tr>
      <w:tr>
        <w:tc>
          <w:tcPr>
            <w:tcW w:type="dxa" w:w="2300"/>
          </w:tcPr>
          <w:p>
            <w:r/>
          </w:p>
        </w:tc>
        <w:tc>
          <w:tcPr>
            <w:tcW w:type="dxa" w:w="2100"/>
          </w:tcPr>
          <w:p>
            <w:pPr>
              <w:spacing w:after="0" w:before="0"/>
            </w:pPr>
            <w:r>
              <w:t>Sales report</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Reports in the sidebar</w:t>
            </w:r>
          </w:p>
        </w:tc>
        <w:tc>
          <w:tcPr>
            <w:tcW w:type="dxa" w:w="4300"/>
          </w:tcPr>
          <w:p>
            <w:pPr>
              <w:spacing w:after="0" w:before="0"/>
            </w:pPr>
            <w:r>
              <w:t>The Sales report opens with the revenue, number of sales, best-selling products and charts</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2</w:t>
            </w:r>
          </w:p>
        </w:tc>
        <w:tc>
          <w:tcPr>
            <w:tcW w:type="dxa" w:w="4600"/>
          </w:tcPr>
          <w:p>
            <w:pPr>
              <w:spacing w:after="0" w:before="0"/>
            </w:pPr>
            <w:r>
              <w:t>Click Last 7 days, Last 30 days, This month and All time one at a time</w:t>
            </w:r>
          </w:p>
        </w:tc>
        <w:tc>
          <w:tcPr>
            <w:tcW w:type="dxa" w:w="4300"/>
          </w:tcPr>
          <w:p>
            <w:pPr>
              <w:spacing w:after="0" w:before="0"/>
            </w:pPr>
            <w:r>
              <w:t>The figures and charts change to show each period</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3</w:t>
            </w:r>
          </w:p>
        </w:tc>
        <w:tc>
          <w:tcPr>
            <w:tcW w:type="dxa" w:w="4600"/>
          </w:tcPr>
          <w:p>
            <w:pPr>
              <w:spacing w:after="0" w:before="0"/>
            </w:pPr>
            <w:r>
              <w:t>Click Custom, choose a start date and an end date, then click Apply</w:t>
            </w:r>
          </w:p>
        </w:tc>
        <w:tc>
          <w:tcPr>
            <w:tcW w:type="dxa" w:w="4300"/>
          </w:tcPr>
          <w:p>
            <w:pPr>
              <w:spacing w:after="0" w:before="0"/>
            </w:pPr>
            <w:r>
              <w:t>The report shows only the sales within those dates</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4</w:t>
            </w:r>
          </w:p>
        </w:tc>
        <w:tc>
          <w:tcPr>
            <w:tcW w:type="dxa" w:w="4600"/>
          </w:tcPr>
          <w:p>
            <w:pPr>
              <w:spacing w:after="0" w:before="0"/>
            </w:pPr>
            <w:r>
              <w:t>Click Export Excel at the upper-right of the report</w:t>
            </w:r>
          </w:p>
        </w:tc>
        <w:tc>
          <w:tcPr>
            <w:tcW w:type="dxa" w:w="4300"/>
          </w:tcPr>
          <w:p>
            <w:pPr>
              <w:spacing w:after="0" w:before="0"/>
            </w:pPr>
            <w:r>
              <w:t>An Excel file of the report is saved, with a TOTAL row at the bottom, and "Sales report exported" is shown</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Stock planning</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the Stock planning tab</w:t>
            </w:r>
          </w:p>
        </w:tc>
        <w:tc>
          <w:tcPr>
            <w:tcW w:type="dxa" w:w="4300"/>
          </w:tcPr>
          <w:p>
            <w:pPr>
              <w:spacing w:after="0" w:before="0"/>
            </w:pPr>
            <w:r>
              <w:t>The 30-day sales forecast made by the system's AI model and the list of products to reorder are shown</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2</w:t>
            </w:r>
          </w:p>
        </w:tc>
        <w:tc>
          <w:tcPr>
            <w:tcW w:type="dxa" w:w="4600"/>
          </w:tcPr>
          <w:p>
            <w:pPr>
              <w:spacing w:after="0" w:before="0"/>
            </w:pPr>
            <w:r>
              <w:t>Click a product name under All products</w:t>
            </w:r>
          </w:p>
        </w:tc>
        <w:tc>
          <w:tcPr>
            <w:tcW w:type="dxa" w:w="4300"/>
          </w:tcPr>
          <w:p>
            <w:pPr>
              <w:spacing w:after="0" w:before="0"/>
            </w:pPr>
            <w:r>
              <w:t>The product's past sales and its 30-day forecast are shown</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3</w:t>
            </w:r>
          </w:p>
        </w:tc>
        <w:tc>
          <w:tcPr>
            <w:tcW w:type="dxa" w:w="4600"/>
          </w:tcPr>
          <w:p>
            <w:pPr>
              <w:spacing w:after="0" w:before="0"/>
            </w:pPr>
            <w:r>
              <w:t>Click the red Create purchase orders button under What to reorder</w:t>
            </w:r>
          </w:p>
        </w:tc>
        <w:tc>
          <w:tcPr>
            <w:tcW w:type="dxa" w:w="4300"/>
          </w:tcPr>
          <w:p>
            <w:pPr>
              <w:spacing w:after="0" w:before="0"/>
            </w:pPr>
            <w:r>
              <w:t>A question asks to create the orders and email them to the suppliers</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4</w:t>
            </w:r>
          </w:p>
        </w:tc>
        <w:tc>
          <w:tcPr>
            <w:tcW w:type="dxa" w:w="4600"/>
          </w:tcPr>
          <w:p>
            <w:pPr>
              <w:spacing w:after="0" w:before="0"/>
            </w:pPr>
            <w:r>
              <w:t>Click Create and email</w:t>
            </w:r>
          </w:p>
        </w:tc>
        <w:tc>
          <w:tcPr>
            <w:tcW w:type="dxa" w:w="4300"/>
          </w:tcPr>
          <w:p>
            <w:pPr>
              <w:spacing w:after="0" w:before="0"/>
            </w:pPr>
            <w:r>
              <w:t>"Purchase orders created" is shown and each supplier receives its order</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Void requests</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the Void requests tab</w:t>
            </w:r>
          </w:p>
        </w:tc>
        <w:tc>
          <w:tcPr>
            <w:tcW w:type="dxa" w:w="4300"/>
          </w:tcPr>
          <w:p>
            <w:pPr>
              <w:spacing w:after="0" w:before="0"/>
            </w:pPr>
            <w:r>
              <w:t>The sales that cashiers asked to void are listed, each with the reason, and the tab shows how many are waiting (example: 2 waiting)</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2</w:t>
            </w:r>
          </w:p>
        </w:tc>
        <w:tc>
          <w:tcPr>
            <w:tcW w:type="dxa" w:w="4600"/>
          </w:tcPr>
          <w:p>
            <w:pPr>
              <w:spacing w:after="0" w:before="0"/>
            </w:pPr>
            <w:r>
              <w:t>Click Void sale on a request</w:t>
            </w:r>
          </w:p>
        </w:tc>
        <w:tc>
          <w:tcPr>
            <w:tcW w:type="dxa" w:w="4300"/>
          </w:tcPr>
          <w:p>
            <w:pPr>
              <w:spacing w:after="0" w:before="0"/>
            </w:pPr>
            <w:r>
              <w:t>A question asks to void the sale</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3</w:t>
            </w:r>
          </w:p>
        </w:tc>
        <w:tc>
          <w:tcPr>
            <w:tcW w:type="dxa" w:w="4600"/>
          </w:tcPr>
          <w:p>
            <w:pPr>
              <w:spacing w:after="0" w:before="0"/>
            </w:pPr>
            <w:r>
              <w:t>Click Void sale</w:t>
            </w:r>
          </w:p>
        </w:tc>
        <w:tc>
          <w:tcPr>
            <w:tcW w:type="dxa" w:w="4300"/>
          </w:tcPr>
          <w:p>
            <w:pPr>
              <w:spacing w:after="0" w:before="0"/>
            </w:pPr>
            <w:r>
              <w:t>"Sale voided" is shown and the items go back to stock</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Activity log</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the Activity log tab</w:t>
            </w:r>
          </w:p>
        </w:tc>
        <w:tc>
          <w:tcPr>
            <w:tcW w:type="dxa" w:w="4300"/>
          </w:tcPr>
          <w:p>
            <w:pPr>
              <w:spacing w:after="0" w:before="0"/>
            </w:pPr>
            <w:r>
              <w:t>The list of who changed what, and when, is shown, newest first</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2</w:t>
            </w:r>
          </w:p>
        </w:tc>
        <w:tc>
          <w:tcPr>
            <w:tcW w:type="dxa" w:w="4600"/>
          </w:tcPr>
          <w:p>
            <w:pPr>
              <w:spacing w:after="0" w:before="0"/>
            </w:pPr>
            <w:r>
              <w:t>Click a line in the list</w:t>
            </w:r>
          </w:p>
        </w:tc>
        <w:tc>
          <w:tcPr>
            <w:tcW w:type="dxa" w:w="4300"/>
          </w:tcPr>
          <w:p>
            <w:pPr>
              <w:spacing w:after="0" w:before="0"/>
            </w:pPr>
            <w:r>
              <w:t>The line opens to who did it, when and on which record, then what changed (before and after), what was made, or what was removed</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18720"/>
            <w:gridSpan w:val="8"/>
            <w:shd w:val="clear" w:color="auto" w:fill="104861"/>
          </w:tcPr>
          <w:p>
            <w:pPr>
              <w:spacing w:after="0" w:before="0"/>
            </w:pPr>
            <w:r>
              <w:t>USERS</w:t>
            </w:r>
          </w:p>
        </w:tc>
      </w:tr>
      <w:tr>
        <w:tc>
          <w:tcPr>
            <w:tcW w:type="dxa" w:w="2300"/>
          </w:tcPr>
          <w:p>
            <w:r/>
          </w:p>
        </w:tc>
        <w:tc>
          <w:tcPr>
            <w:tcW w:type="dxa" w:w="2100"/>
          </w:tcPr>
          <w:p>
            <w:pPr>
              <w:spacing w:after="0" w:before="0"/>
            </w:pPr>
            <w:r>
              <w:t>User list</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Users in the sidebar</w:t>
            </w:r>
          </w:p>
        </w:tc>
        <w:tc>
          <w:tcPr>
            <w:tcW w:type="dxa" w:w="4300"/>
          </w:tcPr>
          <w:p>
            <w:pPr>
              <w:spacing w:after="0" w:before="0"/>
            </w:pPr>
            <w:r>
              <w:t>The list of users opens with their name, email, role and status</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2</w:t>
            </w:r>
          </w:p>
        </w:tc>
        <w:tc>
          <w:tcPr>
            <w:tcW w:type="dxa" w:w="4600"/>
          </w:tcPr>
          <w:p>
            <w:pPr>
              <w:spacing w:after="0" w:before="0"/>
            </w:pPr>
            <w:r>
              <w:t>When a user asks for a password reset, click Approve and email link on the request at the top of the page</w:t>
            </w:r>
          </w:p>
        </w:tc>
        <w:tc>
          <w:tcPr>
            <w:tcW w:type="dxa" w:w="4300"/>
          </w:tcPr>
          <w:p>
            <w:pPr>
              <w:spacing w:after="0" w:before="0"/>
            </w:pPr>
            <w:r>
              <w:t>The request is approved and the reset link is emailed to that user</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User addition</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the red Add user button at the upper-right of the page</w:t>
            </w:r>
          </w:p>
        </w:tc>
        <w:tc>
          <w:tcPr>
            <w:tcW w:type="dxa" w:w="4300"/>
          </w:tcPr>
          <w:p>
            <w:pPr>
              <w:spacing w:after="0" w:before="0"/>
            </w:pPr>
            <w:r>
              <w:t>The Add new user window opens</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2</w:t>
            </w:r>
          </w:p>
        </w:tc>
        <w:tc>
          <w:tcPr>
            <w:tcW w:type="dxa" w:w="4600"/>
          </w:tcPr>
          <w:p>
            <w:pPr>
              <w:spacing w:after="0" w:before="0"/>
            </w:pPr>
            <w:r>
              <w:t>Enter the full name, username and email (example: Ana Reyes, ana.reyes), then click Send code</w:t>
            </w:r>
          </w:p>
        </w:tc>
        <w:tc>
          <w:tcPr>
            <w:tcW w:type="dxa" w:w="4300"/>
          </w:tcPr>
          <w:p>
            <w:pPr>
              <w:spacing w:after="0" w:before="0"/>
            </w:pPr>
            <w:r>
              <w:t>A 6-digit code is sent to that email address</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3</w:t>
            </w:r>
          </w:p>
        </w:tc>
        <w:tc>
          <w:tcPr>
            <w:tcW w:type="dxa" w:w="4600"/>
          </w:tcPr>
          <w:p>
            <w:pPr>
              <w:spacing w:after="0" w:before="0"/>
            </w:pPr>
            <w:r>
              <w:t>Enter the password and the 6-digit code, choose the role (example: Staff), then click Create user</w:t>
            </w:r>
          </w:p>
        </w:tc>
        <w:tc>
          <w:tcPr>
            <w:tcW w:type="dxa" w:w="4300"/>
          </w:tcPr>
          <w:p>
            <w:pPr>
              <w:spacing w:after="0" w:before="0"/>
            </w:pPr>
            <w:r>
              <w:t>"User created" is shown and the new user appears in the list</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4</w:t>
            </w:r>
          </w:p>
        </w:tc>
        <w:tc>
          <w:tcPr>
            <w:tcW w:type="dxa" w:w="4600"/>
          </w:tcPr>
          <w:p>
            <w:pPr>
              <w:spacing w:after="0" w:before="0"/>
            </w:pPr>
            <w:r>
              <w:t>Open the confirmation link sent to the new user's email</w:t>
            </w:r>
          </w:p>
        </w:tc>
        <w:tc>
          <w:tcPr>
            <w:tcW w:type="dxa" w:w="4300"/>
          </w:tcPr>
          <w:p>
            <w:pPr>
              <w:spacing w:after="0" w:before="0"/>
            </w:pPr>
            <w:r>
              <w:t>The page says the email is confirmed and the account can now sign in</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User update</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Edit at the right of a user, change the full name, then click Update user</w:t>
            </w:r>
          </w:p>
        </w:tc>
        <w:tc>
          <w:tcPr>
            <w:tcW w:type="dxa" w:w="4300"/>
          </w:tcPr>
          <w:p>
            <w:pPr>
              <w:spacing w:after="0" w:before="0"/>
            </w:pPr>
            <w:r>
              <w:t>"User updated" is shown with the new name</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2</w:t>
            </w:r>
          </w:p>
        </w:tc>
        <w:tc>
          <w:tcPr>
            <w:tcW w:type="dxa" w:w="4600"/>
          </w:tcPr>
          <w:p>
            <w:pPr>
              <w:spacing w:after="0" w:before="0"/>
            </w:pPr>
            <w:r>
              <w:t>Click Deactivate at the right of another user</w:t>
            </w:r>
          </w:p>
        </w:tc>
        <w:tc>
          <w:tcPr>
            <w:tcW w:type="dxa" w:w="4300"/>
          </w:tcPr>
          <w:p>
            <w:pPr>
              <w:spacing w:after="0" w:before="0"/>
            </w:pPr>
            <w:r>
              <w:t>A question asks to deactivate the account</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3</w:t>
            </w:r>
          </w:p>
        </w:tc>
        <w:tc>
          <w:tcPr>
            <w:tcW w:type="dxa" w:w="4600"/>
          </w:tcPr>
          <w:p>
            <w:pPr>
              <w:spacing w:after="0" w:before="0"/>
            </w:pPr>
            <w:r>
              <w:t>Click Yes, deactivate</w:t>
            </w:r>
          </w:p>
        </w:tc>
        <w:tc>
          <w:tcPr>
            <w:tcW w:type="dxa" w:w="4300"/>
          </w:tcPr>
          <w:p>
            <w:pPr>
              <w:spacing w:after="0" w:before="0"/>
            </w:pPr>
            <w:r>
              <w:t>"Account deactivated" is shown and that user can no longer sign in</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18720"/>
            <w:gridSpan w:val="8"/>
            <w:shd w:val="clear" w:color="auto" w:fill="104861"/>
          </w:tcPr>
          <w:p>
            <w:pPr>
              <w:spacing w:after="0" w:before="0"/>
            </w:pPr>
            <w:r>
              <w:t>SETTINGS</w:t>
            </w:r>
          </w:p>
        </w:tc>
      </w:tr>
      <w:tr>
        <w:tc>
          <w:tcPr>
            <w:tcW w:type="dxa" w:w="2300"/>
          </w:tcPr>
          <w:p>
            <w:r/>
          </w:p>
        </w:tc>
        <w:tc>
          <w:tcPr>
            <w:tcW w:type="dxa" w:w="2100"/>
          </w:tcPr>
          <w:p>
            <w:pPr>
              <w:spacing w:after="0" w:before="0"/>
            </w:pPr>
            <w:r>
              <w:t>Profile</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the gear icon beside the account name at the lower-left of the sidebar</w:t>
            </w:r>
          </w:p>
        </w:tc>
        <w:tc>
          <w:tcPr>
            <w:tcW w:type="dxa" w:w="4300"/>
          </w:tcPr>
          <w:p>
            <w:pPr>
              <w:spacing w:after="0" w:before="0"/>
            </w:pPr>
            <w:r>
              <w:t>The Settings page opens on the Profile tab, with the Password and Preferences tabs beside it</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2</w:t>
            </w:r>
          </w:p>
        </w:tc>
        <w:tc>
          <w:tcPr>
            <w:tcW w:type="dxa" w:w="4600"/>
          </w:tcPr>
          <w:p>
            <w:pPr>
              <w:spacing w:after="0" w:before="0"/>
            </w:pPr>
            <w:r>
              <w:t>Change the full name, then click Save changes</w:t>
            </w:r>
          </w:p>
        </w:tc>
        <w:tc>
          <w:tcPr>
            <w:tcW w:type="dxa" w:w="4300"/>
          </w:tcPr>
          <w:p>
            <w:pPr>
              <w:spacing w:after="0" w:before="0"/>
            </w:pPr>
            <w:r>
              <w:t>"Profile updated" is shown and the new name appears at the lower-left</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Password</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the Password tab, enter the current password and the new password twice, then click Update password</w:t>
            </w:r>
          </w:p>
        </w:tc>
        <w:tc>
          <w:tcPr>
            <w:tcW w:type="dxa" w:w="4300"/>
          </w:tcPr>
          <w:p>
            <w:pPr>
              <w:spacing w:after="0" w:before="0"/>
            </w:pPr>
            <w:r>
              <w:t>"Password changed" is shown</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pPr>
              <w:spacing w:after="0" w:before="0"/>
            </w:pPr>
            <w:r>
              <w:t>Preferences</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the Preferences tab, enter 10 as the cashier discount limit, then click Save limit</w:t>
            </w:r>
          </w:p>
        </w:tc>
        <w:tc>
          <w:tcPr>
            <w:tcW w:type="dxa" w:w="4300"/>
          </w:tcPr>
          <w:p>
            <w:pPr>
              <w:spacing w:after="0" w:before="0"/>
            </w:pPr>
            <w:r>
              <w:t>"Cashiers can now discount up to 10%" is shown</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18720"/>
            <w:gridSpan w:val="8"/>
            <w:shd w:val="clear" w:color="auto" w:fill="104861"/>
          </w:tcPr>
          <w:p>
            <w:pPr>
              <w:spacing w:after="0" w:before="0"/>
            </w:pPr>
            <w:r>
              <w:t>NOTIFICATIONS</w:t>
            </w:r>
          </w:p>
        </w:tc>
      </w:tr>
      <w:tr>
        <w:tc>
          <w:tcPr>
            <w:tcW w:type="dxa" w:w="2300"/>
          </w:tcPr>
          <w:p>
            <w:r/>
          </w:p>
        </w:tc>
        <w:tc>
          <w:tcPr>
            <w:tcW w:type="dxa" w:w="2100"/>
          </w:tcPr>
          <w:p>
            <w:pPr>
              <w:spacing w:after="0" w:before="0"/>
            </w:pPr>
            <w:r>
              <w:t>Notifications</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the bell icon at the lower-left of the sidebar</w:t>
            </w:r>
          </w:p>
        </w:tc>
        <w:tc>
          <w:tcPr>
            <w:tcW w:type="dxa" w:w="4300"/>
          </w:tcPr>
          <w:p>
            <w:pPr>
              <w:spacing w:after="0" w:before="0"/>
            </w:pPr>
            <w:r>
              <w:t>A list of the latest notifications opens beside the bell, with a red dot on the unread ones</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2</w:t>
            </w:r>
          </w:p>
        </w:tc>
        <w:tc>
          <w:tcPr>
            <w:tcW w:type="dxa" w:w="4600"/>
          </w:tcPr>
          <w:p>
            <w:pPr>
              <w:spacing w:after="0" w:before="0"/>
            </w:pPr>
            <w:r>
              <w:t>Click View all notifications → at the bottom of the list</w:t>
            </w:r>
          </w:p>
        </w:tc>
        <w:tc>
          <w:tcPr>
            <w:tcW w:type="dxa" w:w="4300"/>
          </w:tcPr>
          <w:p>
            <w:pPr>
              <w:spacing w:after="0" w:before="0"/>
            </w:pPr>
            <w:r>
              <w:t>The Notifications page opens with all the low stock, out of stock and expiring alerts</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3</w:t>
            </w:r>
          </w:p>
        </w:tc>
        <w:tc>
          <w:tcPr>
            <w:tcW w:type="dxa" w:w="4600"/>
          </w:tcPr>
          <w:p>
            <w:pPr>
              <w:spacing w:after="0" w:before="0"/>
            </w:pPr>
            <w:r>
              <w:t>Click the check mark at the right of a notification</w:t>
            </w:r>
          </w:p>
        </w:tc>
        <w:tc>
          <w:tcPr>
            <w:tcW w:type="dxa" w:w="4300"/>
          </w:tcPr>
          <w:p>
            <w:pPr>
              <w:spacing w:after="0" w:before="0"/>
            </w:pPr>
            <w:r>
              <w:t>The notification is marked as read</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4</w:t>
            </w:r>
          </w:p>
        </w:tc>
        <w:tc>
          <w:tcPr>
            <w:tcW w:type="dxa" w:w="4600"/>
          </w:tcPr>
          <w:p>
            <w:pPr>
              <w:spacing w:after="0" w:before="0"/>
            </w:pPr>
            <w:r>
              <w:t>Click Mark all read at the upper-right of the page</w:t>
            </w:r>
          </w:p>
        </w:tc>
        <w:tc>
          <w:tcPr>
            <w:tcW w:type="dxa" w:w="4300"/>
          </w:tcPr>
          <w:p>
            <w:pPr>
              <w:spacing w:after="0" w:before="0"/>
            </w:pPr>
            <w:r>
              <w:t>All notifications are marked as read, and the number on the bell and on the Dashboard's alerts button goes to 0</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18720"/>
            <w:gridSpan w:val="8"/>
            <w:shd w:val="clear" w:color="auto" w:fill="104861"/>
          </w:tcPr>
          <w:p>
            <w:pPr>
              <w:spacing w:after="0" w:before="0"/>
            </w:pPr>
            <w:r>
              <w:t>FETCH ASSISTANT</w:t>
            </w:r>
          </w:p>
        </w:tc>
      </w:tr>
      <w:tr>
        <w:tc>
          <w:tcPr>
            <w:tcW w:type="dxa" w:w="2300"/>
          </w:tcPr>
          <w:p>
            <w:r/>
          </w:p>
        </w:tc>
        <w:tc>
          <w:tcPr>
            <w:tcW w:type="dxa" w:w="2100"/>
          </w:tcPr>
          <w:p>
            <w:pPr>
              <w:spacing w:after="0" w:before="0"/>
            </w:pPr>
            <w:r>
              <w:t>Assistant</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the red assistant button at the lower-right of the screen</w:t>
            </w:r>
          </w:p>
        </w:tc>
        <w:tc>
          <w:tcPr>
            <w:tcW w:type="dxa" w:w="4300"/>
          </w:tcPr>
          <w:p>
            <w:pPr>
              <w:spacing w:after="0" w:before="0"/>
            </w:pPr>
            <w:r>
              <w:t>The FETCH Assistant &amp; Help window opens with suggested questions</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2</w:t>
            </w:r>
          </w:p>
        </w:tc>
        <w:tc>
          <w:tcPr>
            <w:tcW w:type="dxa" w:w="4600"/>
          </w:tcPr>
          <w:p>
            <w:pPr>
              <w:spacing w:after="0" w:before="0"/>
            </w:pPr>
            <w:r>
              <w:t>Type a long question in the box at the bottom of the window</w:t>
            </w:r>
          </w:p>
        </w:tc>
        <w:tc>
          <w:tcPr>
            <w:tcW w:type="dxa" w:w="4300"/>
          </w:tcPr>
          <w:p>
            <w:pPr>
              <w:spacing w:after="0" w:before="0"/>
            </w:pPr>
            <w:r>
              <w:t>The box grows downward so the whole question stays in view</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3</w:t>
            </w:r>
          </w:p>
        </w:tc>
        <w:tc>
          <w:tcPr>
            <w:tcW w:type="dxa" w:w="4600"/>
          </w:tcPr>
          <w:p>
            <w:pPr>
              <w:spacing w:after="0" w:before="0"/>
            </w:pPr>
            <w:r>
              <w:t>Press Enter</w:t>
            </w:r>
          </w:p>
        </w:tc>
        <w:tc>
          <w:tcPr>
            <w:tcW w:type="dxa" w:w="4300"/>
          </w:tcPr>
          <w:p>
            <w:pPr>
              <w:spacing w:after="0" w:before="0"/>
            </w:pPr>
            <w:r>
              <w:t>The question is sent and the assistant's answer appears</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4</w:t>
            </w:r>
          </w:p>
        </w:tc>
        <w:tc>
          <w:tcPr>
            <w:tcW w:type="dxa" w:w="4600"/>
          </w:tcPr>
          <w:p>
            <w:pPr>
              <w:spacing w:after="0" w:before="0"/>
            </w:pPr>
            <w:r>
              <w:t>Click the Make larger button beside × at the top of the window, then click it again (Make smaller)</w:t>
            </w:r>
          </w:p>
        </w:tc>
        <w:tc>
          <w:tcPr>
            <w:tcW w:type="dxa" w:w="4300"/>
          </w:tcPr>
          <w:p>
            <w:pPr>
              <w:spacing w:after="0" w:before="0"/>
            </w:pPr>
            <w:r>
              <w:t>The window becomes larger, then returns to its first size</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18720"/>
            <w:gridSpan w:val="8"/>
            <w:shd w:val="clear" w:color="auto" w:fill="104861"/>
          </w:tcPr>
          <w:p>
            <w:pPr>
              <w:spacing w:after="0" w:before="0"/>
            </w:pPr>
            <w:r>
              <w:t>LOGOUT</w:t>
            </w:r>
          </w:p>
        </w:tc>
      </w:tr>
      <w:tr>
        <w:tc>
          <w:tcPr>
            <w:tcW w:type="dxa" w:w="2300"/>
          </w:tcPr>
          <w:p>
            <w:r/>
          </w:p>
        </w:tc>
        <w:tc>
          <w:tcPr>
            <w:tcW w:type="dxa" w:w="2100"/>
          </w:tcPr>
          <w:p>
            <w:pPr>
              <w:spacing w:after="0" w:before="0"/>
            </w:pPr>
            <w:r>
              <w:t>Sign out</w:t>
            </w:r>
          </w:p>
        </w:tc>
        <w:tc>
          <w:tcPr>
            <w:tcW w:type="dxa" w:w="820"/>
          </w:tcPr>
          <w:p>
            <w:r/>
          </w:p>
        </w:tc>
        <w:tc>
          <w:tcPr>
            <w:tcW w:type="dxa" w:w="4600"/>
          </w:tcPr>
          <w:p>
            <w:r/>
          </w:p>
        </w:tc>
        <w:tc>
          <w:tcPr>
            <w:tcW w:type="dxa" w:w="4300"/>
          </w:tcPr>
          <w:p>
            <w:r/>
          </w:p>
        </w:tc>
        <w:tc>
          <w:tcPr>
            <w:tcW w:type="dxa" w:w="2000"/>
          </w:tcPr>
          <w:p>
            <w:r/>
          </w:p>
        </w:tc>
        <w:tc>
          <w:tcPr>
            <w:tcW w:type="dxa" w:w="1600"/>
          </w:tcPr>
          <w:p>
            <w:r/>
          </w:p>
        </w:tc>
        <w:tc>
          <w:tcPr>
            <w:tcW w:type="dxa" w:w="1000"/>
          </w:tcPr>
          <w:p>
            <w:r/>
          </w:p>
        </w:tc>
      </w:tr>
      <w:tr>
        <w:tc>
          <w:tcPr>
            <w:tcW w:type="dxa" w:w="2300"/>
          </w:tcPr>
          <w:p>
            <w:r/>
          </w:p>
        </w:tc>
        <w:tc>
          <w:tcPr>
            <w:tcW w:type="dxa" w:w="2100"/>
          </w:tcPr>
          <w:p>
            <w:r/>
          </w:p>
        </w:tc>
        <w:tc>
          <w:tcPr>
            <w:tcW w:type="dxa" w:w="820"/>
          </w:tcPr>
          <w:p>
            <w:pPr>
              <w:spacing w:after="0" w:before="0"/>
              <w:jc w:val="right"/>
            </w:pPr>
            <w:r>
              <w:t>1</w:t>
            </w:r>
          </w:p>
        </w:tc>
        <w:tc>
          <w:tcPr>
            <w:tcW w:type="dxa" w:w="4600"/>
          </w:tcPr>
          <w:p>
            <w:pPr>
              <w:spacing w:after="0" w:before="0"/>
            </w:pPr>
            <w:r>
              <w:t>Click the logout icon at the lower-left corner of the sidebar</w:t>
            </w:r>
          </w:p>
        </w:tc>
        <w:tc>
          <w:tcPr>
            <w:tcW w:type="dxa" w:w="4300"/>
          </w:tcPr>
          <w:p>
            <w:pPr>
              <w:spacing w:after="0" w:before="0"/>
            </w:pPr>
            <w:r>
              <w:t>A question asks "Are you sure you want to logout?"</w:t>
            </w:r>
          </w:p>
        </w:tc>
        <w:tc>
          <w:tcPr>
            <w:tcW w:type="dxa" w:w="2000"/>
          </w:tcPr>
          <w:p>
            <w:pPr>
              <w:spacing w:after="0" w:before="0"/>
            </w:pPr>
            <w:r/>
          </w:p>
        </w:tc>
        <w:tc>
          <w:tcPr>
            <w:tcW w:type="dxa" w:w="1600"/>
          </w:tcPr>
          <w:p>
            <w:pPr>
              <w:spacing w:after="0" w:before="0"/>
            </w:pPr>
            <w:r/>
          </w:p>
        </w:tc>
        <w:tc>
          <w:tcPr>
            <w:tcW w:type="dxa" w:w="1000"/>
          </w:tcPr>
          <w:p>
            <w:pPr>
              <w:spacing w:after="0" w:before="0"/>
            </w:pPr>
            <w:r/>
          </w:p>
        </w:tc>
      </w:tr>
      <w:tr>
        <w:tc>
          <w:tcPr>
            <w:tcW w:type="dxa" w:w="2300"/>
          </w:tcPr>
          <w:p>
            <w:r/>
          </w:p>
        </w:tc>
        <w:tc>
          <w:tcPr>
            <w:tcW w:type="dxa" w:w="2100"/>
          </w:tcPr>
          <w:p>
            <w:r/>
          </w:p>
        </w:tc>
        <w:tc>
          <w:tcPr>
            <w:tcW w:type="dxa" w:w="820"/>
          </w:tcPr>
          <w:p>
            <w:pPr>
              <w:spacing w:after="0" w:before="0"/>
              <w:jc w:val="right"/>
            </w:pPr>
            <w:r>
              <w:t>2</w:t>
            </w:r>
          </w:p>
        </w:tc>
        <w:tc>
          <w:tcPr>
            <w:tcW w:type="dxa" w:w="4600"/>
          </w:tcPr>
          <w:p>
            <w:pPr>
              <w:spacing w:after="0" w:before="0"/>
            </w:pPr>
            <w:r>
              <w:t>Click Yes, Logout</w:t>
            </w:r>
          </w:p>
        </w:tc>
        <w:tc>
          <w:tcPr>
            <w:tcW w:type="dxa" w:w="4300"/>
          </w:tcPr>
          <w:p>
            <w:pPr>
              <w:spacing w:after="0" w:before="0"/>
            </w:pPr>
            <w:r>
              <w:t>The user is signed out and the Sign in page opens</w:t>
            </w:r>
          </w:p>
        </w:tc>
        <w:tc>
          <w:tcPr>
            <w:tcW w:type="dxa" w:w="2000"/>
          </w:tcPr>
          <w:p>
            <w:pPr>
              <w:spacing w:after="0" w:before="0"/>
            </w:pPr>
            <w:r/>
          </w:p>
        </w:tc>
        <w:tc>
          <w:tcPr>
            <w:tcW w:type="dxa" w:w="1600"/>
          </w:tcPr>
          <w:p>
            <w:pPr>
              <w:spacing w:after="0" w:before="0"/>
            </w:pPr>
            <w:r/>
          </w:p>
        </w:tc>
        <w:tc>
          <w:tcPr>
            <w:tcW w:type="dxa" w:w="1000"/>
          </w:tcPr>
          <w:p>
            <w:pPr>
              <w:spacing w:after="0" w:before="0"/>
            </w:pPr>
            <w:r/>
          </w:p>
        </w:tc>
      </w:tr>
    </w:tbl>
    <w:sectPr w:rsidR="00FC693F" w:rsidRPr="0006063C" w:rsidSect="00034616">
      <w:pgSz w:w="20160" w:h="12240" w:orient="landscape"/>
      <w:pgMar w:top="864" w:right="720" w:bottom="86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 (ADMINISTRATOR)</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