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300"/>
        <w:gridCol w:w="900"/>
        <w:gridCol w:w="4400"/>
      </w:tblGrid>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SYSTEM TEST PLAN</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Legend:</w:t>
            </w:r>
          </w:p>
        </w:tc>
        <w:tc>
          <w:tcPr>
            <w:tcW w:type="dxa" w:w="4400"/>
            <w:tcBorders>
              <w:top w:val="single" w:color="808080" w:sz="4"/>
              <w:left w:val="single" w:color="808080" w:sz="4"/>
              <w:bottom w:val="single" w:color="808080" w:sz="4"/>
              <w:right w:val="single" w:color="808080" w:sz="4"/>
            </w:tcBorders>
            <w:shd w:fill="92D05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Passed (Result is same as expected)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Name: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FETCH: Inventory Management System with Predictive Analytics for Risha Pet Supplies</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0000"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Failed (Actual result is NOT same as expected result)</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Project Manager:</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Juan Carlo Reusora and Joylinda Jugan</w:t>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shd w:fill="FFC000"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 Progress (Test is still in progress or not yet done)</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Date:</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Open (Not yet tested)</w:t>
            </w:r>
          </w:p>
        </w:tc>
      </w:tr>
      <w:tr>
        <w:tc>
          <w:tcPr>
            <w:tcW w:type="dxa" w:w="18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Run/Tested by:</w:t>
            </w:r>
          </w:p>
        </w:tc>
        <w:tc>
          <w:tcPr>
            <w:tcW w:type="dxa" w:w="7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c>
          <w:tcPr>
            <w:tcW w:type="dxa" w:w="44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
            </w:r>
          </w:p>
        </w:tc>
      </w:tr>
    </w:tbl>
    <w:p>
      <w:pPr>
        <w:spacing w:after="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520"/>
        <w:gridCol w:w="1100"/>
        <w:gridCol w:w="720"/>
        <w:gridCol w:w="3820"/>
        <w:gridCol w:w="3820"/>
        <w:gridCol w:w="1300"/>
        <w:gridCol w:w="900"/>
        <w:gridCol w:w="1220"/>
      </w:tblGrid>
      <w:tr>
        <w:trPr>
          <w:cantSplit/>
          <w:tblHeader/>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MODULE</w:t>
            </w:r>
          </w:p>
        </w:tc>
        <w:tc>
          <w:tcPr>
            <w:tcW w:type="dxa" w:w="5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NO.</w:t>
            </w:r>
          </w:p>
        </w:tc>
        <w:tc>
          <w:tcPr>
            <w:tcW w:type="dxa" w:w="11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TEST CASE</w:t>
            </w:r>
          </w:p>
        </w:tc>
        <w:tc>
          <w:tcPr>
            <w:tcW w:type="dxa" w:w="7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ID</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DESCRIPTION</w:t>
            </w:r>
          </w:p>
        </w:tc>
        <w:tc>
          <w:tcPr>
            <w:tcW w:type="dxa" w:w="38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EXPECTED RESULT</w:t>
            </w:r>
          </w:p>
        </w:tc>
        <w:tc>
          <w:tcPr>
            <w:tcW w:type="dxa" w:w="13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ACTUAL RESULT</w:t>
            </w:r>
          </w:p>
        </w:tc>
        <w:tc>
          <w:tcPr>
            <w:tcW w:type="dxa" w:w="9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STATUS</w:t>
            </w:r>
          </w:p>
        </w:tc>
        <w:tc>
          <w:tcPr>
            <w:tcW w:type="dxa" w:w="122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center"/>
            </w:pPr>
            <w:r>
              <w:rPr>
                <w:rFonts w:ascii="Arial" w:cs="Arial" w:eastAsia="Arial" w:hAnsi="Arial"/>
                <w:b/>
                <w:bCs/>
                <w:color w:val="FFFFFF"/>
                <w:sz w:val="16"/>
                <w:szCs w:val="16"/>
              </w:rPr>
              <w:t xml:space="preserve">COMMENT</w:t>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1 LOGIN MODULE (ALL ROLES)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  Confirm Email (new account)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confirmation link in the email sent to the new account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confirmed the email address and displayed "Email confirmed. You can now sign in to FETCH."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link to the Sign in page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  Sign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FETCH</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Sign in page with Username, Password and "Keep me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and the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entered the credentials; the password is hidden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signed in and directed to the home page of the role: Administrator to the Dashboard, Cashier to the Point of Sale, Supplier to the Supplier Portal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  Keep Me Signed In</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"Keep me signed in", then click the Sign in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signed 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 the browser, then open FETCH again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kept the user signed in and displayed the home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  Forgot Password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On the Sign in page, click "Forgot your password?"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Reset your password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username or email, then click the "Ask for a reset"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sent the request: an administrator account is emailed a reset link at once, any other account waits for an administrator to approve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the reset link from the email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Choose a new password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and confirm the new password, then click the "Save new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reset the password and directed the user to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2 ADMINISTRATOR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5  View Dashboard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Administrator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Dashboard with the KPI cards, sales chart, stock by category, recent sales, restocking list, expiring products and purchase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a voided sale in Recent Sales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 as Voided and left it out of Total Revenue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6  View Expiring Products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card in the Expiring products panel (Within 30 days / In 31 to 60 days / In 61 to 90 days)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products expiring within that range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closed the window and returned to the Dashboard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7  Advance Purchase 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status button of a purchase order in the Purchase orders panel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confirmation message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confirm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moved the purchase order to its next status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8  Jump To and Assistant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Press Ctrl + J (Cmd + J on a Mac), type the name of a page, action or product, then press Enter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opened the chosen page or item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FETCH Assistant &amp; Help button, type a question, then send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assistant's answer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INVENTORY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9  Open Inventory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the Dashboard, click Inventory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Inventory page with the summary cards and the product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10  Search and Filter Products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the name, SKU or barcode of a product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matching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category in All Categories and a species in All Species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only the products of that category and species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sort option (Name, Price, Stock, Expiry, Status)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arranged the products in that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status chip (Low Stock, Out of Stock, Expiring Soon, Expired, Healthy)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products with that status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10-05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Card view, then Table view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products as cards, then as a table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11  Add Product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Add New Product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Generate button beside Barcode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generated an in-store barcode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Upload button and choose an image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image preview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Save product button with the form empty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a message under each required field saying what is missing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11-05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Enter the Product name and Category, choose the Product type (the SKU fills in by itself), enter the Unit price, Stock on hand and Reorder level, choose the Supplier, then click the Save product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Successfully added the product and displayed "Product added" with the SKU it was given, for example DRY-121</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12  View, Edit and Delete Product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new product in the list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Product Details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button, change the Unit price, then click the Save product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product and displayed "Product updated"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button, then click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deleted the product and displayed "Product deleted"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13  Adjust Stock</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button of a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Adjust stock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"Add stock (received, found, returned)", enter the quantity, then click the Save adjustment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increased the stock and displayed "Recorded +(qty). Stock is now (n)."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button of an expired product, choose "Add stock (received, found, returned)", enter the quantity and the new expiration date, then click the Save adjustment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removed the expired stock, put the new stock in its place and set the new expiration date; the expiration date field is required for an expired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"Remove stock (taken out)", enter the quantity, then click the Save adjustment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decreased the stock and displayed "Recorded −(qty). Stock is now (n)."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14  Reorder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low-stock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the products, then click the Reorder Selected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Final check message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14-03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Yes, Create Orders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created the purchase orders, emailed each supplier and displayed "Purchase orders sent"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15  Bulk Actions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the checkboxes of two products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bulk action bar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Adjust stock button, enter a quantity,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adjusted the stock of the selected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15-03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cleared the selection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16  Import, Barcodes and Images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Import button, then click the Download template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CSV template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filled CSV file, then click the Import products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imported the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Barcodes button, scan a barcode for a product, then click Save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barcode; a barcode another product uses is refused with the name of that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Images button and upload an image for a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image of the product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17  Open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Inventory, click Sales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Sales page with the summary cards and the list of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18  Search and Filter Sales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sale number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matching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From date and a To date, then click the Filter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sales within those dates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Clear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all the sales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19  View and Void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View button of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 Details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Print receipt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receipt for printing</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Close the window, click the Void button of a sale, enter the reason, then click the Void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voided the sale, returned the items to stock and displayed "Sale voided"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20  Delete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Open a sale, then click the Delete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delete confirmation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deleted the sale; the Activity log keeps a record of 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21  Export and End of Day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CSV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CSV file of the listed sales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End of 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expected cash: starting cash + cash sales + cash put in − cash taken out, with each cash movement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counted, then click the Save count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count and displayed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Reopen button of the recorded count,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removed the count so it can be recorded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22  Open Suppliers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Sales, click Suppliers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Suppliers page with each supplier's star rating in the Rating column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23  Add, Edit and Delete Supplier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Add New Supplier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Supplier name, Contact person, Email, Phone and Payment terms, then click the Save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supplier and displayed "Supplier added"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button of the supplier, change the phone, then click the Save supplier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supplier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Delete button of a supplier, then click the Yes, Delete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deleted the supplier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24  Supplier Rating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Performance button (or the stars) of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star rating: one star for each condition met (at least 1 order received; at least 75% on time; at least 90% on time; at least 90% in full; average delivery of 7 days or less), and "Meets the standard" at 4 stars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Purchase order history in the same window</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supplier's orders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25  Email History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Emails button of a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emails sent with their read receipts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26  Orders View</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Orders view beside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Orders on the way, Offered by suppliers, Price changes to decide and Delivered, not yet paid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confirmed button of a pending order,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the order confirmed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shipped button of the order,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the order on its way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Receive into stock button, enter the expiration date of the new batch,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received the order, added the quantities to stock and set the new expiration date; for a product that has already expired the date must be entered and the expired stock is removed and replaced by the new batch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Accept offer button of a supplier's offer,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turned the offer into a confirmed order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Accept button of a proposed price,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changed the price in Inventory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7</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26-07</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paid button of a delivered order,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the order paid and displayed "Marked as paid."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8</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26-08</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Notes button of an order, type a note, then click Send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note for the supplier to 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REPORTS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27  Sales Report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Suppliers, click Reports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Sales report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period (Last 7 days, Last 30 days, This month, All time)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report for that period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Custom, choose a From and a To date, then click the Apply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report for those dates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Day / Week / Month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grouped the report by day, week or month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27-05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CSV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report as a CSV file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28  Stock Planning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Stock planning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30-day forecast, What to reorder, Too much stock and How good is the forecast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Export list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reorder list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Create purchase orders button,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created the purchase orders and emailed each supplier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Type a product name in the All products search box, then click the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its sales history and forecast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28-05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Close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closed the product detail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29  Void Requests and Activity Log</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requests tab</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sales cashiers asked to void, with the reason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Void sale button of a request, then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voided the sale and returned the items to stock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Activity log tab, then choose an action and an area</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matching records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30  View Notifications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Reports, click Notifications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notifications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type in All Types and a status in All Status</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matching notifications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notification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it 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30-04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all read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all notifications 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USERS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31  Add User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From Notifications, click Users in the sidebar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list of users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Add user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Add New User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email, then click the Send code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emailed a 6-digit code to that address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31-04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code, Full name, Username, Role and Password, then click the Create user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user and displayed "User created"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32  Edit, Deactivate and Restore User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button of a user, change the details, then click the Update user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user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Deactivate button of a user, then click the Yes, deactivate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deactivated the user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Tick Show deactivated, then click the Restore button and confirm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restored the user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32-04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Approve and email link button of a password reset request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approved the request and emailed the reset link</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33  Settings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Settings (gear) icon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Profile tab</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Change the full name and email, then click the Save changes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profile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Password tab, enter the current, new and confirm password, then click the Update password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changed the password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Preferences tab, enter the cashier discount limit, then click the Save limit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limit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33-05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a mode, accent colour, font and text size in Appearance, then click the Save changes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appearance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34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Logout button, then 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signed out and displayed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3 CASHIER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POINT OF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35  Starting Cash</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Cashier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Point of Sale with the Starting cash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in the drawer, then click the Save starting cash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starting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36  Find and Add Products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top of the till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"Cashier: (name)" and today's date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category button, or type a product name in the search box</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matching products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Press F2, then scan the barcode of a product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product to the cart</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product to the Current sale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36-05</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 / − button of an item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changed the quantity and the total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6</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36-06</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remove (x) button of an item</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removed the item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37  Complete Sale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discount (optional)</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worked out the subtotal, discount and total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received or click a quick cash button (Exact, +20, +50, +100, +500, +1000)</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worked out the change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Charge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Confirm cash sale window</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37-04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Complete sale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recorded the sale, lowered the stock and printed the receipt (on the receipt printer, or through the print window when no printer is connected)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38  My Sales Today and Ask for Void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My sales today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cashier's sales for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Reprint button of a sale</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printed the receipt again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38-03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Ask for void button of a sale, enter what went wrong, then click the Send request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sent the request and displayed "Sent to a manager"</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39  Cash In / 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Cash in / 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cash in and out of the drawer form with today's movements</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Taken out, enter the amount and who took it and what for, then click the Record cash taken 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confirmation</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Record it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recorded the cash taken out and lowered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39-04</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Put in, enter the amount and the reason, click the Record cash put in button, then click Record it</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recorded the cash put in and raised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40  End of Day</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End of day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expected cash</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cash counted, then click the Save count and close drawer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saved the count and displayed Balanced, Over by or Short by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3</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40-03</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a product card</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blocked the sale and displayed "Your drawer is closed for today"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41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41-01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Logout button, then 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signed out and displayed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4400"/>
            <w:gridSpan w:val="9"/>
            <w:tcBorders>
              <w:top w:val="single" w:color="808080" w:sz="4"/>
              <w:left w:val="single" w:color="808080" w:sz="4"/>
              <w:bottom w:val="single" w:color="808080" w:sz="4"/>
              <w:right w:val="single" w:color="808080" w:sz="4"/>
            </w:tcBorders>
            <w:shd w:fill="0F2E17"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8"/>
                <w:szCs w:val="18"/>
              </w:rPr>
              <w:t xml:space="preserve">4 SUPPLIER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D9EAD3" w:val="clear"/>
            <w:tcMar>
              <w:top w:type="dxa" w:w="45"/>
              <w:left w:type="dxa" w:w="80"/>
              <w:bottom w:type="dxa" w:w="45"/>
              <w:right w:type="dxa" w:w="80"/>
            </w:tcMar>
            <w:vAlign w:val="center"/>
          </w:tcPr>
          <w:p>
            <w:pPr>
              <w:spacing w:after="0" w:line="230"/>
              <w:jc w:val="left"/>
            </w:pPr>
            <w:r>
              <w:rPr>
                <w:rFonts w:ascii="Arial" w:cs="Arial" w:eastAsia="Arial" w:hAnsi="Arial"/>
                <w:b/>
                <w:bCs/>
                <w:color w:val="000000"/>
                <w:sz w:val="16"/>
                <w:szCs w:val="16"/>
              </w:rPr>
              <w:t xml:space="preserve">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42  View Supplier Portal</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Sign in as Supplier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Supplier Portal with the open orders, payments, products, star rating and past orders of this supplier only</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42-02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Look at the star rating</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same stars and conditions the shop sees, and whether the supplier meets the standard (4 stars or more)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43  Confirm 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Confirm order button of a waiting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Confirm order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43-02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the delivery date, check the quantities, then click the Confirm 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confirmed the order and displayed "Order confirmed."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44  Mark as Shipped</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Mark as shipped button of the confirmed order</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Mark as shipped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44-02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delivery receipt number, then click the Mark as shipped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marked the order shipped and displayed "Order marked as shipped."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45  Change Delivery Date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Change delivery date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Change the delivery date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45-02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Choose the new date, enter the reason, then click the Save new date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date and displayed "Delivery date updated."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46  Order Notes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46-01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Notes button of an order, type a note, then click the Send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added the note for the shop to read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47  Offer an Order</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Offer an order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Offer an order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47-02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quantities and the delivery date, then click the Send offer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sent the offer to the shop</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48  Change Price</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Change price button of a product in Products you supply</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displayed the Propose a new price form</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2</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48-02</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Enter the new price and the reason, then click the Send to the shop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sent the price for approval</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49  Edit Contact Details</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49-01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Edit contact details button, change the details, then click the Save details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updated the details and displayed "Your details were updated."</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3400"/>
            <w:gridSpan w:val="8"/>
            <w:tcBorders>
              <w:top w:val="single" w:color="808080" w:sz="4"/>
              <w:left w:val="single" w:color="808080" w:sz="4"/>
              <w:bottom w:val="single" w:color="808080" w:sz="4"/>
              <w:right w:val="single" w:color="808080" w:sz="4"/>
            </w:tcBorders>
            <w:shd w:fill="2E6B35" w:val="clear"/>
            <w:tcMar>
              <w:top w:type="dxa" w:w="45"/>
              <w:left w:type="dxa" w:w="80"/>
              <w:bottom w:type="dxa" w:w="45"/>
              <w:right w:type="dxa" w:w="80"/>
            </w:tcMar>
            <w:vAlign w:val="center"/>
          </w:tcPr>
          <w:p>
            <w:pPr>
              <w:spacing w:after="0" w:line="230"/>
              <w:jc w:val="left"/>
            </w:pPr>
            <w:r>
              <w:rPr>
                <w:rFonts w:ascii="Arial" w:cs="Arial" w:eastAsia="Arial" w:hAnsi="Arial"/>
                <w:b/>
                <w:bCs/>
                <w:color w:val="FFFFFF"/>
                <w:sz w:val="16"/>
                <w:szCs w:val="16"/>
              </w:rPr>
              <w:t xml:space="preserve">50  Logout</w:t>
            </w:r>
          </w:p>
        </w:tc>
      </w:tr>
      <w:tr>
        <w:trPr>
          <w:cantSplit/>
        </w:trPr>
        <w:tc>
          <w:tcPr>
            <w:tcW w:type="dxa" w:w="1000"/>
            <w:tcBorders>
              <w:top w:val="single" w:color="808080" w:sz="4"/>
              <w:left w:val="single" w:color="808080" w:sz="4"/>
              <w:bottom w:val="single" w:color="808080" w:sz="4"/>
              <w:right w:val="single" w:color="808080" w:sz="4"/>
            </w:tcBorders>
            <w:shd w:fill="1E4D2B" w:val="clear"/>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5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1</w:t>
            </w:r>
          </w:p>
        </w:tc>
        <w:tc>
          <w:tcPr>
            <w:tcW w:type="dxa" w:w="11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b w:val="false"/>
                <w:bCs w:val="false"/>
                <w:color w:val="000000"/>
                <w:sz w:val="16"/>
                <w:szCs w:val="16"/>
              </w:rPr>
              <w:t xml:space="preserve"/>
            </w:r>
          </w:p>
        </w:tc>
        <w:tc>
          <w:tcPr>
            <w:tcW w:type="dxa" w:w="7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center"/>
            </w:pPr>
            <w:r>
              <w:rPr>
                <w:rFonts w:ascii="Arial" w:cs="Arial" w:eastAsia="Arial" w:hAnsi="Arial"/>
                <w:color w:val="000000"/>
                <w:sz w:val="16"/>
                <w:szCs w:val="16"/>
              </w:rPr>
              <w:t xml:space="preserve">50-01</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Click the Logout button, then click the Yes, Logout button</w:t>
            </w:r>
          </w:p>
        </w:tc>
        <w:tc>
          <w:tcPr>
            <w:tcW w:type="dxa" w:w="38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Successfully signed out and displayed the Sign in page</w:t>
            </w:r>
          </w:p>
        </w:tc>
        <w:tc>
          <w:tcPr>
            <w:tcW w:type="dxa" w:w="13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90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c>
          <w:tcPr>
            <w:tcW w:type="dxa" w:w="1220"/>
            <w:tcBorders>
              <w:top w:val="single" w:color="808080" w:sz="4"/>
              <w:left w:val="single" w:color="808080" w:sz="4"/>
              <w:bottom w:val="single" w:color="808080" w:sz="4"/>
              <w:right w:val="single" w:color="808080" w:sz="4"/>
            </w:tcBorders>
            <w:tcMar>
              <w:top w:type="dxa" w:w="45"/>
              <w:left w:type="dxa" w:w="80"/>
              <w:bottom w:type="dxa" w:w="45"/>
              <w:right w:type="dxa" w:w="80"/>
            </w:tcMar>
            <w:vAlign w:val="center"/>
          </w:tcPr>
          <w:p>
            <w:pPr>
              <w:spacing w:after="0" w:line="230"/>
              <w:jc w:val="left"/>
            </w:pPr>
            <w:r>
              <w:rPr>
                <w:rFonts w:ascii="Arial" w:cs="Arial" w:eastAsia="Arial" w:hAnsi="Arial"/>
                <w:color w:val="000000"/>
                <w:sz w:val="16"/>
                <w:szCs w:val="16"/>
              </w:rPr>
              <w:t xml:space="preserve"/>
            </w:r>
          </w:p>
        </w:tc>
      </w:tr>
    </w:tbl>
    <w:p>
      <w:pPr>
        <w:pageBreakBefore/>
        <w:spacing w:after="120"/>
      </w:pPr>
      <w:r>
        <w:rPr>
          <w:rFonts w:ascii="Arial" w:cs="Arial" w:eastAsia="Arial" w:hAnsi="Arial"/>
          <w:b/>
          <w:bCs/>
          <w:sz w:val="24"/>
          <w:szCs w:val="24"/>
        </w:rPr>
        <w:t xml:space="preserve">How to follow this plan</w:t>
      </w:r>
    </w:p>
    <w:p>
      <w:pPr>
        <w:spacing w:after="90" w:line="260"/>
      </w:pPr>
      <w:r>
        <w:rPr>
          <w:rFonts w:ascii="Arial" w:cs="Arial" w:eastAsia="Arial" w:hAnsi="Arial"/>
          <w:sz w:val="18"/>
          <w:szCs w:val="18"/>
        </w:rPr>
        <w:t xml:space="preserve">The plan is one path through the system, in the order a user meets the screens. It starts at the Sign in page, which leads each role to its home page. The Administrator then goes from the Dashboard through the sidebar in order (Inventory, Sales, Suppliers, Reports, Notifications, Users, Settings) and ends with Logout. The Cashier goes from the starting cash through the day's sales to the end-of-day count and Logout. The Supplier goes from the portal through its orders to Logout.</w:t>
      </w:r>
    </w:p>
    <w:p>
      <w:pPr>
        <w:spacing w:after="90" w:line="260"/>
      </w:pPr>
      <w:r>
        <w:rPr>
          <w:rFonts w:ascii="Arial" w:cs="Arial" w:eastAsia="Arial" w:hAnsi="Arial"/>
          <w:sz w:val="18"/>
          <w:szCs w:val="18"/>
        </w:rPr>
        <w:t xml:space="preserve">Each step begins where the step before it ended, so the steps are run from top to bottom. The three roles tested are Administrator, Cashier and Supplier.</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SYSTEM TEST PLAN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TEST PLAN</dc:title>
  <dc:creator>FETCH project</dc:creator>
  <cp:lastModifiedBy>Un-named</cp:lastModifiedBy>
  <cp:revision>1</cp:revision>
  <dcterms:created xsi:type="dcterms:W3CDTF">2026-10-15T02:51:28.562Z</dcterms:created>
  <dcterms:modified xsi:type="dcterms:W3CDTF">2026-10-15T02:51:28.562Z</dcterms:modified>
</cp:coreProperties>
</file>

<file path=docProps/custom.xml><?xml version="1.0" encoding="utf-8"?>
<Properties xmlns="http://schemas.openxmlformats.org/officeDocument/2006/custom-properties" xmlns:vt="http://schemas.openxmlformats.org/officeDocument/2006/docPropsVTypes"/>
</file>