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F2691" w14:textId="77777777" w:rsidR="00910085" w:rsidRDefault="00A30AE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>地形</w:t>
      </w:r>
    </w:p>
    <w:p w14:paraId="03375183" w14:textId="77777777" w:rsidR="00910085" w:rsidRDefault="00A30AE6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24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 星期六</w:t>
      </w:r>
    </w:p>
    <w:p w14:paraId="7C3EB0FB" w14:textId="77777777" w:rsidR="00910085" w:rsidRDefault="00A30AE6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上午</w:t>
      </w:r>
      <w:r>
        <w:rPr>
          <w:rFonts w:ascii="Calibri" w:hAnsi="Calibri" w:cs="Calibri"/>
          <w:color w:val="767676"/>
          <w:sz w:val="20"/>
          <w:szCs w:val="20"/>
        </w:rPr>
        <w:t>7:32</w:t>
      </w:r>
    </w:p>
    <w:p w14:paraId="0C187557" w14:textId="77777777" w:rsidR="00910085" w:rsidRDefault="00A30AE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西部内陆：高原，山地</w:t>
      </w:r>
    </w:p>
    <w:p w14:paraId="215A413B" w14:textId="77777777" w:rsidR="00910085" w:rsidRDefault="00A30AE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东部沿海：平原，丘陵</w:t>
      </w:r>
    </w:p>
    <w:p w14:paraId="1E8537DF" w14:textId="77777777" w:rsidR="00910085" w:rsidRDefault="00A30AE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东部的半岛，岛屿：多山地，丘陵，平原狭小</w:t>
      </w:r>
    </w:p>
    <w:p w14:paraId="77BD2BC4" w14:textId="77777777" w:rsidR="00910085" w:rsidRDefault="00A30AE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日本群岛：东亚最大的群岛</w:t>
      </w:r>
    </w:p>
    <w:p w14:paraId="2F450287" w14:textId="77777777" w:rsidR="00910085" w:rsidRDefault="00A30AE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台湾岛：中国第一大岛</w:t>
      </w:r>
    </w:p>
    <w:p w14:paraId="057EC67E" w14:textId="77777777" w:rsidR="00910085" w:rsidRDefault="00A30AE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朝鲜半岛：东亚最大的半岛</w:t>
      </w:r>
    </w:p>
    <w:p w14:paraId="6B919441" w14:textId="77777777" w:rsidR="00910085" w:rsidRDefault="00A30AE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地势：东高西低，起伏大</w:t>
      </w:r>
    </w:p>
    <w:p w14:paraId="4AF18291" w14:textId="77777777" w:rsidR="00910085" w:rsidRDefault="00A30AE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海岸线：曲折，多半岛，岛弧，海湾</w:t>
      </w:r>
    </w:p>
    <w:p w14:paraId="2E2ABF61" w14:textId="77777777" w:rsidR="00910085" w:rsidRDefault="00A30AE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河流</w:t>
      </w:r>
    </w:p>
    <w:p w14:paraId="38FCC9C0" w14:textId="77777777" w:rsidR="00910085" w:rsidRDefault="00A30AE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大陆：多大江大河</w:t>
      </w:r>
    </w:p>
    <w:p w14:paraId="54D49899" w14:textId="77777777" w:rsidR="00910085" w:rsidRDefault="00A30AE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流向：自西向东流入太平洋</w:t>
      </w:r>
    </w:p>
    <w:p w14:paraId="7AEF1B37" w14:textId="77777777" w:rsidR="00910085" w:rsidRDefault="00A30AE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半岛，岛屿：河流短促，水力丰富</w:t>
      </w:r>
    </w:p>
    <w:p w14:paraId="41F413ED" w14:textId="77777777" w:rsidR="00910085" w:rsidRDefault="00A30AE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东亚地形对环境的影响：</w:t>
      </w:r>
    </w:p>
    <w:p w14:paraId="4BAD4A2E" w14:textId="77777777" w:rsidR="00910085" w:rsidRDefault="00A30AE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1，影响气候：</w:t>
      </w:r>
    </w:p>
    <w:p w14:paraId="5203B3CE" w14:textId="77777777" w:rsidR="00910085" w:rsidRDefault="00A30AE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我国地势西高东低,向海洋倾斜,利于( 夏季风)来自海洋上湿润气流深入内地,形成丰富降水</w:t>
      </w:r>
    </w:p>
    <w:p w14:paraId="7315D1A8" w14:textId="77777777" w:rsidR="00910085" w:rsidRDefault="00A30AE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2，影响河流（交通）：</w:t>
      </w:r>
    </w:p>
    <w:p w14:paraId="2719027C" w14:textId="77777777" w:rsidR="00910085" w:rsidRDefault="00A30AE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地势西高</w:t>
      </w:r>
      <w:proofErr w:type="gramStart"/>
      <w:r>
        <w:rPr>
          <w:rFonts w:ascii="Microsoft YaHei UI" w:eastAsia="Microsoft YaHei UI" w:hAnsi="Microsoft YaHei UI" w:cs="Calibri" w:hint="eastAsia"/>
          <w:sz w:val="22"/>
          <w:szCs w:val="22"/>
        </w:rPr>
        <w:t>东低使我国</w:t>
      </w:r>
      <w:proofErr w:type="gramEnd"/>
      <w:r>
        <w:rPr>
          <w:rFonts w:ascii="Microsoft YaHei UI" w:eastAsia="Microsoft YaHei UI" w:hAnsi="Microsoft YaHei UI" w:cs="Calibri" w:hint="eastAsia"/>
          <w:sz w:val="22"/>
          <w:szCs w:val="22"/>
        </w:rPr>
        <w:t>许多大河滚滚东流,沟通了东西交通,方便了沿海和内地的经济联系</w:t>
      </w:r>
    </w:p>
    <w:p w14:paraId="05810A9E" w14:textId="77777777" w:rsidR="00910085" w:rsidRDefault="00A30AE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3，影响河流（水力）：</w:t>
      </w:r>
    </w:p>
    <w:p w14:paraId="42811262" w14:textId="25E3249F" w:rsidR="00910085" w:rsidRDefault="00A30AE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A：地形呈阶梯状使河流在流经阶梯之间的河段,由于具有较大的地形落差,蕴藏极为丰富的水能资源</w:t>
      </w:r>
    </w:p>
    <w:p w14:paraId="6CAB2246" w14:textId="77777777" w:rsidR="00910085" w:rsidRDefault="00A30AE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B：半岛和岛屿上多丘陵山地,使河流短促,落差大,水能丰富</w:t>
      </w:r>
    </w:p>
    <w:p w14:paraId="7C4ECE1D" w14:textId="77777777" w:rsidR="00910085" w:rsidRDefault="00A30AE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4，影响植被和含沙量：</w:t>
      </w:r>
    </w:p>
    <w:p w14:paraId="764623F2" w14:textId="77777777" w:rsidR="00910085" w:rsidRDefault="00A30AE6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半岛和岛屿上多丘陵山地,加上气候湿润,有利林木生长,森林覆盖率高,河流含沙量小</w:t>
      </w:r>
    </w:p>
    <w:sectPr w:rsidR="00910085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B73E71" w14:textId="77777777" w:rsidR="00B954BA" w:rsidRDefault="00B954BA" w:rsidP="00A30AE6">
      <w:r>
        <w:separator/>
      </w:r>
    </w:p>
  </w:endnote>
  <w:endnote w:type="continuationSeparator" w:id="0">
    <w:p w14:paraId="71976A76" w14:textId="77777777" w:rsidR="00B954BA" w:rsidRDefault="00B954BA" w:rsidP="00A30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7CD008" w14:textId="77777777" w:rsidR="00B954BA" w:rsidRDefault="00B954BA" w:rsidP="00A30AE6">
      <w:r>
        <w:separator/>
      </w:r>
    </w:p>
  </w:footnote>
  <w:footnote w:type="continuationSeparator" w:id="0">
    <w:p w14:paraId="45730A61" w14:textId="77777777" w:rsidR="00B954BA" w:rsidRDefault="00B954BA" w:rsidP="00A30A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AE6"/>
    <w:rsid w:val="00910085"/>
    <w:rsid w:val="00A30AE6"/>
    <w:rsid w:val="00B3616F"/>
    <w:rsid w:val="00B9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8999B8"/>
  <w15:chartTrackingRefBased/>
  <w15:docId w15:val="{7BD2FA56-4AB9-469B-8FBF-C5D1ABC71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A30A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30AE6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30AE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30AE6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文彬</dc:creator>
  <cp:keywords/>
  <dc:description/>
  <cp:lastModifiedBy>孙 文彬</cp:lastModifiedBy>
  <cp:revision>3</cp:revision>
  <dcterms:created xsi:type="dcterms:W3CDTF">2020-11-08T04:50:00Z</dcterms:created>
  <dcterms:modified xsi:type="dcterms:W3CDTF">2020-11-08T05:00:00Z</dcterms:modified>
</cp:coreProperties>
</file>