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36336" w14:textId="486E0AEC" w:rsidR="00F17B3B" w:rsidRPr="00522100" w:rsidRDefault="00644B57" w:rsidP="00522100">
      <w:pPr>
        <w:widowControl w:val="0"/>
        <w:autoSpaceDE w:val="0"/>
        <w:autoSpaceDN w:val="0"/>
        <w:adjustRightInd w:val="0"/>
        <w:rPr>
          <w:rFonts w:ascii="Calibri Light" w:eastAsia="Calibri Light" w:hAnsi="Calibri Light" w:cs="Calibri Light"/>
          <w:color w:val="1F497D" w:themeColor="text2"/>
          <w:sz w:val="26"/>
          <w:szCs w:val="26"/>
          <w:lang w:val="es-ES"/>
        </w:rPr>
      </w:pPr>
      <w:r>
        <w:rPr>
          <w:rFonts w:ascii="Calibri Light" w:eastAsia="Calibri Light" w:hAnsi="Calibri Light" w:cs="Calibri Light"/>
          <w:noProof/>
          <w:color w:val="1F497D" w:themeColor="text2"/>
          <w:sz w:val="26"/>
          <w:szCs w:val="26"/>
          <w:lang w:val="es-ES"/>
        </w:rPr>
        <w:drawing>
          <wp:inline distT="0" distB="0" distL="0" distR="0" wp14:anchorId="321BE3A4" wp14:editId="18563931">
            <wp:extent cx="1996991" cy="698989"/>
            <wp:effectExtent l="0" t="0" r="3810" b="6350"/>
            <wp:docPr id="1286883551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83551" name="Imagen 1" descr="Logotip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2805" cy="72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5BFD" w14:textId="3BA100EE" w:rsidR="00F17B3B" w:rsidRPr="0042380B" w:rsidRDefault="00F17B3B" w:rsidP="00D86EED">
      <w:pPr>
        <w:widowControl w:val="0"/>
        <w:autoSpaceDE w:val="0"/>
        <w:autoSpaceDN w:val="0"/>
        <w:adjustRightInd w:val="0"/>
        <w:spacing w:line="360" w:lineRule="auto"/>
        <w:rPr>
          <w:rFonts w:ascii="Arial" w:eastAsia="Arial" w:hAnsi="Arial" w:cs="Arial"/>
          <w:b/>
          <w:bCs/>
          <w:sz w:val="26"/>
          <w:szCs w:val="26"/>
          <w:lang w:val="es-ES"/>
        </w:rPr>
      </w:pPr>
      <w:r w:rsidRPr="0042380B">
        <w:rPr>
          <w:rFonts w:ascii="Arial" w:eastAsia="Arial" w:hAnsi="Arial" w:cs="Arial"/>
          <w:b/>
          <w:bCs/>
          <w:color w:val="1F497D" w:themeColor="text2"/>
          <w:sz w:val="26"/>
          <w:szCs w:val="26"/>
          <w:lang w:val="es-ES"/>
        </w:rPr>
        <w:t xml:space="preserve">Asignatura: </w:t>
      </w:r>
      <w:r w:rsidR="00360931">
        <w:rPr>
          <w:rFonts w:ascii="Arial" w:eastAsia="Arial" w:hAnsi="Arial" w:cs="Arial"/>
          <w:sz w:val="26"/>
          <w:szCs w:val="26"/>
          <w:lang w:val="es-ES"/>
        </w:rPr>
        <w:t>Desarrollo de Aplicaciones con Web Frameworks</w:t>
      </w:r>
      <w:r w:rsidR="001C0FB1">
        <w:rPr>
          <w:rFonts w:ascii="Arial" w:eastAsia="Arial" w:hAnsi="Arial" w:cs="Arial"/>
          <w:sz w:val="26"/>
          <w:szCs w:val="26"/>
          <w:lang w:val="es-ES"/>
        </w:rPr>
        <w:t xml:space="preserve"> </w:t>
      </w:r>
    </w:p>
    <w:p w14:paraId="3A659943" w14:textId="4313D9D9" w:rsidR="001677DD" w:rsidRPr="0042380B" w:rsidRDefault="00F17B3B" w:rsidP="00D86EED">
      <w:pPr>
        <w:widowControl w:val="0"/>
        <w:autoSpaceDE w:val="0"/>
        <w:autoSpaceDN w:val="0"/>
        <w:adjustRightInd w:val="0"/>
        <w:spacing w:line="360" w:lineRule="auto"/>
        <w:rPr>
          <w:rFonts w:ascii="Arial" w:eastAsia="Arial" w:hAnsi="Arial" w:cs="Arial"/>
          <w:sz w:val="26"/>
          <w:szCs w:val="26"/>
          <w:lang w:val="es-ES"/>
        </w:rPr>
      </w:pPr>
      <w:r w:rsidRPr="0042380B">
        <w:rPr>
          <w:rFonts w:ascii="Arial" w:eastAsia="Arial" w:hAnsi="Arial" w:cs="Arial"/>
          <w:b/>
          <w:bCs/>
          <w:color w:val="1F497D" w:themeColor="text2"/>
          <w:sz w:val="26"/>
          <w:szCs w:val="26"/>
          <w:lang w:val="es-ES"/>
        </w:rPr>
        <w:t xml:space="preserve">Ciclo / Grupo: </w:t>
      </w:r>
      <w:r w:rsidRPr="0042380B">
        <w:rPr>
          <w:rFonts w:ascii="Arial" w:eastAsia="Arial" w:hAnsi="Arial" w:cs="Arial"/>
          <w:sz w:val="26"/>
          <w:szCs w:val="26"/>
          <w:lang w:val="es-ES"/>
        </w:rPr>
        <w:t>0</w:t>
      </w:r>
      <w:r w:rsidR="007E75C2">
        <w:rPr>
          <w:rFonts w:ascii="Arial" w:eastAsia="Arial" w:hAnsi="Arial" w:cs="Arial"/>
          <w:sz w:val="26"/>
          <w:szCs w:val="26"/>
          <w:lang w:val="es-ES"/>
        </w:rPr>
        <w:t>2</w:t>
      </w:r>
      <w:r w:rsidRPr="0042380B">
        <w:rPr>
          <w:rFonts w:ascii="Arial" w:eastAsia="Arial" w:hAnsi="Arial" w:cs="Arial"/>
          <w:sz w:val="26"/>
          <w:szCs w:val="26"/>
          <w:lang w:val="es-ES"/>
        </w:rPr>
        <w:t>– 20</w:t>
      </w:r>
      <w:r w:rsidR="00CA2160">
        <w:rPr>
          <w:rFonts w:ascii="Arial" w:eastAsia="Arial" w:hAnsi="Arial" w:cs="Arial"/>
          <w:sz w:val="26"/>
          <w:szCs w:val="26"/>
          <w:lang w:val="es-ES"/>
        </w:rPr>
        <w:t>2</w:t>
      </w:r>
      <w:r w:rsidR="007E75C2">
        <w:rPr>
          <w:rFonts w:ascii="Arial" w:eastAsia="Arial" w:hAnsi="Arial" w:cs="Arial"/>
          <w:sz w:val="26"/>
          <w:szCs w:val="26"/>
          <w:lang w:val="es-ES"/>
        </w:rPr>
        <w:t>6</w:t>
      </w:r>
      <w:r w:rsidRPr="0042380B">
        <w:rPr>
          <w:rFonts w:ascii="Arial" w:eastAsia="Arial" w:hAnsi="Arial" w:cs="Arial"/>
          <w:sz w:val="26"/>
          <w:szCs w:val="26"/>
          <w:lang w:val="es-ES"/>
        </w:rPr>
        <w:t xml:space="preserve"> / 0</w:t>
      </w:r>
      <w:r w:rsidR="007E75C2">
        <w:rPr>
          <w:rFonts w:ascii="Arial" w:eastAsia="Arial" w:hAnsi="Arial" w:cs="Arial"/>
          <w:sz w:val="26"/>
          <w:szCs w:val="26"/>
          <w:lang w:val="es-ES"/>
        </w:rPr>
        <w:t>1L</w:t>
      </w:r>
    </w:p>
    <w:tbl>
      <w:tblPr>
        <w:tblpPr w:leftFromText="187" w:rightFromText="187" w:bottomFromText="720" w:vertAnchor="page" w:horzAnchor="margin" w:tblpXSpec="center" w:tblpY="4073"/>
        <w:tblW w:w="5272" w:type="pct"/>
        <w:tblCellMar>
          <w:left w:w="288" w:type="dxa"/>
          <w:right w:w="288" w:type="dxa"/>
        </w:tblCellMar>
        <w:tblLook w:val="04A0" w:firstRow="1" w:lastRow="0" w:firstColumn="1" w:lastColumn="0" w:noHBand="0" w:noVBand="1"/>
      </w:tblPr>
      <w:tblGrid>
        <w:gridCol w:w="10215"/>
      </w:tblGrid>
      <w:tr w:rsidR="00AC1942" w14:paraId="2BCFADCC" w14:textId="77777777" w:rsidTr="007A7DDC">
        <w:trPr>
          <w:trHeight w:val="507"/>
        </w:trPr>
        <w:tc>
          <w:tcPr>
            <w:tcW w:w="9927" w:type="dxa"/>
            <w:hideMark/>
          </w:tcPr>
          <w:sdt>
            <w:sdtPr>
              <w:rPr>
                <w:sz w:val="56"/>
              </w:rPr>
              <w:alias w:val="Título"/>
              <w:id w:val="-308007970"/>
              <w:placeholder>
                <w:docPart w:val="AE720410D44342FCA194A216BFF5EC9C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7E9EC3EF" w14:textId="213E9FA9" w:rsidR="00AC1942" w:rsidRDefault="007E75C2" w:rsidP="001C0FB1">
                <w:pPr>
                  <w:pStyle w:val="Ttulo"/>
                  <w:spacing w:after="0" w:line="276" w:lineRule="auto"/>
                  <w:jc w:val="center"/>
                  <w:rPr>
                    <w:sz w:val="96"/>
                  </w:rPr>
                </w:pPr>
                <w:r>
                  <w:rPr>
                    <w:sz w:val="56"/>
                  </w:rPr>
                  <w:t>SocialHub</w:t>
                </w:r>
              </w:p>
            </w:sdtContent>
          </w:sdt>
        </w:tc>
      </w:tr>
      <w:tr w:rsidR="00AC1942" w14:paraId="36537EF4" w14:textId="77777777" w:rsidTr="007A7DDC">
        <w:trPr>
          <w:trHeight w:val="28"/>
        </w:trPr>
        <w:tc>
          <w:tcPr>
            <w:tcW w:w="9927" w:type="dxa"/>
            <w:vAlign w:val="bottom"/>
            <w:hideMark/>
          </w:tcPr>
          <w:sdt>
            <w:sdtPr>
              <w:rPr>
                <w:sz w:val="32"/>
                <w:szCs w:val="36"/>
              </w:rPr>
              <w:alias w:val="Subtítulo"/>
              <w:id w:val="758173203"/>
              <w:placeholder>
                <w:docPart w:val="7B83D71142BF47CBBF85856F6DFDD7D7"/>
              </w:placeholder>
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<w:text/>
            </w:sdtPr>
            <w:sdtContent>
              <w:p w14:paraId="594B3C41" w14:textId="54F86E29" w:rsidR="00AC1942" w:rsidRDefault="007649F0" w:rsidP="001C0FB1">
                <w:pPr>
                  <w:pStyle w:val="Subttulo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32"/>
                    <w:szCs w:val="36"/>
                  </w:rPr>
                  <w:t>Desafío 02</w:t>
                </w:r>
              </w:p>
            </w:sdtContent>
          </w:sdt>
        </w:tc>
      </w:tr>
    </w:tbl>
    <w:p w14:paraId="6151C70C" w14:textId="02D8377B" w:rsidR="005B0F36" w:rsidRPr="001543A1" w:rsidRDefault="00F17B3B" w:rsidP="00407E76">
      <w:pPr>
        <w:spacing w:after="240"/>
        <w:rPr>
          <w:rFonts w:ascii="Calibri Light,ＭＳ ゴシック" w:eastAsia="Calibri Light,ＭＳ ゴシック" w:hAnsi="Calibri Light,ＭＳ ゴシック" w:cs="Calibri Light,ＭＳ ゴシック"/>
          <w:color w:val="1F497D" w:themeColor="text2"/>
          <w:sz w:val="28"/>
          <w:szCs w:val="28"/>
        </w:rPr>
      </w:pPr>
      <w:r w:rsidRPr="00407E76">
        <w:rPr>
          <w:rFonts w:ascii="Arial" w:eastAsia="Arial" w:hAnsi="Arial" w:cs="Arial"/>
          <w:b/>
          <w:bCs/>
          <w:color w:val="1F497D" w:themeColor="text2"/>
          <w:sz w:val="26"/>
          <w:szCs w:val="26"/>
          <w:lang w:val="es-ES"/>
        </w:rPr>
        <w:t>Facilitador:</w:t>
      </w:r>
      <w:r w:rsidR="002650E1"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 xml:space="preserve"> </w:t>
      </w:r>
      <w:r w:rsidRPr="24808037">
        <w:rPr>
          <w:rFonts w:ascii="Calibri Light" w:eastAsia="Calibri Light" w:hAnsi="Calibri Light" w:cs="Calibri Light"/>
          <w:color w:val="0D0D0D" w:themeColor="text1" w:themeTint="F2"/>
          <w:spacing w:val="5"/>
          <w:kern w:val="28"/>
          <w:sz w:val="28"/>
          <w:szCs w:val="28"/>
          <w14:ligatures w14:val="standardContextual"/>
          <w14:cntxtAlts/>
        </w:rPr>
        <w:t xml:space="preserve">Ing. </w:t>
      </w:r>
      <w:r w:rsidR="007649F0">
        <w:rPr>
          <w:rFonts w:ascii="Calibri Light" w:eastAsia="Calibri Light" w:hAnsi="Calibri Light" w:cs="Calibri Light"/>
          <w:color w:val="0D0D0D" w:themeColor="text1" w:themeTint="F2"/>
          <w:spacing w:val="5"/>
          <w:kern w:val="28"/>
          <w:sz w:val="28"/>
          <w:szCs w:val="28"/>
          <w14:ligatures w14:val="standardContextual"/>
          <w14:cntxtAlts/>
        </w:rPr>
        <w:t>Edwin</w:t>
      </w:r>
      <w:r w:rsidR="0083360F">
        <w:rPr>
          <w:rFonts w:ascii="Calibri Light" w:eastAsia="Calibri Light" w:hAnsi="Calibri Light" w:cs="Calibri Light"/>
          <w:color w:val="0D0D0D" w:themeColor="text1" w:themeTint="F2"/>
          <w:spacing w:val="5"/>
          <w:kern w:val="28"/>
          <w:sz w:val="28"/>
          <w:szCs w:val="28"/>
          <w14:ligatures w14:val="standardContextual"/>
          <w14:cntxtAlts/>
        </w:rPr>
        <w:t xml:space="preserve"> Melgar</w:t>
      </w:r>
    </w:p>
    <w:p w14:paraId="21D946DC" w14:textId="77777777" w:rsidR="00556BD9" w:rsidRDefault="00556BD9" w:rsidP="005B0F36">
      <w:pPr>
        <w:spacing w:line="360" w:lineRule="auto"/>
        <w:jc w:val="center"/>
        <w:rPr>
          <w:rFonts w:ascii="Calibri Light" w:eastAsia="Calibri Light" w:hAnsi="Calibri Light" w:cs="Calibri Light"/>
          <w:color w:val="1F497D" w:themeColor="text2"/>
          <w:sz w:val="28"/>
          <w:szCs w:val="28"/>
          <w:lang w:val="es-ES"/>
        </w:rPr>
      </w:pPr>
    </w:p>
    <w:p w14:paraId="1E6E13DC" w14:textId="6C3E01D5" w:rsidR="005B0F36" w:rsidRPr="005B0F36" w:rsidRDefault="00F17B3B" w:rsidP="005B0F36">
      <w:pPr>
        <w:spacing w:line="360" w:lineRule="auto"/>
        <w:jc w:val="center"/>
        <w:rPr>
          <w:rFonts w:ascii="Calibri Light" w:eastAsia="Calibri Light" w:hAnsi="Calibri Light" w:cs="Calibri Light"/>
          <w:color w:val="1F497D" w:themeColor="text2"/>
          <w:sz w:val="28"/>
          <w:szCs w:val="28"/>
          <w:lang w:val="es-ES"/>
        </w:rPr>
      </w:pPr>
      <w:r w:rsidRPr="24808037">
        <w:rPr>
          <w:rFonts w:ascii="Calibri Light" w:eastAsia="Calibri Light" w:hAnsi="Calibri Light" w:cs="Calibri Light"/>
          <w:color w:val="1F497D" w:themeColor="text2"/>
          <w:sz w:val="28"/>
          <w:szCs w:val="28"/>
          <w:lang w:val="es-ES"/>
        </w:rPr>
        <w:t>Elaborado por:</w:t>
      </w:r>
    </w:p>
    <w:p w14:paraId="3A75E93C" w14:textId="1A996C86" w:rsidR="00DC74AA" w:rsidRDefault="0083360F" w:rsidP="00EC37EB">
      <w:pPr>
        <w:spacing w:line="360" w:lineRule="auto"/>
        <w:ind w:left="708" w:firstLine="708"/>
        <w:rPr>
          <w:rFonts w:ascii="Calibri Light" w:eastAsia="Calibri Light" w:hAnsi="Calibri Light" w:cs="Calibri Light"/>
          <w:sz w:val="26"/>
          <w:szCs w:val="26"/>
          <w:lang w:val="es-ES"/>
        </w:rPr>
      </w:pPr>
      <w:r>
        <w:rPr>
          <w:rFonts w:ascii="Calibri Light" w:eastAsia="Calibri Light" w:hAnsi="Calibri Light" w:cs="Calibri Light"/>
          <w:sz w:val="26"/>
          <w:szCs w:val="26"/>
          <w:lang w:val="es-ES"/>
        </w:rPr>
        <w:t xml:space="preserve">Anaya Brizuela, Bryan Ernesto  </w:t>
      </w:r>
      <w:r w:rsidR="00EC37EB">
        <w:rPr>
          <w:rFonts w:ascii="Calibri Light" w:eastAsia="Calibri Light" w:hAnsi="Calibri Light" w:cs="Calibri Light"/>
          <w:sz w:val="26"/>
          <w:szCs w:val="26"/>
          <w:lang w:val="es-ES"/>
        </w:rPr>
        <w:tab/>
      </w:r>
      <w:r w:rsidR="00EC37EB">
        <w:rPr>
          <w:rFonts w:ascii="Calibri Light" w:eastAsia="Calibri Light" w:hAnsi="Calibri Light" w:cs="Calibri Light"/>
          <w:sz w:val="26"/>
          <w:szCs w:val="26"/>
          <w:lang w:val="es-ES"/>
        </w:rPr>
        <w:tab/>
      </w:r>
      <w:r w:rsidR="00EC37EB">
        <w:rPr>
          <w:rFonts w:ascii="Calibri Light" w:eastAsia="Calibri Light" w:hAnsi="Calibri Light" w:cs="Calibri Light"/>
          <w:sz w:val="26"/>
          <w:szCs w:val="26"/>
          <w:lang w:val="es-ES"/>
        </w:rPr>
        <w:tab/>
        <w:t xml:space="preserve">      </w:t>
      </w:r>
      <w:r>
        <w:rPr>
          <w:rFonts w:ascii="Calibri Light" w:hAnsi="Calibri Light" w:cs="Calibri Light"/>
          <w:sz w:val="26"/>
          <w:szCs w:val="26"/>
          <w:lang w:val="es-ES"/>
        </w:rPr>
        <w:t>AB250136</w:t>
      </w:r>
    </w:p>
    <w:p w14:paraId="550E9260" w14:textId="77777777" w:rsidR="00EC37EB" w:rsidRDefault="00EC37EB" w:rsidP="00EC37EB">
      <w:pPr>
        <w:tabs>
          <w:tab w:val="left" w:pos="745"/>
        </w:tabs>
        <w:rPr>
          <w:rFonts w:ascii="Calibri Light" w:eastAsia="Calibri Light" w:hAnsi="Calibri Light" w:cs="Calibri Light"/>
          <w:sz w:val="26"/>
          <w:szCs w:val="26"/>
          <w:lang w:val="es-ES"/>
        </w:rPr>
      </w:pPr>
    </w:p>
    <w:p w14:paraId="478E4FBE" w14:textId="75F93A1E" w:rsidR="004F67D5" w:rsidRDefault="00EC37EB" w:rsidP="00EC37EB">
      <w:pPr>
        <w:tabs>
          <w:tab w:val="left" w:pos="745"/>
        </w:tabs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sz w:val="26"/>
          <w:szCs w:val="26"/>
          <w:lang w:val="es-ES"/>
        </w:rPr>
        <w:tab/>
      </w:r>
      <w:r>
        <w:rPr>
          <w:rFonts w:ascii="Calibri Light" w:eastAsia="Calibri Light" w:hAnsi="Calibri Light" w:cs="Calibri Light"/>
          <w:sz w:val="26"/>
          <w:szCs w:val="26"/>
          <w:lang w:val="es-ES"/>
        </w:rPr>
        <w:tab/>
      </w:r>
      <w:r w:rsidR="00172643"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>Fecha de Entrega</w:t>
      </w:r>
      <w:r w:rsidR="00172643" w:rsidRPr="24808037"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>:</w:t>
      </w:r>
      <w:r w:rsidR="00172643"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 xml:space="preserve"> </w:t>
      </w:r>
      <w:r w:rsidR="00644B57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 xml:space="preserve">Miércoles </w:t>
      </w:r>
      <w:r w:rsidR="0083360F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>19</w:t>
      </w:r>
      <w:r w:rsidR="00644B57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 xml:space="preserve"> de </w:t>
      </w:r>
      <w:r w:rsidR="00DB2614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 xml:space="preserve">Septiembre </w:t>
      </w:r>
      <w:r w:rsidR="00172643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>de 20</w:t>
      </w:r>
      <w:r w:rsidR="0090227C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>2</w:t>
      </w:r>
      <w:r w:rsidR="00DB2614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>6</w:t>
      </w:r>
    </w:p>
    <w:p w14:paraId="59061CE4" w14:textId="77777777" w:rsidR="004F67D5" w:rsidRDefault="004F67D5">
      <w:pPr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br w:type="page"/>
      </w:r>
    </w:p>
    <w:p w14:paraId="6EF75A66" w14:textId="77777777" w:rsidR="008700BC" w:rsidRPr="002337C9" w:rsidRDefault="008700BC" w:rsidP="008700BC">
      <w:pPr>
        <w:rPr>
          <w:rFonts w:asciiTheme="majorHAnsi" w:hAnsiTheme="majorHAnsi" w:cstheme="majorHAnsi"/>
          <w:b/>
          <w:bCs/>
          <w:sz w:val="28"/>
          <w:szCs w:val="28"/>
          <w:lang w:val="es-SV"/>
        </w:rPr>
      </w:pPr>
      <w:r w:rsidRPr="002337C9">
        <w:rPr>
          <w:rFonts w:asciiTheme="majorHAnsi" w:hAnsiTheme="majorHAnsi" w:cstheme="majorHAnsi"/>
          <w:b/>
          <w:bCs/>
          <w:sz w:val="28"/>
          <w:szCs w:val="28"/>
          <w:lang w:val="es-SV"/>
        </w:rPr>
        <w:lastRenderedPageBreak/>
        <w:t>SocialHub</w:t>
      </w:r>
    </w:p>
    <w:p w14:paraId="2253F02B" w14:textId="77777777" w:rsidR="008700BC" w:rsidRPr="002337C9" w:rsidRDefault="008700BC" w:rsidP="008700BC">
      <w:pPr>
        <w:rPr>
          <w:rFonts w:asciiTheme="minorHAnsi" w:hAnsiTheme="minorHAnsi"/>
          <w:i/>
          <w:iCs/>
          <w:sz w:val="28"/>
          <w:szCs w:val="28"/>
          <w:lang w:val="es-SV"/>
        </w:rPr>
      </w:pPr>
      <w:r w:rsidRPr="002337C9">
        <w:rPr>
          <w:rFonts w:asciiTheme="minorHAnsi" w:hAnsiTheme="minorHAnsi"/>
          <w:i/>
          <w:iCs/>
          <w:sz w:val="28"/>
          <w:szCs w:val="28"/>
          <w:lang w:val="es-SV"/>
        </w:rPr>
        <w:t>Plataforma web de publicaciones y comentarios</w:t>
      </w:r>
    </w:p>
    <w:p w14:paraId="4D2E8D84" w14:textId="77777777" w:rsidR="002337C9" w:rsidRPr="002337C9" w:rsidRDefault="002337C9" w:rsidP="008700BC">
      <w:pPr>
        <w:rPr>
          <w:i/>
          <w:iCs/>
          <w:sz w:val="28"/>
          <w:szCs w:val="28"/>
          <w:lang w:val="es-SV"/>
        </w:rPr>
      </w:pPr>
    </w:p>
    <w:p w14:paraId="093177DE" w14:textId="77777777" w:rsidR="008700BC" w:rsidRPr="002337C9" w:rsidRDefault="008700BC" w:rsidP="008700BC">
      <w:pPr>
        <w:rPr>
          <w:b/>
          <w:bCs/>
          <w:sz w:val="28"/>
          <w:szCs w:val="28"/>
          <w:lang w:val="es-SV"/>
        </w:rPr>
      </w:pPr>
      <w:r w:rsidRPr="002337C9">
        <w:rPr>
          <w:b/>
          <w:bCs/>
          <w:sz w:val="28"/>
          <w:szCs w:val="28"/>
          <w:lang w:val="es-SV"/>
        </w:rPr>
        <w:t>1. Introducción</w:t>
      </w:r>
    </w:p>
    <w:p w14:paraId="49D035BF" w14:textId="7EACA513" w:rsidR="008700BC" w:rsidRDefault="008700BC" w:rsidP="008700BC">
      <w:pPr>
        <w:rPr>
          <w:sz w:val="28"/>
          <w:szCs w:val="28"/>
          <w:lang w:val="es-SV"/>
        </w:rPr>
      </w:pPr>
      <w:r w:rsidRPr="002337C9">
        <w:rPr>
          <w:sz w:val="28"/>
          <w:szCs w:val="28"/>
          <w:lang w:val="es-SV"/>
        </w:rPr>
        <w:t>SocialHub es una aplicación web desarrollada para la gestión de publicaciones y comentarios. El sistema permite a los usuarios crear</w:t>
      </w:r>
      <w:r w:rsidR="00104897">
        <w:rPr>
          <w:sz w:val="28"/>
          <w:szCs w:val="28"/>
          <w:lang w:val="es-SV"/>
        </w:rPr>
        <w:t xml:space="preserve"> </w:t>
      </w:r>
      <w:r w:rsidRPr="002337C9">
        <w:rPr>
          <w:sz w:val="28"/>
          <w:szCs w:val="28"/>
          <w:lang w:val="es-SV"/>
        </w:rPr>
        <w:t>, consultar, modificar y eliminar publicaciones, así como administrar los comentarios asociados a cada una de ellas.</w:t>
      </w:r>
    </w:p>
    <w:p w14:paraId="02B10E50" w14:textId="77777777" w:rsidR="00AF69A0" w:rsidRPr="002337C9" w:rsidRDefault="00AF69A0" w:rsidP="008700BC">
      <w:pPr>
        <w:rPr>
          <w:sz w:val="28"/>
          <w:szCs w:val="28"/>
          <w:lang w:val="es-SV"/>
        </w:rPr>
      </w:pPr>
    </w:p>
    <w:p w14:paraId="53AABFC5" w14:textId="49C8ED2A" w:rsidR="008700BC" w:rsidRDefault="008700BC" w:rsidP="008700BC">
      <w:pPr>
        <w:rPr>
          <w:sz w:val="28"/>
          <w:szCs w:val="28"/>
          <w:lang w:val="es-SV"/>
        </w:rPr>
      </w:pPr>
      <w:r w:rsidRPr="002337C9">
        <w:rPr>
          <w:sz w:val="28"/>
          <w:szCs w:val="28"/>
          <w:lang w:val="es-SV"/>
        </w:rPr>
        <w:t xml:space="preserve">La solución fue construida utilizando una arquitectura cliente-servidor. El </w:t>
      </w:r>
      <w:r w:rsidR="00AF69A0">
        <w:rPr>
          <w:sz w:val="28"/>
          <w:szCs w:val="28"/>
          <w:lang w:val="es-SV"/>
        </w:rPr>
        <w:t>B</w:t>
      </w:r>
      <w:r w:rsidRPr="002337C9">
        <w:rPr>
          <w:sz w:val="28"/>
          <w:szCs w:val="28"/>
          <w:lang w:val="es-SV"/>
        </w:rPr>
        <w:t xml:space="preserve">ackend fue desarrollado con Spring Boot y expone una API REST documentada mediante Swagger/OpenAPI, mientras que el </w:t>
      </w:r>
      <w:r w:rsidR="00AF69A0" w:rsidRPr="002337C9">
        <w:rPr>
          <w:sz w:val="28"/>
          <w:szCs w:val="28"/>
          <w:lang w:val="es-SV"/>
        </w:rPr>
        <w:t>Frontend</w:t>
      </w:r>
      <w:r w:rsidRPr="002337C9">
        <w:rPr>
          <w:sz w:val="28"/>
          <w:szCs w:val="28"/>
          <w:lang w:val="es-SV"/>
        </w:rPr>
        <w:t xml:space="preserve"> fue desarrollado con React y consume exclusivamente los servicios proporcionados por dicha API.</w:t>
      </w:r>
    </w:p>
    <w:p w14:paraId="64C6FFF8" w14:textId="77777777" w:rsidR="00AF69A0" w:rsidRPr="002337C9" w:rsidRDefault="00AF69A0" w:rsidP="008700BC">
      <w:pPr>
        <w:rPr>
          <w:sz w:val="28"/>
          <w:szCs w:val="28"/>
          <w:lang w:val="es-SV"/>
        </w:rPr>
      </w:pPr>
    </w:p>
    <w:p w14:paraId="588BCB2C" w14:textId="2D404DB1" w:rsidR="008700BC" w:rsidRPr="002337C9" w:rsidRDefault="008700BC" w:rsidP="008700BC">
      <w:pPr>
        <w:rPr>
          <w:sz w:val="28"/>
          <w:szCs w:val="28"/>
          <w:lang w:val="es-SV"/>
        </w:rPr>
      </w:pPr>
      <w:r w:rsidRPr="002337C9">
        <w:rPr>
          <w:sz w:val="28"/>
          <w:szCs w:val="28"/>
          <w:lang w:val="es-SV"/>
        </w:rPr>
        <w:t xml:space="preserve">El propósito del proyecto no fue únicamente implementar </w:t>
      </w:r>
      <w:r w:rsidR="00104897">
        <w:rPr>
          <w:sz w:val="28"/>
          <w:szCs w:val="28"/>
          <w:lang w:val="es-SV"/>
        </w:rPr>
        <w:t>un</w:t>
      </w:r>
      <w:r w:rsidRPr="002337C9">
        <w:rPr>
          <w:sz w:val="28"/>
          <w:szCs w:val="28"/>
          <w:lang w:val="es-SV"/>
        </w:rPr>
        <w:t xml:space="preserve"> CRUD, sino demostrar la </w:t>
      </w:r>
      <w:r w:rsidR="00104897">
        <w:rPr>
          <w:sz w:val="28"/>
          <w:szCs w:val="28"/>
          <w:lang w:val="es-SV"/>
        </w:rPr>
        <w:t xml:space="preserve">forma </w:t>
      </w:r>
      <w:r w:rsidRPr="002337C9">
        <w:rPr>
          <w:sz w:val="28"/>
          <w:szCs w:val="28"/>
          <w:lang w:val="es-SV"/>
        </w:rPr>
        <w:t xml:space="preserve">correcta </w:t>
      </w:r>
      <w:r w:rsidR="00104897">
        <w:rPr>
          <w:sz w:val="28"/>
          <w:szCs w:val="28"/>
          <w:lang w:val="es-SV"/>
        </w:rPr>
        <w:t xml:space="preserve">de </w:t>
      </w:r>
      <w:r w:rsidRPr="002337C9">
        <w:rPr>
          <w:sz w:val="28"/>
          <w:szCs w:val="28"/>
          <w:lang w:val="es-SV"/>
        </w:rPr>
        <w:t xml:space="preserve">comunicación entre una aplicación </w:t>
      </w:r>
      <w:r w:rsidR="00AF69A0" w:rsidRPr="002337C9">
        <w:rPr>
          <w:sz w:val="28"/>
          <w:szCs w:val="28"/>
          <w:lang w:val="es-SV"/>
        </w:rPr>
        <w:t>Frontend</w:t>
      </w:r>
      <w:r w:rsidR="00104897">
        <w:rPr>
          <w:sz w:val="28"/>
          <w:szCs w:val="28"/>
          <w:lang w:val="es-SV"/>
        </w:rPr>
        <w:t xml:space="preserve"> </w:t>
      </w:r>
      <w:r w:rsidRPr="002337C9">
        <w:rPr>
          <w:sz w:val="28"/>
          <w:szCs w:val="28"/>
          <w:lang w:val="es-SV"/>
        </w:rPr>
        <w:t>y una API REST, además de gestionar adecuadamente la relación existente entre publicaciones y comentarios.</w:t>
      </w:r>
    </w:p>
    <w:p w14:paraId="68639A76" w14:textId="6CD015E3" w:rsidR="00B8727A" w:rsidRDefault="00B8727A">
      <w:pP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1BFBAB1E" w14:textId="775456DF" w:rsidR="001B3876" w:rsidRDefault="00F471C5" w:rsidP="004F67D5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2. </w:t>
      </w:r>
      <w:r w:rsidR="00CC25B5" w:rsidRPr="006E6177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Tecnologías utilizadas</w:t>
      </w:r>
      <w:r w:rsidR="002C50C9" w:rsidRPr="006E6177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para el proyecto SocialHub</w:t>
      </w:r>
      <w:r w:rsidR="00CC25B5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:</w:t>
      </w:r>
    </w:p>
    <w:p w14:paraId="0E576113" w14:textId="77777777" w:rsidR="00622B43" w:rsidRPr="008C644F" w:rsidRDefault="00622B43" w:rsidP="00622B43">
      <w:pPr>
        <w:pStyle w:val="Prrafodelista"/>
        <w:tabs>
          <w:tab w:val="left" w:pos="745"/>
        </w:tabs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Backend</w:t>
      </w:r>
    </w:p>
    <w:p w14:paraId="4933BCDD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Java 17</w:t>
      </w:r>
    </w:p>
    <w:p w14:paraId="60E15581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Spring Boot</w:t>
      </w:r>
    </w:p>
    <w:p w14:paraId="3F9A334B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Spring Data JPA</w:t>
      </w:r>
    </w:p>
    <w:p w14:paraId="19AEA0A3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Hibernate</w:t>
      </w:r>
    </w:p>
    <w:p w14:paraId="5B553F44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H2 Database</w:t>
      </w:r>
    </w:p>
    <w:p w14:paraId="7068FA6D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Swagger / OpenAPI</w:t>
      </w:r>
    </w:p>
    <w:p w14:paraId="065C28EE" w14:textId="77777777" w:rsidR="00622B43" w:rsidRP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MapStruct</w:t>
      </w:r>
    </w:p>
    <w:p w14:paraId="189AD35B" w14:textId="77777777" w:rsidR="00622B43" w:rsidRDefault="00622B43" w:rsidP="00622B43">
      <w:pPr>
        <w:pStyle w:val="Prrafodelista"/>
        <w:numPr>
          <w:ilvl w:val="0"/>
          <w:numId w:val="8"/>
        </w:numPr>
        <w:tabs>
          <w:tab w:val="clear" w:pos="720"/>
          <w:tab w:val="left" w:pos="745"/>
        </w:tabs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Lombok</w:t>
      </w:r>
    </w:p>
    <w:p w14:paraId="6961D81D" w14:textId="77777777" w:rsidR="00622B43" w:rsidRDefault="00622B43" w:rsidP="00622B43">
      <w:pPr>
        <w:tabs>
          <w:tab w:val="left" w:pos="745"/>
        </w:tabs>
        <w:ind w:left="360"/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6D913375" w14:textId="77777777" w:rsidR="00622B43" w:rsidRPr="008C644F" w:rsidRDefault="00622B43" w:rsidP="00622B43">
      <w:pPr>
        <w:tabs>
          <w:tab w:val="left" w:pos="745"/>
        </w:tabs>
        <w:ind w:left="360"/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Justificación</w:t>
      </w:r>
    </w:p>
    <w:p w14:paraId="766FF807" w14:textId="4CD35945" w:rsidR="00622B43" w:rsidRPr="00622B43" w:rsidRDefault="00622B43" w:rsidP="00622B43">
      <w:pPr>
        <w:tabs>
          <w:tab w:val="left" w:pos="745"/>
        </w:tabs>
        <w:ind w:left="360"/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Spring Boot fue seleccionado debido a que permite desarrollar API REST de manera estructurada y siguiendo una arquitectura por capas.</w:t>
      </w:r>
    </w:p>
    <w:p w14:paraId="408B0D5E" w14:textId="77777777" w:rsidR="00622B43" w:rsidRPr="00622B43" w:rsidRDefault="00622B43" w:rsidP="00622B43">
      <w:pPr>
        <w:tabs>
          <w:tab w:val="left" w:pos="745"/>
        </w:tabs>
        <w:ind w:left="360"/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Spring Data JPA simplifica la interacción con la base de datos al proporcionar repositorios con operaciones CRUD ya implementadas.</w:t>
      </w:r>
    </w:p>
    <w:p w14:paraId="318CAD7C" w14:textId="77777777" w:rsidR="00622B43" w:rsidRPr="00622B43" w:rsidRDefault="00622B43" w:rsidP="00622B43">
      <w:pPr>
        <w:tabs>
          <w:tab w:val="left" w:pos="745"/>
        </w:tabs>
        <w:ind w:left="360"/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Swagger se utilizó para documentar y probar los endpoints de forma rápida, permitiendo validar cada servicio antes de integrarlo con el frontend.</w:t>
      </w:r>
    </w:p>
    <w:p w14:paraId="7CE83BD2" w14:textId="77777777" w:rsidR="00622B43" w:rsidRPr="00622B43" w:rsidRDefault="00622B43" w:rsidP="00622B43">
      <w:pPr>
        <w:tabs>
          <w:tab w:val="left" w:pos="745"/>
        </w:tabs>
        <w:ind w:left="360"/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22B43"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  <w:t>MapStruct y Lombok se utilizaron para reducir código repetitivo y mejorar la mantenibilidad del proyecto.</w:t>
      </w:r>
    </w:p>
    <w:p w14:paraId="55898E1E" w14:textId="77777777" w:rsidR="00622B43" w:rsidRPr="00622B43" w:rsidRDefault="00622B43" w:rsidP="00622B43">
      <w:pPr>
        <w:tabs>
          <w:tab w:val="left" w:pos="745"/>
        </w:tabs>
        <w:ind w:left="360"/>
        <w:rPr>
          <w:rFonts w:asciiTheme="minorHAnsi" w:eastAsia="Calibri Light" w:hAnsiTheme="minorHAnsi" w:cs="Calibr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5341B183" w14:textId="47AAF1F6" w:rsidR="00815A49" w:rsidRDefault="00815A49" w:rsidP="00815A49">
      <w:pPr>
        <w:pStyle w:val="Prrafodelista"/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0FF96B6B" w14:textId="77777777" w:rsidR="0046381D" w:rsidRPr="008C644F" w:rsidRDefault="0046381D" w:rsidP="0046381D">
      <w:pPr>
        <w:tabs>
          <w:tab w:val="left" w:pos="745"/>
        </w:tabs>
        <w:ind w:left="360"/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Frontend</w:t>
      </w:r>
    </w:p>
    <w:p w14:paraId="6E9A9D5E" w14:textId="77777777" w:rsidR="0046381D" w:rsidRPr="0046381D" w:rsidRDefault="0046381D" w:rsidP="0046381D">
      <w:pPr>
        <w:numPr>
          <w:ilvl w:val="0"/>
          <w:numId w:val="9"/>
        </w:numPr>
        <w:tabs>
          <w:tab w:val="clear" w:pos="720"/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46381D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React</w:t>
      </w:r>
    </w:p>
    <w:p w14:paraId="3C941383" w14:textId="77777777" w:rsidR="0046381D" w:rsidRPr="0046381D" w:rsidRDefault="0046381D" w:rsidP="0046381D">
      <w:pPr>
        <w:numPr>
          <w:ilvl w:val="0"/>
          <w:numId w:val="9"/>
        </w:numPr>
        <w:tabs>
          <w:tab w:val="clear" w:pos="720"/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46381D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Vite</w:t>
      </w:r>
    </w:p>
    <w:p w14:paraId="17BD65E1" w14:textId="77777777" w:rsidR="0046381D" w:rsidRPr="0046381D" w:rsidRDefault="0046381D" w:rsidP="0046381D">
      <w:pPr>
        <w:numPr>
          <w:ilvl w:val="0"/>
          <w:numId w:val="9"/>
        </w:numPr>
        <w:tabs>
          <w:tab w:val="clear" w:pos="720"/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46381D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Axios</w:t>
      </w:r>
    </w:p>
    <w:p w14:paraId="57FA21AF" w14:textId="77777777" w:rsidR="0046381D" w:rsidRPr="0046381D" w:rsidRDefault="0046381D" w:rsidP="0046381D">
      <w:pPr>
        <w:numPr>
          <w:ilvl w:val="0"/>
          <w:numId w:val="9"/>
        </w:numPr>
        <w:tabs>
          <w:tab w:val="clear" w:pos="720"/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46381D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Bootstrap 5</w:t>
      </w:r>
    </w:p>
    <w:p w14:paraId="31EB1236" w14:textId="77777777" w:rsidR="0046381D" w:rsidRPr="0046381D" w:rsidRDefault="0046381D" w:rsidP="0046381D">
      <w:pPr>
        <w:numPr>
          <w:ilvl w:val="0"/>
          <w:numId w:val="9"/>
        </w:numPr>
        <w:tabs>
          <w:tab w:val="clear" w:pos="720"/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46381D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React Router DOM</w:t>
      </w:r>
    </w:p>
    <w:p w14:paraId="22268114" w14:textId="77777777" w:rsidR="0046381D" w:rsidRPr="0046381D" w:rsidRDefault="0046381D" w:rsidP="0046381D">
      <w:pPr>
        <w:numPr>
          <w:ilvl w:val="0"/>
          <w:numId w:val="9"/>
        </w:numPr>
        <w:tabs>
          <w:tab w:val="clear" w:pos="720"/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46381D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SweetAlert2</w:t>
      </w:r>
    </w:p>
    <w:p w14:paraId="167F3610" w14:textId="516D709E" w:rsidR="00AC0522" w:rsidRDefault="00AC0522" w:rsidP="00AC0522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28CB3B67" w14:textId="77777777" w:rsidR="006D495B" w:rsidRP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D495B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Justificación</w:t>
      </w:r>
    </w:p>
    <w:p w14:paraId="17B2975E" w14:textId="77777777" w:rsid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D495B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React fue seleccionado por su modelo basado en componentes reutilizables, lo que permitió organizar la interfaz en módulos independientes y fáciles de mantener.</w:t>
      </w:r>
    </w:p>
    <w:p w14:paraId="4552C2D7" w14:textId="77777777" w:rsidR="006D495B" w:rsidRP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3965A66C" w14:textId="77777777" w:rsid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D495B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Axios se utilizó para realizar solicitudes HTTP al backend, facilitando el manejo de respuestas y errores.</w:t>
      </w:r>
    </w:p>
    <w:p w14:paraId="718F65F8" w14:textId="77777777" w:rsidR="006D495B" w:rsidRP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0BAE5CB2" w14:textId="1C86C69F" w:rsid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D495B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Bootstrap permitió implementar un diseño adaptable para dispositivos móviles, tabletas y computadora</w:t>
      </w:r>
      <w:r w:rsidR="00332FB9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s</w:t>
      </w:r>
      <w:r w:rsidRPr="006D495B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.</w:t>
      </w:r>
    </w:p>
    <w:p w14:paraId="4FD76E63" w14:textId="77777777" w:rsidR="006D495B" w:rsidRP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3B26DBE0" w14:textId="77777777" w:rsid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D495B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React Router DOM fue utilizado para gestionar la navegación entre vistas sin recargar la página.</w:t>
      </w:r>
    </w:p>
    <w:p w14:paraId="62249840" w14:textId="77777777" w:rsidR="006D495B" w:rsidRPr="006D495B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5CCDF797" w14:textId="5637C3F6" w:rsidR="000C2842" w:rsidRDefault="006D495B" w:rsidP="006D495B">
      <w:pPr>
        <w:tabs>
          <w:tab w:val="left" w:pos="745"/>
        </w:tabs>
        <w:ind w:left="360"/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D495B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SweetAlert2 permitió mostrar mensajes informativos y de confirmación más amigables para el usuario.</w:t>
      </w:r>
    </w:p>
    <w:p w14:paraId="6C9C7E35" w14:textId="77777777" w:rsidR="008C644F" w:rsidRDefault="008C644F" w:rsidP="008C644F">
      <w:pPr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67DDF939" w14:textId="0282BD15" w:rsidR="00AC0522" w:rsidRPr="008C644F" w:rsidRDefault="006D495B" w:rsidP="008C644F">
      <w:pPr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3. </w:t>
      </w:r>
      <w:r w:rsidR="006A4D8B" w:rsidRPr="006E6177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Arquitectura de la solución</w:t>
      </w:r>
      <w:r w:rsidR="006E6177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:</w:t>
      </w:r>
    </w:p>
    <w:p w14:paraId="58DF11B4" w14:textId="6A1BA2BD" w:rsidR="007B289F" w:rsidRDefault="00E63D92" w:rsidP="000C2842">
      <w:p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Este es el flujo lineal de la arquitectura: El usuario interactúa con React, que usa Axios para llamar a la API; Spring Boot recibe la petición y la pasa por sus capas (Controller -&gt; Service -&gt; Repository) Hasta llegar a H2, la base de datos.</w:t>
      </w:r>
    </w:p>
    <w:p w14:paraId="633A6F0C" w14:textId="77777777" w:rsidR="008C644F" w:rsidRDefault="008C644F" w:rsidP="008C644F">
      <w:pPr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1CA09BAC" w14:textId="7C36F3F8" w:rsidR="008C644F" w:rsidRPr="00B576D3" w:rsidRDefault="008C644F" w:rsidP="008C644F">
      <w:pP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B576D3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Frontend</w:t>
      </w:r>
    </w:p>
    <w:p w14:paraId="5880D1A7" w14:textId="1F5DAD71" w:rsidR="008C644F" w:rsidRPr="008C644F" w:rsidRDefault="008C644F" w:rsidP="008C644F">
      <w:p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El </w:t>
      </w:r>
      <w:r w:rsidR="00B576D3"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Frontend</w:t>
      </w: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tiene la responsabilidad de:</w:t>
      </w:r>
    </w:p>
    <w:p w14:paraId="60F7C809" w14:textId="77777777" w:rsidR="008C644F" w:rsidRPr="008C644F" w:rsidRDefault="008C644F" w:rsidP="008C644F">
      <w:pPr>
        <w:numPr>
          <w:ilvl w:val="0"/>
          <w:numId w:val="10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Mostrar información.</w:t>
      </w:r>
    </w:p>
    <w:p w14:paraId="1CC1EF57" w14:textId="77777777" w:rsidR="008C644F" w:rsidRPr="008C644F" w:rsidRDefault="008C644F" w:rsidP="008C644F">
      <w:pPr>
        <w:numPr>
          <w:ilvl w:val="0"/>
          <w:numId w:val="10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Capturar datos ingresados por el usuario.</w:t>
      </w:r>
    </w:p>
    <w:p w14:paraId="5707AFED" w14:textId="77777777" w:rsidR="008C644F" w:rsidRPr="008C644F" w:rsidRDefault="008C644F" w:rsidP="008C644F">
      <w:pPr>
        <w:numPr>
          <w:ilvl w:val="0"/>
          <w:numId w:val="10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Validar formularios.</w:t>
      </w:r>
    </w:p>
    <w:p w14:paraId="5CF4F056" w14:textId="77777777" w:rsidR="008C644F" w:rsidRPr="008C644F" w:rsidRDefault="008C644F" w:rsidP="008C644F">
      <w:pPr>
        <w:numPr>
          <w:ilvl w:val="0"/>
          <w:numId w:val="10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Consumir la API REST.</w:t>
      </w:r>
    </w:p>
    <w:p w14:paraId="3BB4F9E5" w14:textId="77777777" w:rsidR="008C644F" w:rsidRPr="008C644F" w:rsidRDefault="008C644F" w:rsidP="008C644F">
      <w:pPr>
        <w:numPr>
          <w:ilvl w:val="0"/>
          <w:numId w:val="10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Mostrar mensajes de éxito o error.</w:t>
      </w:r>
    </w:p>
    <w:p w14:paraId="28E39A30" w14:textId="77777777" w:rsidR="008C644F" w:rsidRPr="00B576D3" w:rsidRDefault="008C644F" w:rsidP="008C644F">
      <w:pP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B576D3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Backend</w:t>
      </w:r>
    </w:p>
    <w:p w14:paraId="3E9EEEAA" w14:textId="77777777" w:rsidR="008C644F" w:rsidRPr="008C644F" w:rsidRDefault="008C644F" w:rsidP="008C644F">
      <w:p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El backend tiene la responsabilidad de:</w:t>
      </w:r>
    </w:p>
    <w:p w14:paraId="7236D7AE" w14:textId="77777777" w:rsidR="008C644F" w:rsidRPr="008C644F" w:rsidRDefault="008C644F" w:rsidP="008C644F">
      <w:pPr>
        <w:numPr>
          <w:ilvl w:val="0"/>
          <w:numId w:val="11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Procesar solicitudes HTTP.</w:t>
      </w:r>
    </w:p>
    <w:p w14:paraId="3CFD2BF1" w14:textId="77777777" w:rsidR="008C644F" w:rsidRPr="008C644F" w:rsidRDefault="008C644F" w:rsidP="008C644F">
      <w:pPr>
        <w:numPr>
          <w:ilvl w:val="0"/>
          <w:numId w:val="11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Aplicar reglas de negocio.</w:t>
      </w:r>
    </w:p>
    <w:p w14:paraId="578B8E99" w14:textId="77777777" w:rsidR="008C644F" w:rsidRPr="008C644F" w:rsidRDefault="008C644F" w:rsidP="008C644F">
      <w:pPr>
        <w:numPr>
          <w:ilvl w:val="0"/>
          <w:numId w:val="11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Validar datos recibidos.</w:t>
      </w:r>
    </w:p>
    <w:p w14:paraId="1FEA5974" w14:textId="77777777" w:rsidR="008C644F" w:rsidRPr="008C644F" w:rsidRDefault="008C644F" w:rsidP="008C644F">
      <w:pPr>
        <w:numPr>
          <w:ilvl w:val="0"/>
          <w:numId w:val="11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Gestionar la persistencia.</w:t>
      </w:r>
    </w:p>
    <w:p w14:paraId="7C7670C2" w14:textId="77777777" w:rsidR="008C644F" w:rsidRPr="008C644F" w:rsidRDefault="008C644F" w:rsidP="008C644F">
      <w:pPr>
        <w:numPr>
          <w:ilvl w:val="0"/>
          <w:numId w:val="11"/>
        </w:num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Generar respuestas para el cliente.</w:t>
      </w:r>
    </w:p>
    <w:p w14:paraId="1CF2153F" w14:textId="77777777" w:rsidR="00B576D3" w:rsidRDefault="00B576D3" w:rsidP="008C644F">
      <w:pPr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66D0B677" w14:textId="4C1D5927" w:rsidR="008C644F" w:rsidRPr="00B576D3" w:rsidRDefault="008C644F" w:rsidP="008C644F">
      <w:pP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B576D3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Beneficio de esta decisión</w:t>
      </w:r>
    </w:p>
    <w:p w14:paraId="6FF4D3F6" w14:textId="56F89F14" w:rsidR="008C644F" w:rsidRPr="008C644F" w:rsidRDefault="008C644F" w:rsidP="008C644F">
      <w:p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Separar </w:t>
      </w:r>
      <w:r w:rsidR="00B576D3"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Frontend</w:t>
      </w:r>
      <w:r w:rsidRPr="008C644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y backend permite desacoplar ambas capas, haciendo posible modificar la interfaz sin afectar la lógica de negocio y viceversa.</w:t>
      </w:r>
    </w:p>
    <w:p w14:paraId="4081CB35" w14:textId="1AFBA686" w:rsidR="008C644F" w:rsidRDefault="00B576D3" w:rsidP="000C2842">
      <w:pP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E6177">
        <w:rPr>
          <w:rFonts w:asciiTheme="majorHAnsi" w:eastAsia="Calibri Light" w:hAnsiTheme="majorHAnsi" w:cstheme="majorHAnsi"/>
          <w:b/>
          <w:bCs/>
          <w:noProof/>
          <w:spacing w:val="5"/>
          <w:kern w:val="28"/>
          <w:sz w:val="28"/>
          <w:szCs w:val="28"/>
          <w:lang w:val="es-SV"/>
        </w:rPr>
        <w:drawing>
          <wp:anchor distT="0" distB="0" distL="114300" distR="114300" simplePos="0" relativeHeight="251658240" behindDoc="1" locked="0" layoutInCell="1" allowOverlap="1" wp14:anchorId="7102DD2D" wp14:editId="43301781">
            <wp:simplePos x="0" y="0"/>
            <wp:positionH relativeFrom="page">
              <wp:align>center</wp:align>
            </wp:positionH>
            <wp:positionV relativeFrom="paragraph">
              <wp:posOffset>85452</wp:posOffset>
            </wp:positionV>
            <wp:extent cx="3831772" cy="5070712"/>
            <wp:effectExtent l="0" t="0" r="0" b="0"/>
            <wp:wrapNone/>
            <wp:docPr id="946690527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90527" name="Gráfico 946690527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772" cy="5070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C1B20E" w14:textId="4E437074" w:rsidR="006E6177" w:rsidRPr="00F81ACC" w:rsidRDefault="007B289F" w:rsidP="0036023C">
      <w:pPr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br w:type="page"/>
      </w:r>
      <w:r w:rsidR="00F81ACC" w:rsidRPr="00F81ACC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4.</w:t>
      </w:r>
      <w:r w:rsidR="00F81ACC" w:rsidRPr="00F81ACC"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</w:t>
      </w:r>
      <w:r w:rsidR="006E6177" w:rsidRPr="00F81ACC"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Endpoints consumidos para el proyecto:</w:t>
      </w:r>
    </w:p>
    <w:p w14:paraId="613990F8" w14:textId="6D939A06" w:rsidR="007E7902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7E7902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GET /posts</w:t>
      </w:r>
      <w:r w:rsidR="007E7902" w:rsidRPr="007E7902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7E7902" w:rsidRPr="007E7902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Obtiene el listado comp</w:t>
      </w:r>
      <w:r w:rsidR="007E7902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leto de </w:t>
      </w:r>
      <w:r w:rsid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Posts</w:t>
      </w:r>
      <w:r w:rsidR="007E7902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, utilizado en:</w:t>
      </w:r>
    </w:p>
    <w:p w14:paraId="3F1F88BD" w14:textId="2B70D927" w:rsidR="007E7902" w:rsidRDefault="007E7902" w:rsidP="007E7902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Dashboard</w:t>
      </w:r>
    </w:p>
    <w:p w14:paraId="0994AF18" w14:textId="2C7F7746" w:rsidR="007E7902" w:rsidRPr="007E7902" w:rsidRDefault="007E7902" w:rsidP="007E7902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Pantalla principal de publicaciones</w:t>
      </w:r>
    </w:p>
    <w:p w14:paraId="4EE5E35A" w14:textId="5BB5A8BD" w:rsidR="006E6177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5328E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GET /posts/{id}</w:t>
      </w:r>
      <w:r w:rsidR="005328E3" w:rsidRPr="005328E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5328E3" w:rsidRPr="005328E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Obtiene un Post específico</w:t>
      </w:r>
      <w:r w:rsidR="005328E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junto con sus comentarios, utilizado en:</w:t>
      </w:r>
    </w:p>
    <w:p w14:paraId="0F22E332" w14:textId="1FA4B4C1" w:rsidR="005328E3" w:rsidRPr="005328E3" w:rsidRDefault="005328E3" w:rsidP="005328E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Vista detalle de </w:t>
      </w:r>
      <w:r w:rsid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Post</w:t>
      </w:r>
    </w:p>
    <w:p w14:paraId="644FD327" w14:textId="44DEA0F1" w:rsidR="006E6177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5328E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POST /posts</w:t>
      </w:r>
      <w:r w:rsidR="005328E3" w:rsidRPr="005328E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5328E3" w:rsidRPr="005328E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Crea un</w:t>
      </w:r>
      <w:r w:rsid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nuevo Post</w:t>
      </w:r>
      <w:r w:rsidR="005328E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, utilizado en:</w:t>
      </w:r>
    </w:p>
    <w:p w14:paraId="3516E596" w14:textId="3695F819" w:rsidR="005328E3" w:rsidRPr="005328E3" w:rsidRDefault="005328E3" w:rsidP="005328E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Formulario para crear </w:t>
      </w:r>
      <w:r w:rsid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Post</w:t>
      </w:r>
    </w:p>
    <w:p w14:paraId="656468BD" w14:textId="6EBCBF17" w:rsidR="006E6177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5328E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PUT /posts/{id}</w:t>
      </w:r>
      <w:r w:rsidR="005328E3" w:rsidRPr="005328E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5328E3" w:rsidRPr="005328E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Actualiza un</w:t>
      </w:r>
      <w:r w:rsid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Post </w:t>
      </w:r>
      <w:r w:rsidR="005328E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existente, utilizado en:</w:t>
      </w:r>
    </w:p>
    <w:p w14:paraId="37FEAB27" w14:textId="7CB32DCF" w:rsidR="005328E3" w:rsidRPr="005328E3" w:rsidRDefault="005328E3" w:rsidP="005328E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Formulario editar </w:t>
      </w:r>
      <w:r w:rsidR="00F77D1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Post</w:t>
      </w:r>
    </w:p>
    <w:p w14:paraId="5813183D" w14:textId="617D2CD9" w:rsidR="006E6177" w:rsidRPr="00677675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677675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DELETE /posts/{id}</w:t>
      </w:r>
      <w:r w:rsidR="00677675" w:rsidRPr="00677675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677675" w:rsidRP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Elimina u</w:t>
      </w:r>
      <w:r w:rsidR="00677675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n</w:t>
      </w:r>
      <w:r w:rsidR="00F77D1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Post y sus comentarios, utilizado en:</w:t>
      </w:r>
    </w:p>
    <w:p w14:paraId="6F95C67B" w14:textId="50714901" w:rsidR="006E6177" w:rsidRPr="00F77D1F" w:rsidRDefault="00F77D1F" w:rsidP="00F77D1F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Acción eliminar Post.</w:t>
      </w:r>
    </w:p>
    <w:p w14:paraId="456FB0CD" w14:textId="7A9EFB29" w:rsidR="00F77D1F" w:rsidRPr="00F77D1F" w:rsidRDefault="006E6177" w:rsidP="00F77D1F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F77D1F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GET /</w:t>
      </w:r>
      <w:r w:rsidR="00BD2EC4" w:rsidRPr="00F77D1F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posts/{</w:t>
      </w:r>
      <w:r w:rsidRPr="00F77D1F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id}/comments</w:t>
      </w:r>
      <w:r w:rsidR="00F77D1F" w:rsidRPr="00F77D1F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F77D1F" w:rsidRPr="00F77D1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Obtiene todos los Comentarios de</w:t>
      </w:r>
      <w:r w:rsidR="00F77D1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 un Post.</w:t>
      </w:r>
    </w:p>
    <w:p w14:paraId="084172F9" w14:textId="2268CE07" w:rsidR="006E6177" w:rsidRPr="00F77D1F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 w:rsidRPr="00F77D1F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>POST /posts/{id}/comments</w:t>
      </w:r>
      <w:r w:rsidR="00F77D1F" w:rsidRPr="00F77D1F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 xml:space="preserve">: </w:t>
      </w:r>
      <w:r w:rsidR="00F77D1F" w:rsidRPr="00F77D1F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  <w:t>Crea un comentario asociado a un Post.</w:t>
      </w:r>
    </w:p>
    <w:p w14:paraId="51E475F3" w14:textId="5C224139" w:rsidR="006E6177" w:rsidRPr="00201C24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201C24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PUT /</w:t>
      </w:r>
      <w:r w:rsidR="00BD2EC4" w:rsidRPr="00201C24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comments/{</w:t>
      </w:r>
      <w:r w:rsidRPr="00201C24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id}</w:t>
      </w:r>
      <w:r w:rsidR="00201C24" w:rsidRPr="00201C24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201C24" w:rsidRPr="00201C24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Actualiza un comentario e</w:t>
      </w:r>
      <w:r w:rsidR="00201C24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xistente.</w:t>
      </w:r>
    </w:p>
    <w:p w14:paraId="448DCDA9" w14:textId="100BE23F" w:rsidR="006E6177" w:rsidRPr="00E131B3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E131B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DELETE /comments/{id}</w:t>
      </w:r>
      <w:r w:rsidR="008F5A8E" w:rsidRPr="00E131B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E131B3" w:rsidRPr="00E131B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Elimina un co</w:t>
      </w:r>
      <w:r w:rsidR="00E131B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mentario específico.</w:t>
      </w:r>
    </w:p>
    <w:p w14:paraId="0F1792D5" w14:textId="77777777" w:rsidR="006E6177" w:rsidRPr="00E131B3" w:rsidRDefault="006E6177" w:rsidP="006E6177">
      <w:pPr>
        <w:tabs>
          <w:tab w:val="left" w:pos="745"/>
        </w:tabs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741D003B" w14:textId="638342E0" w:rsidR="00BD2EC4" w:rsidRDefault="006E6177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E131B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GET /</w:t>
      </w:r>
      <w:r w:rsidR="00BD2EC4" w:rsidRPr="00E131B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Dashboard</w:t>
      </w:r>
      <w:r w:rsidR="00E131B3" w:rsidRPr="00E131B3">
        <w:rPr>
          <w:rFonts w:asciiTheme="minorHAnsi" w:eastAsia="Calibri Light" w:hAnsiTheme="min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: </w:t>
      </w:r>
      <w:r w:rsidR="00E131B3" w:rsidRPr="00E131B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 xml:space="preserve">Obtiene estadísticas </w:t>
      </w:r>
      <w:r w:rsidR="00E131B3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generales del sistema:</w:t>
      </w:r>
    </w:p>
    <w:p w14:paraId="2B654990" w14:textId="799B1760" w:rsidR="00E131B3" w:rsidRDefault="00E131B3" w:rsidP="00E131B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Total de publicaciones</w:t>
      </w:r>
    </w:p>
    <w:p w14:paraId="29328E7B" w14:textId="389BFEC6" w:rsidR="00E131B3" w:rsidRDefault="00E131B3" w:rsidP="00E131B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Total de comentarios</w:t>
      </w:r>
    </w:p>
    <w:p w14:paraId="68161957" w14:textId="61A1F358" w:rsidR="00E131B3" w:rsidRDefault="00E131B3" w:rsidP="00E131B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Últimas publicaciones</w:t>
      </w:r>
    </w:p>
    <w:p w14:paraId="591B0920" w14:textId="2D4A9728" w:rsidR="00E131B3" w:rsidRPr="00E131B3" w:rsidRDefault="00E131B3" w:rsidP="00E131B3">
      <w:pPr>
        <w:pStyle w:val="Prrafodelista"/>
        <w:numPr>
          <w:ilvl w:val="0"/>
          <w:numId w:val="12"/>
        </w:num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Publicación más comentada</w:t>
      </w:r>
    </w:p>
    <w:p w14:paraId="4CD0FDB1" w14:textId="77777777" w:rsidR="00044C7B" w:rsidRPr="00E131B3" w:rsidRDefault="00044C7B" w:rsidP="00FE6E88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6E53744C" w14:textId="098267DE" w:rsidR="00044C7B" w:rsidRDefault="00044C7B" w:rsidP="00FE6E88">
      <w:pPr>
        <w:tabs>
          <w:tab w:val="left" w:pos="745"/>
        </w:tabs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>Relación Post &lt;-&gt; PostComment:</w:t>
      </w:r>
    </w:p>
    <w:p w14:paraId="6410F3A6" w14:textId="79C5DCD9" w:rsidR="00044C7B" w:rsidRPr="003C0307" w:rsidRDefault="00044C7B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  <w:t>1 Post</w:t>
      </w:r>
    </w:p>
    <w:p w14:paraId="7A424CA7" w14:textId="77777777" w:rsidR="00044C7B" w:rsidRPr="003C0307" w:rsidRDefault="00044C7B" w:rsidP="00044C7B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↓</w:t>
      </w:r>
    </w:p>
    <w:p w14:paraId="29D47F46" w14:textId="770E29E9" w:rsidR="00BD2EC4" w:rsidRPr="003C0307" w:rsidRDefault="00044C7B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  <w:t>N Comentarios</w:t>
      </w:r>
    </w:p>
    <w:p w14:paraId="77D38E78" w14:textId="77777777" w:rsidR="005450DF" w:rsidRPr="003C0307" w:rsidRDefault="005450DF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</w:p>
    <w:p w14:paraId="42889459" w14:textId="7B57AE83" w:rsidR="005450DF" w:rsidRPr="003C0307" w:rsidRDefault="005450DF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  <w:t>Además con “Cascade Delete”</w:t>
      </w:r>
    </w:p>
    <w:p w14:paraId="33813530" w14:textId="77777777" w:rsidR="005450DF" w:rsidRDefault="005450DF" w:rsidP="00FE6E88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</w:p>
    <w:p w14:paraId="4695BF81" w14:textId="3A1B8A6E" w:rsidR="005450DF" w:rsidRDefault="005450DF" w:rsidP="00FE6E88">
      <w:pPr>
        <w:tabs>
          <w:tab w:val="left" w:pos="745"/>
        </w:tabs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>Validaciones:</w:t>
      </w:r>
    </w:p>
    <w:p w14:paraId="396BAB39" w14:textId="1361FF06" w:rsidR="005450DF" w:rsidRPr="003C0307" w:rsidRDefault="00E5046D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  <w:t>-Título obligatorio</w:t>
      </w:r>
    </w:p>
    <w:p w14:paraId="1245A94D" w14:textId="2EE55F38" w:rsidR="00E5046D" w:rsidRPr="003C0307" w:rsidRDefault="00E5046D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n-US"/>
          <w14:ligatures w14:val="standardContextual"/>
          <w14:cntxtAlts/>
        </w:rPr>
        <w:t>-Contenido obligatorio</w:t>
      </w:r>
    </w:p>
    <w:p w14:paraId="2200A7D8" w14:textId="3E111522" w:rsidR="00E5046D" w:rsidRPr="003C0307" w:rsidRDefault="00E5046D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-Autor obligatorio (para los comentarios)</w:t>
      </w:r>
    </w:p>
    <w:p w14:paraId="1E2D47F1" w14:textId="1A407ECA" w:rsidR="00E5046D" w:rsidRPr="003C0307" w:rsidRDefault="00E5046D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-Máximo 150 caracteres (para los títulos)</w:t>
      </w:r>
    </w:p>
    <w:p w14:paraId="19424D11" w14:textId="77777777" w:rsidR="00E5046D" w:rsidRDefault="00E5046D" w:rsidP="00FE6E88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6FB47C08" w14:textId="53D85060" w:rsidR="00E5046D" w:rsidRDefault="00E5046D" w:rsidP="00FE6E88">
      <w:pPr>
        <w:tabs>
          <w:tab w:val="left" w:pos="745"/>
        </w:tabs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Manejo de Errores:</w:t>
      </w:r>
    </w:p>
    <w:p w14:paraId="35B6A758" w14:textId="0A173821" w:rsidR="00E5046D" w:rsidRPr="003C0307" w:rsidRDefault="00E5046D" w:rsidP="00FE6E88">
      <w:pPr>
        <w:tabs>
          <w:tab w:val="left" w:pos="745"/>
        </w:tabs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 w:rsidRPr="003C0307">
        <w:rPr>
          <w:rFonts w:asciiTheme="minorHAnsi" w:eastAsia="Calibri Light" w:hAnsiTheme="min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  <w:t>400, 404, 500 y Error de conexión.</w:t>
      </w:r>
    </w:p>
    <w:p w14:paraId="654E2A48" w14:textId="77777777" w:rsidR="00E5046D" w:rsidRDefault="00E5046D" w:rsidP="00FE6E88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0F8C3D90" w14:textId="449B50C8" w:rsidR="00E5046D" w:rsidRDefault="00CC0A8F" w:rsidP="00FE6E88">
      <w:pPr>
        <w:tabs>
          <w:tab w:val="left" w:pos="745"/>
        </w:tabs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  <w:r>
        <w:rPr>
          <w:rFonts w:asciiTheme="majorHAnsi" w:eastAsia="Calibri Light" w:hAnsiTheme="majorHAnsi" w:cstheme="majorHAnsi"/>
          <w:b/>
          <w:bCs/>
          <w:spacing w:val="5"/>
          <w:kern w:val="28"/>
          <w:sz w:val="28"/>
          <w:szCs w:val="28"/>
          <w:lang w:val="es-SV"/>
          <w14:ligatures w14:val="standardContextual"/>
          <w14:cntxtAlts/>
        </w:rPr>
        <w:t>Decisiones Técnicas:</w:t>
      </w:r>
    </w:p>
    <w:p w14:paraId="0A667022" w14:textId="2CAD04AA" w:rsidR="00CC0A8F" w:rsidRPr="00CC0A8F" w:rsidRDefault="00CC0A8F" w:rsidP="00FE6E88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p w14:paraId="47AFF74E" w14:textId="77777777" w:rsidR="00E5046D" w:rsidRPr="00E5046D" w:rsidRDefault="00E5046D" w:rsidP="00FE6E88">
      <w:pPr>
        <w:tabs>
          <w:tab w:val="left" w:pos="745"/>
        </w:tabs>
        <w:rPr>
          <w:rFonts w:asciiTheme="majorHAnsi" w:eastAsia="Calibri Light" w:hAnsiTheme="majorHAnsi" w:cstheme="majorHAnsi"/>
          <w:spacing w:val="5"/>
          <w:kern w:val="28"/>
          <w:sz w:val="28"/>
          <w:szCs w:val="28"/>
          <w:lang w:val="es-SV"/>
          <w14:ligatures w14:val="standardContextual"/>
          <w14:cntxtAlts/>
        </w:rPr>
      </w:pPr>
    </w:p>
    <w:sectPr w:rsidR="00E5046D" w:rsidRPr="00E5046D" w:rsidSect="00644B57">
      <w:pgSz w:w="12240" w:h="15840"/>
      <w:pgMar w:top="1134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698A5" w14:textId="77777777" w:rsidR="009E6F23" w:rsidRDefault="009E6F23" w:rsidP="00C37C1C">
      <w:r>
        <w:separator/>
      </w:r>
    </w:p>
  </w:endnote>
  <w:endnote w:type="continuationSeparator" w:id="0">
    <w:p w14:paraId="2290DC53" w14:textId="77777777" w:rsidR="009E6F23" w:rsidRDefault="009E6F23" w:rsidP="00C37C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,ＭＳ ゴシック">
    <w:altName w:val="MS PMincho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9AD57" w14:textId="77777777" w:rsidR="009E6F23" w:rsidRDefault="009E6F23" w:rsidP="00C37C1C">
      <w:r>
        <w:separator/>
      </w:r>
    </w:p>
  </w:footnote>
  <w:footnote w:type="continuationSeparator" w:id="0">
    <w:p w14:paraId="2ABE1F6E" w14:textId="77777777" w:rsidR="009E6F23" w:rsidRDefault="009E6F23" w:rsidP="00C37C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21BE3A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pt;height:15pt" o:bullet="t">
        <v:imagedata r:id="rId1" o:title="Word Work File L_4"/>
      </v:shape>
    </w:pict>
  </w:numPicBullet>
  <w:abstractNum w:abstractNumId="0" w15:restartNumberingAfterBreak="0">
    <w:nsid w:val="099C5619"/>
    <w:multiLevelType w:val="hybridMultilevel"/>
    <w:tmpl w:val="1750E07E"/>
    <w:lvl w:ilvl="0" w:tplc="C3B0AFA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F109F"/>
    <w:multiLevelType w:val="multilevel"/>
    <w:tmpl w:val="BC2C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D6FCD"/>
    <w:multiLevelType w:val="hybridMultilevel"/>
    <w:tmpl w:val="CC22C91E"/>
    <w:lvl w:ilvl="0" w:tplc="0C0A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282021"/>
    <w:multiLevelType w:val="hybridMultilevel"/>
    <w:tmpl w:val="8E083AB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A5F7B"/>
    <w:multiLevelType w:val="multilevel"/>
    <w:tmpl w:val="66B4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E5AEE"/>
    <w:multiLevelType w:val="multilevel"/>
    <w:tmpl w:val="5146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366E9"/>
    <w:multiLevelType w:val="hybridMultilevel"/>
    <w:tmpl w:val="70F6251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5049D"/>
    <w:multiLevelType w:val="multilevel"/>
    <w:tmpl w:val="40BCC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C0B32"/>
    <w:multiLevelType w:val="hybridMultilevel"/>
    <w:tmpl w:val="3CE2026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DD3601"/>
    <w:multiLevelType w:val="hybridMultilevel"/>
    <w:tmpl w:val="F812515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CA7730"/>
    <w:multiLevelType w:val="hybridMultilevel"/>
    <w:tmpl w:val="FAD2D730"/>
    <w:lvl w:ilvl="0" w:tplc="63A4EC68">
      <w:start w:val="4"/>
      <w:numFmt w:val="bullet"/>
      <w:lvlText w:val="-"/>
      <w:lvlJc w:val="left"/>
      <w:pPr>
        <w:ind w:left="720" w:hanging="360"/>
      </w:pPr>
      <w:rPr>
        <w:rFonts w:ascii="Cambria" w:eastAsia="Calibri Light" w:hAnsi="Cambria" w:cstheme="majorHAns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835F1"/>
    <w:multiLevelType w:val="hybridMultilevel"/>
    <w:tmpl w:val="25EE68C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3176442">
    <w:abstractNumId w:val="0"/>
  </w:num>
  <w:num w:numId="2" w16cid:durableId="1042748474">
    <w:abstractNumId w:val="2"/>
  </w:num>
  <w:num w:numId="3" w16cid:durableId="581571939">
    <w:abstractNumId w:val="9"/>
  </w:num>
  <w:num w:numId="4" w16cid:durableId="1579628912">
    <w:abstractNumId w:val="11"/>
  </w:num>
  <w:num w:numId="5" w16cid:durableId="1030951927">
    <w:abstractNumId w:val="8"/>
  </w:num>
  <w:num w:numId="6" w16cid:durableId="965231907">
    <w:abstractNumId w:val="6"/>
  </w:num>
  <w:num w:numId="7" w16cid:durableId="15663223">
    <w:abstractNumId w:val="3"/>
  </w:num>
  <w:num w:numId="8" w16cid:durableId="610818009">
    <w:abstractNumId w:val="1"/>
  </w:num>
  <w:num w:numId="9" w16cid:durableId="189883765">
    <w:abstractNumId w:val="4"/>
  </w:num>
  <w:num w:numId="10" w16cid:durableId="931621164">
    <w:abstractNumId w:val="7"/>
  </w:num>
  <w:num w:numId="11" w16cid:durableId="739523169">
    <w:abstractNumId w:val="5"/>
  </w:num>
  <w:num w:numId="12" w16cid:durableId="1198005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es-ES" w:vendorID="64" w:dllVersion="6" w:nlCheck="1" w:checkStyle="0"/>
  <w:activeWritingStyle w:appName="MSWord" w:lang="es-SV" w:vendorID="64" w:dllVersion="6" w:nlCheck="1" w:checkStyle="0"/>
  <w:activeWritingStyle w:appName="MSWord" w:lang="es-ES_tradnl" w:vendorID="64" w:dllVersion="6" w:nlCheck="1" w:checkStyle="0"/>
  <w:activeWritingStyle w:appName="MSWord" w:lang="es-419" w:vendorID="64" w:dllVersion="6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activeWritingStyle w:appName="MSWord" w:lang="es-SV" w:vendorID="64" w:dllVersion="0" w:nlCheck="1" w:checkStyle="0"/>
  <w:activeWritingStyle w:appName="MSWord" w:lang="en-US" w:vendorID="64" w:dllVersion="0" w:nlCheck="1" w:checkStyle="0"/>
  <w:defaultTabStop w:val="708"/>
  <w:hyphenationZone w:val="425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B3B"/>
    <w:rsid w:val="000411DA"/>
    <w:rsid w:val="00044C7B"/>
    <w:rsid w:val="000934C2"/>
    <w:rsid w:val="000C2842"/>
    <w:rsid w:val="00104897"/>
    <w:rsid w:val="001127AD"/>
    <w:rsid w:val="001543A1"/>
    <w:rsid w:val="001677DD"/>
    <w:rsid w:val="00172643"/>
    <w:rsid w:val="00175CDC"/>
    <w:rsid w:val="001B3876"/>
    <w:rsid w:val="001C0FB1"/>
    <w:rsid w:val="001E2A20"/>
    <w:rsid w:val="001E4EF2"/>
    <w:rsid w:val="001E4F61"/>
    <w:rsid w:val="00201C24"/>
    <w:rsid w:val="002127D2"/>
    <w:rsid w:val="00220586"/>
    <w:rsid w:val="002337C9"/>
    <w:rsid w:val="00255C32"/>
    <w:rsid w:val="002650E1"/>
    <w:rsid w:val="0028741A"/>
    <w:rsid w:val="002C50C9"/>
    <w:rsid w:val="002D13D6"/>
    <w:rsid w:val="003101DE"/>
    <w:rsid w:val="00332FB9"/>
    <w:rsid w:val="0036023C"/>
    <w:rsid w:val="00360931"/>
    <w:rsid w:val="003C0307"/>
    <w:rsid w:val="003E52DC"/>
    <w:rsid w:val="003F14F9"/>
    <w:rsid w:val="00407E76"/>
    <w:rsid w:val="00412E0E"/>
    <w:rsid w:val="00413413"/>
    <w:rsid w:val="0042380B"/>
    <w:rsid w:val="00444DD5"/>
    <w:rsid w:val="0046116E"/>
    <w:rsid w:val="0046381D"/>
    <w:rsid w:val="00480F31"/>
    <w:rsid w:val="004A2A9F"/>
    <w:rsid w:val="004F67D5"/>
    <w:rsid w:val="00522100"/>
    <w:rsid w:val="0052734E"/>
    <w:rsid w:val="005328E3"/>
    <w:rsid w:val="005450DF"/>
    <w:rsid w:val="00556BD9"/>
    <w:rsid w:val="005A45C5"/>
    <w:rsid w:val="005B0F36"/>
    <w:rsid w:val="005F2FC1"/>
    <w:rsid w:val="00622B43"/>
    <w:rsid w:val="00644B57"/>
    <w:rsid w:val="00672863"/>
    <w:rsid w:val="00677675"/>
    <w:rsid w:val="006A4D8B"/>
    <w:rsid w:val="006C14B1"/>
    <w:rsid w:val="006D495B"/>
    <w:rsid w:val="006E6177"/>
    <w:rsid w:val="00705EE7"/>
    <w:rsid w:val="007649F0"/>
    <w:rsid w:val="00770811"/>
    <w:rsid w:val="007A6FC0"/>
    <w:rsid w:val="007A79DA"/>
    <w:rsid w:val="007A7DDC"/>
    <w:rsid w:val="007B289F"/>
    <w:rsid w:val="007E09FC"/>
    <w:rsid w:val="007E21B7"/>
    <w:rsid w:val="007E75C2"/>
    <w:rsid w:val="007E7902"/>
    <w:rsid w:val="00811F50"/>
    <w:rsid w:val="00815A49"/>
    <w:rsid w:val="008239D6"/>
    <w:rsid w:val="0083360F"/>
    <w:rsid w:val="00863051"/>
    <w:rsid w:val="008700BC"/>
    <w:rsid w:val="0087067E"/>
    <w:rsid w:val="00877B4A"/>
    <w:rsid w:val="008C573B"/>
    <w:rsid w:val="008C644F"/>
    <w:rsid w:val="008C6587"/>
    <w:rsid w:val="008D2266"/>
    <w:rsid w:val="008E77A0"/>
    <w:rsid w:val="008F5A8E"/>
    <w:rsid w:val="0090227C"/>
    <w:rsid w:val="0098608A"/>
    <w:rsid w:val="009910C0"/>
    <w:rsid w:val="009A2AFA"/>
    <w:rsid w:val="009E6F23"/>
    <w:rsid w:val="009F5752"/>
    <w:rsid w:val="00A24461"/>
    <w:rsid w:val="00A32C2C"/>
    <w:rsid w:val="00A80919"/>
    <w:rsid w:val="00A96C68"/>
    <w:rsid w:val="00AC0522"/>
    <w:rsid w:val="00AC1942"/>
    <w:rsid w:val="00AF69A0"/>
    <w:rsid w:val="00AF6A35"/>
    <w:rsid w:val="00B576D3"/>
    <w:rsid w:val="00B728AE"/>
    <w:rsid w:val="00B8727A"/>
    <w:rsid w:val="00B913CB"/>
    <w:rsid w:val="00BA3C76"/>
    <w:rsid w:val="00BD2EC4"/>
    <w:rsid w:val="00BE26A3"/>
    <w:rsid w:val="00C07FC2"/>
    <w:rsid w:val="00C3657B"/>
    <w:rsid w:val="00C3658D"/>
    <w:rsid w:val="00C37C1C"/>
    <w:rsid w:val="00C414BF"/>
    <w:rsid w:val="00C4389E"/>
    <w:rsid w:val="00C6172B"/>
    <w:rsid w:val="00C812A1"/>
    <w:rsid w:val="00CA2160"/>
    <w:rsid w:val="00CC0A8F"/>
    <w:rsid w:val="00CC25B5"/>
    <w:rsid w:val="00CD2406"/>
    <w:rsid w:val="00CD7349"/>
    <w:rsid w:val="00CE3EFC"/>
    <w:rsid w:val="00D21956"/>
    <w:rsid w:val="00D25B0F"/>
    <w:rsid w:val="00D26234"/>
    <w:rsid w:val="00D73F5D"/>
    <w:rsid w:val="00D756E5"/>
    <w:rsid w:val="00D86EED"/>
    <w:rsid w:val="00DB2614"/>
    <w:rsid w:val="00DC74AA"/>
    <w:rsid w:val="00E131B3"/>
    <w:rsid w:val="00E17324"/>
    <w:rsid w:val="00E30E37"/>
    <w:rsid w:val="00E5021F"/>
    <w:rsid w:val="00E5046D"/>
    <w:rsid w:val="00E53D2E"/>
    <w:rsid w:val="00E6310C"/>
    <w:rsid w:val="00E63D92"/>
    <w:rsid w:val="00E64005"/>
    <w:rsid w:val="00E84F17"/>
    <w:rsid w:val="00EC37EB"/>
    <w:rsid w:val="00EF1FAB"/>
    <w:rsid w:val="00F17B3B"/>
    <w:rsid w:val="00F3669B"/>
    <w:rsid w:val="00F471C5"/>
    <w:rsid w:val="00F77D1F"/>
    <w:rsid w:val="00F81ACC"/>
    <w:rsid w:val="00F87E1F"/>
    <w:rsid w:val="00FA5802"/>
    <w:rsid w:val="00FE6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03693F1"/>
  <w14:defaultImageDpi w14:val="300"/>
  <w15:docId w15:val="{51824FF4-CA0C-4E90-AB73-0355A3E33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3B"/>
    <w:rPr>
      <w:rFonts w:ascii="Calibri" w:hAnsi="Calibri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8700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09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00B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17B3B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F17B3B"/>
    <w:pPr>
      <w:numPr>
        <w:ilvl w:val="1"/>
      </w:numPr>
      <w:spacing w:after="160" w:line="276" w:lineRule="auto"/>
    </w:pPr>
    <w:rPr>
      <w:rFonts w:asciiTheme="minorHAnsi" w:hAnsiTheme="minorHAnsi"/>
      <w:color w:val="5A5A5A" w:themeColor="text1" w:themeTint="A5"/>
      <w:spacing w:val="15"/>
      <w:szCs w:val="22"/>
      <w:lang w:val="es-SV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F17B3B"/>
    <w:rPr>
      <w:color w:val="5A5A5A" w:themeColor="text1" w:themeTint="A5"/>
      <w:spacing w:val="15"/>
      <w:szCs w:val="22"/>
      <w:lang w:val="es-SV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17B3B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7B3B"/>
    <w:rPr>
      <w:rFonts w:ascii="Lucida Grande" w:hAnsi="Lucida Grande" w:cs="Lucida Grande"/>
      <w:color w:val="000000" w:themeColor="text1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FA5802"/>
    <w:pPr>
      <w:spacing w:after="300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60"/>
      <w:szCs w:val="60"/>
      <w:lang w:val="es-ES"/>
      <w14:ligatures w14:val="standardContextual"/>
      <w14:cntxtAlts/>
    </w:rPr>
  </w:style>
  <w:style w:type="character" w:customStyle="1" w:styleId="TtuloCar">
    <w:name w:val="Título Car"/>
    <w:basedOn w:val="Fuentedeprrafopredeter"/>
    <w:link w:val="Ttulo"/>
    <w:uiPriority w:val="10"/>
    <w:rsid w:val="00FA5802"/>
    <w:rPr>
      <w:rFonts w:asciiTheme="majorHAnsi" w:eastAsiaTheme="majorEastAsia" w:hAnsiTheme="majorHAnsi" w:cstheme="majorBidi"/>
      <w:color w:val="1F497D" w:themeColor="text2"/>
      <w:spacing w:val="5"/>
      <w:kern w:val="28"/>
      <w:sz w:val="60"/>
      <w:szCs w:val="60"/>
      <w:lang w:val="es-ES"/>
      <w14:ligatures w14:val="standardContextual"/>
      <w14:cntxtAlts/>
    </w:rPr>
  </w:style>
  <w:style w:type="table" w:styleId="Tablaconcuadrcula">
    <w:name w:val="Table Grid"/>
    <w:basedOn w:val="Tablanormal"/>
    <w:uiPriority w:val="39"/>
    <w:rsid w:val="00C07FC2"/>
    <w:rPr>
      <w:rFonts w:eastAsiaTheme="minorHAnsi"/>
      <w:sz w:val="22"/>
      <w:szCs w:val="22"/>
      <w:lang w:val="es-419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A8091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C37C1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37C1C"/>
    <w:rPr>
      <w:rFonts w:ascii="Calibri" w:hAnsi="Calibri"/>
      <w:color w:val="000000" w:themeColor="text1"/>
    </w:rPr>
  </w:style>
  <w:style w:type="paragraph" w:styleId="Piedepgina">
    <w:name w:val="footer"/>
    <w:basedOn w:val="Normal"/>
    <w:link w:val="PiedepginaCar"/>
    <w:uiPriority w:val="99"/>
    <w:unhideWhenUsed/>
    <w:rsid w:val="00C37C1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37C1C"/>
    <w:rPr>
      <w:rFonts w:ascii="Calibri" w:hAnsi="Calibri"/>
      <w:color w:val="000000" w:themeColor="text1"/>
    </w:rPr>
  </w:style>
  <w:style w:type="character" w:customStyle="1" w:styleId="Ttulo1Car">
    <w:name w:val="Título 1 Car"/>
    <w:basedOn w:val="Fuentedeprrafopredeter"/>
    <w:link w:val="Ttulo1"/>
    <w:uiPriority w:val="9"/>
    <w:rsid w:val="008700B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00BC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88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sv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720410D44342FCA194A216BFF5EC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01DCF-FE35-48F1-B2AD-3F0B69ADC006}"/>
      </w:docPartPr>
      <w:docPartBody>
        <w:p w:rsidR="00F10410" w:rsidRDefault="006171E9" w:rsidP="006171E9">
          <w:pPr>
            <w:pStyle w:val="AE720410D44342FCA194A216BFF5EC9C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[Escriba el título del documento]</w:t>
          </w:r>
        </w:p>
      </w:docPartBody>
    </w:docPart>
    <w:docPart>
      <w:docPartPr>
        <w:name w:val="7B83D71142BF47CBBF85856F6DFDD7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B5E11-218E-4B16-BD1D-55FC8C73E846}"/>
      </w:docPartPr>
      <w:docPartBody>
        <w:p w:rsidR="00F10410" w:rsidRDefault="006171E9" w:rsidP="006171E9">
          <w:pPr>
            <w:pStyle w:val="7B83D71142BF47CBBF85856F6DFDD7D7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[Escriba el 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,ＭＳ ゴシック">
    <w:altName w:val="MS PMincho"/>
    <w:panose1 w:val="00000000000000000000"/>
    <w:charset w:val="8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0F8F"/>
    <w:rsid w:val="0028741A"/>
    <w:rsid w:val="00354EDB"/>
    <w:rsid w:val="006171E9"/>
    <w:rsid w:val="00705EE7"/>
    <w:rsid w:val="00806F5B"/>
    <w:rsid w:val="00900F8F"/>
    <w:rsid w:val="00BC3949"/>
    <w:rsid w:val="00C6172B"/>
    <w:rsid w:val="00D43122"/>
    <w:rsid w:val="00DD26A5"/>
    <w:rsid w:val="00DF7989"/>
    <w:rsid w:val="00F10410"/>
    <w:rsid w:val="00FB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SV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E720410D44342FCA194A216BFF5EC9C">
    <w:name w:val="AE720410D44342FCA194A216BFF5EC9C"/>
    <w:rsid w:val="006171E9"/>
    <w:pPr>
      <w:spacing w:after="160" w:line="259" w:lineRule="auto"/>
    </w:pPr>
    <w:rPr>
      <w:sz w:val="22"/>
      <w:szCs w:val="22"/>
      <w:lang w:val="es-419" w:eastAsia="es-419"/>
    </w:rPr>
  </w:style>
  <w:style w:type="paragraph" w:customStyle="1" w:styleId="7B83D71142BF47CBBF85856F6DFDD7D7">
    <w:name w:val="7B83D71142BF47CBBF85856F6DFDD7D7"/>
    <w:rsid w:val="006171E9"/>
    <w:pPr>
      <w:spacing w:after="160" w:line="259" w:lineRule="auto"/>
    </w:pPr>
    <w:rPr>
      <w:sz w:val="22"/>
      <w:szCs w:val="22"/>
      <w:lang w:val="es-419" w:eastAsia="es-4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9D10CE0-72BB-4181-91DF-84A58EDB4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6</Pages>
  <Words>697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SocialHub</vt:lpstr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SocialHub</dc:title>
  <dc:subject>Desafío 02</dc:subject>
  <dc:creator>Bryan Anaya</dc:creator>
  <cp:keywords/>
  <dc:description/>
  <cp:lastModifiedBy>Bryan Anaya</cp:lastModifiedBy>
  <cp:revision>44</cp:revision>
  <dcterms:created xsi:type="dcterms:W3CDTF">2026-09-19T21:07:00Z</dcterms:created>
  <dcterms:modified xsi:type="dcterms:W3CDTF">2026-09-19T23:59:00Z</dcterms:modified>
</cp:coreProperties>
</file>