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A3A7" w14:textId="37B24A76" w:rsidR="00F76A0C" w:rsidRPr="00797F7C" w:rsidRDefault="00F76A0C">
      <w:pPr>
        <w:rPr>
          <w:rFonts w:ascii="Times New Roman" w:hAnsi="Times New Roman" w:cs="Times New Roman"/>
        </w:rPr>
      </w:pPr>
      <w:r w:rsidRPr="00797F7C">
        <w:rPr>
          <w:rFonts w:ascii="Times New Roman" w:hAnsi="Times New Roman" w:cs="Times New Roman"/>
        </w:rPr>
        <w:t>Repaso contabilidad 2</w:t>
      </w:r>
    </w:p>
    <w:p w14:paraId="3450268A" w14:textId="1BBAC7AE" w:rsidR="00F76A0C" w:rsidRPr="00797F7C" w:rsidRDefault="00F76A0C">
      <w:pPr>
        <w:rPr>
          <w:rFonts w:ascii="Times New Roman" w:hAnsi="Times New Roman" w:cs="Times New Roman"/>
        </w:rPr>
      </w:pPr>
      <w:r w:rsidRPr="00797F7C">
        <w:rPr>
          <w:rFonts w:ascii="Times New Roman" w:hAnsi="Times New Roman" w:cs="Times New Roman"/>
        </w:rPr>
        <w:t>Tipos de personas</w:t>
      </w:r>
    </w:p>
    <w:p w14:paraId="619C0BC8" w14:textId="47E452F2" w:rsidR="00F76A0C" w:rsidRDefault="00F76A0C">
      <w:pPr>
        <w:rPr>
          <w:rFonts w:ascii="Times New Roman" w:hAnsi="Times New Roman" w:cs="Times New Roman"/>
        </w:rPr>
      </w:pPr>
      <w:r w:rsidRPr="00F76A0C">
        <w:rPr>
          <w:rFonts w:ascii="Times New Roman" w:hAnsi="Times New Roman" w:cs="Times New Roman"/>
        </w:rPr>
        <w:t>Personas fisicas y juridicial o</w:t>
      </w:r>
      <w:r>
        <w:rPr>
          <w:rFonts w:ascii="Times New Roman" w:hAnsi="Times New Roman" w:cs="Times New Roman"/>
        </w:rPr>
        <w:t xml:space="preserve"> moral </w:t>
      </w:r>
    </w:p>
    <w:p w14:paraId="7609B533" w14:textId="3DCE64FC" w:rsidR="00F76A0C" w:rsidRDefault="00F76A0C">
      <w:pPr>
        <w:rPr>
          <w:rFonts w:ascii="Times New Roman" w:hAnsi="Times New Roman" w:cs="Times New Roman"/>
        </w:rPr>
      </w:pPr>
      <w:r>
        <w:rPr>
          <w:rFonts w:ascii="Times New Roman" w:hAnsi="Times New Roman" w:cs="Times New Roman"/>
        </w:rPr>
        <w:t>Tipos de empresas “actividad”</w:t>
      </w:r>
    </w:p>
    <w:p w14:paraId="00968CB2" w14:textId="028603F7" w:rsidR="00F76A0C" w:rsidRPr="00E62FC0" w:rsidRDefault="00F76A0C" w:rsidP="00E62FC0">
      <w:pPr>
        <w:pStyle w:val="ListParagraph"/>
        <w:numPr>
          <w:ilvl w:val="0"/>
          <w:numId w:val="1"/>
        </w:numPr>
        <w:rPr>
          <w:rFonts w:ascii="Times New Roman" w:hAnsi="Times New Roman" w:cs="Times New Roman"/>
        </w:rPr>
      </w:pPr>
      <w:r w:rsidRPr="00E62FC0">
        <w:rPr>
          <w:rFonts w:ascii="Times New Roman" w:hAnsi="Times New Roman" w:cs="Times New Roman"/>
        </w:rPr>
        <w:t>Empresas de servicios</w:t>
      </w:r>
    </w:p>
    <w:p w14:paraId="039B7181" w14:textId="2872CB13" w:rsidR="00F76A0C" w:rsidRPr="00E62FC0" w:rsidRDefault="00F76A0C" w:rsidP="00E62FC0">
      <w:pPr>
        <w:pStyle w:val="ListParagraph"/>
        <w:numPr>
          <w:ilvl w:val="0"/>
          <w:numId w:val="1"/>
        </w:numPr>
        <w:rPr>
          <w:rFonts w:ascii="Times New Roman" w:hAnsi="Times New Roman" w:cs="Times New Roman"/>
        </w:rPr>
      </w:pPr>
      <w:r w:rsidRPr="00E62FC0">
        <w:rPr>
          <w:rFonts w:ascii="Times New Roman" w:hAnsi="Times New Roman" w:cs="Times New Roman"/>
        </w:rPr>
        <w:t>Empresas comerciales</w:t>
      </w:r>
    </w:p>
    <w:p w14:paraId="38D6B3E4" w14:textId="55CBC281" w:rsidR="00F76A0C" w:rsidRPr="00E62FC0" w:rsidRDefault="00F76A0C" w:rsidP="00E62FC0">
      <w:pPr>
        <w:pStyle w:val="ListParagraph"/>
        <w:numPr>
          <w:ilvl w:val="0"/>
          <w:numId w:val="1"/>
        </w:numPr>
        <w:rPr>
          <w:rFonts w:ascii="Times New Roman" w:hAnsi="Times New Roman" w:cs="Times New Roman"/>
        </w:rPr>
      </w:pPr>
      <w:r w:rsidRPr="00E62FC0">
        <w:rPr>
          <w:rFonts w:ascii="Times New Roman" w:hAnsi="Times New Roman" w:cs="Times New Roman"/>
        </w:rPr>
        <w:t>Empresas individuales</w:t>
      </w:r>
    </w:p>
    <w:p w14:paraId="474922E6" w14:textId="47A022F5" w:rsidR="00F76A0C" w:rsidRPr="00E62FC0" w:rsidRDefault="00F76A0C" w:rsidP="00E62FC0">
      <w:pPr>
        <w:pStyle w:val="ListParagraph"/>
        <w:numPr>
          <w:ilvl w:val="0"/>
          <w:numId w:val="1"/>
        </w:numPr>
        <w:rPr>
          <w:rFonts w:ascii="Times New Roman" w:hAnsi="Times New Roman" w:cs="Times New Roman"/>
        </w:rPr>
      </w:pPr>
      <w:r w:rsidRPr="00E62FC0">
        <w:rPr>
          <w:rFonts w:ascii="Times New Roman" w:hAnsi="Times New Roman" w:cs="Times New Roman"/>
        </w:rPr>
        <w:t>Empresas mixtas</w:t>
      </w:r>
    </w:p>
    <w:p w14:paraId="2AC7F920" w14:textId="7A2C3F1A" w:rsidR="00F76A0C" w:rsidRDefault="00F76A0C">
      <w:pPr>
        <w:rPr>
          <w:rFonts w:ascii="Times New Roman" w:hAnsi="Times New Roman" w:cs="Times New Roman"/>
        </w:rPr>
      </w:pPr>
      <w:r>
        <w:rPr>
          <w:rFonts w:ascii="Times New Roman" w:hAnsi="Times New Roman" w:cs="Times New Roman"/>
        </w:rPr>
        <w:t>Tipos de organización (legal)</w:t>
      </w:r>
    </w:p>
    <w:p w14:paraId="0C140835" w14:textId="1A8D6F4D" w:rsidR="00F76A0C" w:rsidRDefault="00F76A0C">
      <w:pPr>
        <w:rPr>
          <w:rFonts w:ascii="Times New Roman" w:hAnsi="Times New Roman" w:cs="Times New Roman"/>
        </w:rPr>
      </w:pPr>
      <w:r>
        <w:rPr>
          <w:rFonts w:ascii="Times New Roman" w:hAnsi="Times New Roman" w:cs="Times New Roman"/>
        </w:rPr>
        <w:t xml:space="preserve">Individual = un propietario </w:t>
      </w:r>
    </w:p>
    <w:p w14:paraId="563BE577" w14:textId="2523A59B" w:rsidR="00F76A0C" w:rsidRDefault="00F76A0C">
      <w:pPr>
        <w:rPr>
          <w:rFonts w:ascii="Times New Roman" w:hAnsi="Times New Roman" w:cs="Times New Roman"/>
        </w:rPr>
      </w:pPr>
      <w:r>
        <w:rPr>
          <w:rFonts w:ascii="Times New Roman" w:hAnsi="Times New Roman" w:cs="Times New Roman"/>
        </w:rPr>
        <w:t xml:space="preserve">Sociedad de persoas = dos o mas personas </w:t>
      </w:r>
    </w:p>
    <w:p w14:paraId="2B58F499" w14:textId="762F3DB5" w:rsidR="00F76A0C" w:rsidRDefault="00F76A0C">
      <w:pPr>
        <w:rPr>
          <w:rFonts w:ascii="Times New Roman" w:hAnsi="Times New Roman" w:cs="Times New Roman"/>
        </w:rPr>
      </w:pPr>
      <w:r>
        <w:rPr>
          <w:rFonts w:ascii="Times New Roman" w:hAnsi="Times New Roman" w:cs="Times New Roman"/>
        </w:rPr>
        <w:t xml:space="preserve">CXQ o S.A = accionista o mas </w:t>
      </w:r>
    </w:p>
    <w:p w14:paraId="1ACF58B8" w14:textId="35DAE6EB" w:rsidR="00F76A0C" w:rsidRDefault="00F76A0C">
      <w:pPr>
        <w:rPr>
          <w:rFonts w:ascii="Times New Roman" w:hAnsi="Times New Roman" w:cs="Times New Roman"/>
        </w:rPr>
      </w:pPr>
      <w:r>
        <w:rPr>
          <w:rFonts w:ascii="Times New Roman" w:hAnsi="Times New Roman" w:cs="Times New Roman"/>
        </w:rPr>
        <w:t>(SRL = dos socios IRL= un socio)</w:t>
      </w:r>
    </w:p>
    <w:p w14:paraId="19DAED87" w14:textId="367631D3" w:rsidR="00F76A0C" w:rsidRDefault="00F76A0C">
      <w:pPr>
        <w:rPr>
          <w:rFonts w:ascii="Times New Roman" w:hAnsi="Times New Roman" w:cs="Times New Roman"/>
        </w:rPr>
      </w:pPr>
      <w:r>
        <w:rPr>
          <w:rFonts w:ascii="Times New Roman" w:hAnsi="Times New Roman" w:cs="Times New Roman"/>
        </w:rPr>
        <w:t>Cuentas T</w:t>
      </w:r>
    </w:p>
    <w:p w14:paraId="2561C35B" w14:textId="0F7BEE48" w:rsidR="00F76A0C" w:rsidRDefault="00F76A0C">
      <w:pPr>
        <w:rPr>
          <w:rFonts w:ascii="Times New Roman" w:hAnsi="Times New Roman" w:cs="Times New Roman"/>
        </w:rPr>
      </w:pPr>
      <w:r>
        <w:rPr>
          <w:rFonts w:ascii="Times New Roman" w:hAnsi="Times New Roman" w:cs="Times New Roman"/>
        </w:rPr>
        <w:t>Es el medio de registro contable de un negocio si es en un computador no se ve las cuentas T</w:t>
      </w:r>
    </w:p>
    <w:p w14:paraId="2A89C524" w14:textId="20AEF517" w:rsidR="00F76A0C" w:rsidRDefault="00F76A0C">
      <w:pPr>
        <w:rPr>
          <w:rFonts w:ascii="Times New Roman" w:hAnsi="Times New Roman" w:cs="Times New Roman"/>
        </w:rPr>
      </w:pPr>
      <w:r>
        <w:rPr>
          <w:rFonts w:ascii="Times New Roman" w:hAnsi="Times New Roman" w:cs="Times New Roman"/>
        </w:rPr>
        <w:t>Diario general: primer libro de registro donde se registran las tracciones del negocio</w:t>
      </w:r>
    </w:p>
    <w:p w14:paraId="76AA7552" w14:textId="5DFD3B92" w:rsidR="00F76A0C" w:rsidRPr="00F76A0C" w:rsidRDefault="00F76A0C">
      <w:pPr>
        <w:rPr>
          <w:rFonts w:ascii="Times New Roman" w:hAnsi="Times New Roman" w:cs="Times New Roman"/>
        </w:rPr>
      </w:pPr>
      <w:r>
        <w:rPr>
          <w:rFonts w:ascii="Times New Roman" w:hAnsi="Times New Roman" w:cs="Times New Roman"/>
        </w:rPr>
        <w:t>Mayor general: es el segundo libro de registro o de validación penal</w:t>
      </w:r>
    </w:p>
    <w:p w14:paraId="10AE40AD" w14:textId="294225B6" w:rsidR="00F76A0C" w:rsidRDefault="00E62FC0">
      <w:pPr>
        <w:rPr>
          <w:rFonts w:ascii="Times New Roman" w:hAnsi="Times New Roman" w:cs="Times New Roman"/>
        </w:rPr>
      </w:pPr>
      <w:r>
        <w:rPr>
          <w:rFonts w:ascii="Times New Roman" w:hAnsi="Times New Roman" w:cs="Times New Roman"/>
        </w:rPr>
        <w:t xml:space="preserve">Primero se trabaja el diario general y despues el mayor general y después se habla al paso al mayor </w:t>
      </w:r>
    </w:p>
    <w:p w14:paraId="3E9F86B7" w14:textId="4E0CF542" w:rsidR="00E62FC0" w:rsidRDefault="00E62FC0">
      <w:pPr>
        <w:rPr>
          <w:rFonts w:ascii="Times New Roman" w:hAnsi="Times New Roman" w:cs="Times New Roman"/>
        </w:rPr>
      </w:pPr>
      <w:r>
        <w:rPr>
          <w:rFonts w:ascii="Times New Roman" w:hAnsi="Times New Roman" w:cs="Times New Roman"/>
        </w:rPr>
        <w:t>Balance general:</w:t>
      </w:r>
      <w:r w:rsidR="00D31A07">
        <w:rPr>
          <w:rFonts w:ascii="Times New Roman" w:hAnsi="Times New Roman" w:cs="Times New Roman"/>
        </w:rPr>
        <w:t xml:space="preserve"> es un documento numerico que muestra la situación financiera de una persona o entidad a una prueba determinada su elementos principales activos pasivos y capital</w:t>
      </w:r>
    </w:p>
    <w:p w14:paraId="75DDB15B" w14:textId="168AFC71" w:rsidR="00D31A07" w:rsidRDefault="00D31A07" w:rsidP="00D31A07">
      <w:pPr>
        <w:pStyle w:val="ListParagraph"/>
        <w:numPr>
          <w:ilvl w:val="0"/>
          <w:numId w:val="2"/>
        </w:numPr>
        <w:rPr>
          <w:rFonts w:ascii="Times New Roman" w:hAnsi="Times New Roman" w:cs="Times New Roman"/>
        </w:rPr>
      </w:pPr>
      <w:r>
        <w:rPr>
          <w:rFonts w:ascii="Times New Roman" w:hAnsi="Times New Roman" w:cs="Times New Roman"/>
        </w:rPr>
        <w:t>Dinero  que posee la empresa</w:t>
      </w:r>
    </w:p>
    <w:p w14:paraId="3013CC16" w14:textId="635D3E7A" w:rsidR="00D31A07" w:rsidRDefault="00D31A07" w:rsidP="00D31A07">
      <w:pPr>
        <w:ind w:left="360"/>
        <w:rPr>
          <w:rFonts w:ascii="Times New Roman" w:hAnsi="Times New Roman" w:cs="Times New Roman"/>
        </w:rPr>
      </w:pPr>
      <w:r>
        <w:rPr>
          <w:rFonts w:ascii="Times New Roman" w:hAnsi="Times New Roman" w:cs="Times New Roman"/>
        </w:rPr>
        <w:t>P- Deudas de la empresa</w:t>
      </w:r>
    </w:p>
    <w:p w14:paraId="316CDE70" w14:textId="0B75F24C" w:rsidR="00D31A07" w:rsidRDefault="00D31A07" w:rsidP="00D31A07">
      <w:pPr>
        <w:ind w:left="360"/>
        <w:rPr>
          <w:rFonts w:ascii="Times New Roman" w:hAnsi="Times New Roman" w:cs="Times New Roman"/>
        </w:rPr>
      </w:pPr>
      <w:r>
        <w:rPr>
          <w:rFonts w:ascii="Times New Roman" w:hAnsi="Times New Roman" w:cs="Times New Roman"/>
        </w:rPr>
        <w:t>C – neto y los activos de la empresa</w:t>
      </w:r>
    </w:p>
    <w:p w14:paraId="260CAB59" w14:textId="2DAC957C" w:rsidR="00D31A07" w:rsidRDefault="00D31A07" w:rsidP="00D31A07">
      <w:pPr>
        <w:ind w:left="360"/>
        <w:rPr>
          <w:rFonts w:ascii="Times New Roman" w:hAnsi="Times New Roman" w:cs="Times New Roman"/>
        </w:rPr>
      </w:pPr>
      <w:r>
        <w:rPr>
          <w:rFonts w:ascii="Times New Roman" w:hAnsi="Times New Roman" w:cs="Times New Roman"/>
        </w:rPr>
        <w:t xml:space="preserve">Ecuación fundamenta  A-P=C </w:t>
      </w:r>
    </w:p>
    <w:p w14:paraId="0FD1DBC3" w14:textId="49704B7B" w:rsidR="00D31A07" w:rsidRDefault="00D31A07" w:rsidP="00D31A07">
      <w:pPr>
        <w:ind w:left="360"/>
        <w:rPr>
          <w:rFonts w:ascii="Times New Roman" w:hAnsi="Times New Roman" w:cs="Times New Roman"/>
        </w:rPr>
      </w:pPr>
      <w:r>
        <w:rPr>
          <w:rFonts w:ascii="Times New Roman" w:hAnsi="Times New Roman" w:cs="Times New Roman"/>
        </w:rPr>
        <w:t>Para saber el activo P+C</w:t>
      </w:r>
    </w:p>
    <w:p w14:paraId="1807E273" w14:textId="2D778B68" w:rsidR="00D31A07" w:rsidRDefault="00D31A07" w:rsidP="00D31A07">
      <w:pPr>
        <w:ind w:left="360"/>
        <w:rPr>
          <w:rFonts w:ascii="Times New Roman" w:hAnsi="Times New Roman" w:cs="Times New Roman"/>
        </w:rPr>
      </w:pPr>
      <w:r>
        <w:rPr>
          <w:rFonts w:ascii="Times New Roman" w:hAnsi="Times New Roman" w:cs="Times New Roman"/>
        </w:rPr>
        <w:t>Para saber el pasivo A-C</w:t>
      </w:r>
    </w:p>
    <w:p w14:paraId="5562D2F6" w14:textId="3E11E9BD" w:rsidR="00D31A07" w:rsidRDefault="00D31A07" w:rsidP="00D31A07">
      <w:pPr>
        <w:ind w:left="360"/>
        <w:rPr>
          <w:rFonts w:ascii="Times New Roman" w:hAnsi="Times New Roman" w:cs="Times New Roman"/>
        </w:rPr>
      </w:pPr>
      <w:r>
        <w:rPr>
          <w:rFonts w:ascii="Times New Roman" w:hAnsi="Times New Roman" w:cs="Times New Roman"/>
        </w:rPr>
        <w:t xml:space="preserve">Para saber el </w:t>
      </w:r>
      <w:r w:rsidR="006F09B0">
        <w:rPr>
          <w:rFonts w:ascii="Times New Roman" w:hAnsi="Times New Roman" w:cs="Times New Roman"/>
        </w:rPr>
        <w:t>capital A</w:t>
      </w:r>
      <w:r>
        <w:rPr>
          <w:rFonts w:ascii="Times New Roman" w:hAnsi="Times New Roman" w:cs="Times New Roman"/>
        </w:rPr>
        <w:t>-</w:t>
      </w:r>
      <w:r w:rsidR="006F09B0">
        <w:rPr>
          <w:rFonts w:ascii="Times New Roman" w:hAnsi="Times New Roman" w:cs="Times New Roman"/>
        </w:rPr>
        <w:t>P</w:t>
      </w:r>
    </w:p>
    <w:p w14:paraId="6019BF89" w14:textId="6ABD0502" w:rsidR="006F09B0" w:rsidRDefault="006F09B0" w:rsidP="006F09B0">
      <w:pPr>
        <w:rPr>
          <w:rFonts w:ascii="Times New Roman" w:hAnsi="Times New Roman" w:cs="Times New Roman"/>
        </w:rPr>
      </w:pPr>
      <w:r>
        <w:rPr>
          <w:rFonts w:ascii="Times New Roman" w:hAnsi="Times New Roman" w:cs="Times New Roman"/>
        </w:rPr>
        <w:t xml:space="preserve">Balanza de comprobación </w:t>
      </w:r>
    </w:p>
    <w:p w14:paraId="79621EF0" w14:textId="5C6D7E68" w:rsidR="006F09B0" w:rsidRDefault="006F09B0" w:rsidP="006F09B0">
      <w:pPr>
        <w:rPr>
          <w:rFonts w:ascii="Times New Roman" w:hAnsi="Times New Roman" w:cs="Times New Roman"/>
        </w:rPr>
      </w:pPr>
      <w:r>
        <w:rPr>
          <w:rFonts w:ascii="Times New Roman" w:hAnsi="Times New Roman" w:cs="Times New Roman"/>
        </w:rPr>
        <w:t>Es el proceso contable relevante el cual se refleja el balance de la cuenta, luego se halla registrado apropiadamente la trasaccion</w:t>
      </w:r>
    </w:p>
    <w:p w14:paraId="1707E567" w14:textId="013A219B" w:rsidR="006F09B0" w:rsidRDefault="006F09B0" w:rsidP="006F09B0">
      <w:pPr>
        <w:rPr>
          <w:rFonts w:ascii="Times New Roman" w:hAnsi="Times New Roman" w:cs="Times New Roman"/>
        </w:rPr>
      </w:pPr>
      <w:r>
        <w:rPr>
          <w:rFonts w:ascii="Times New Roman" w:hAnsi="Times New Roman" w:cs="Times New Roman"/>
        </w:rPr>
        <w:t>Estado financiero son informes numéricos o resultados contables relevantes de la situación de la empresa a si como los resultados operacionales del periodo.Ademas no muetras la procedencia y uso del dinero del a empresa</w:t>
      </w:r>
    </w:p>
    <w:p w14:paraId="4E835A61" w14:textId="42625099" w:rsidR="006F09B0" w:rsidRDefault="006F09B0" w:rsidP="006F09B0">
      <w:pPr>
        <w:rPr>
          <w:rFonts w:ascii="Times New Roman" w:hAnsi="Times New Roman" w:cs="Times New Roman"/>
        </w:rPr>
      </w:pPr>
      <w:r>
        <w:rPr>
          <w:rFonts w:ascii="Times New Roman" w:hAnsi="Times New Roman" w:cs="Times New Roman"/>
        </w:rPr>
        <w:t>Los principales estados financieros son:</w:t>
      </w:r>
    </w:p>
    <w:p w14:paraId="28DED351" w14:textId="415F930B" w:rsidR="006F09B0" w:rsidRDefault="006F09B0" w:rsidP="006F09B0">
      <w:pPr>
        <w:rPr>
          <w:rFonts w:ascii="Times New Roman" w:hAnsi="Times New Roman" w:cs="Times New Roman"/>
        </w:rPr>
      </w:pPr>
      <w:r>
        <w:rPr>
          <w:rFonts w:ascii="Times New Roman" w:hAnsi="Times New Roman" w:cs="Times New Roman"/>
        </w:rPr>
        <w:t>Estados de resultados o ganancias y perdiads</w:t>
      </w:r>
    </w:p>
    <w:p w14:paraId="293DD600" w14:textId="2E65AD77" w:rsidR="006F09B0" w:rsidRDefault="006F09B0" w:rsidP="006F09B0">
      <w:pPr>
        <w:rPr>
          <w:rFonts w:ascii="Times New Roman" w:hAnsi="Times New Roman" w:cs="Times New Roman"/>
        </w:rPr>
      </w:pPr>
      <w:r>
        <w:rPr>
          <w:rFonts w:ascii="Times New Roman" w:hAnsi="Times New Roman" w:cs="Times New Roman"/>
        </w:rPr>
        <w:lastRenderedPageBreak/>
        <w:t>Estado de situación o balance genetal</w:t>
      </w:r>
    </w:p>
    <w:p w14:paraId="139D7926" w14:textId="6680E69D" w:rsidR="006F09B0" w:rsidRDefault="006F09B0" w:rsidP="006F09B0">
      <w:pPr>
        <w:rPr>
          <w:rFonts w:ascii="Times New Roman" w:hAnsi="Times New Roman" w:cs="Times New Roman"/>
        </w:rPr>
      </w:pPr>
      <w:r>
        <w:rPr>
          <w:rFonts w:ascii="Times New Roman" w:hAnsi="Times New Roman" w:cs="Times New Roman"/>
        </w:rPr>
        <w:t>Estado de flujo de efectivo</w:t>
      </w:r>
    </w:p>
    <w:p w14:paraId="223C78C6" w14:textId="6BD69390" w:rsidR="006F09B0" w:rsidRPr="006878D3" w:rsidRDefault="006F09B0" w:rsidP="006F09B0">
      <w:pPr>
        <w:rPr>
          <w:rFonts w:ascii="Times New Roman" w:hAnsi="Times New Roman" w:cs="Times New Roman"/>
          <w:b/>
          <w:bCs/>
        </w:rPr>
      </w:pPr>
      <w:r w:rsidRPr="006878D3">
        <w:rPr>
          <w:rFonts w:ascii="Times New Roman" w:hAnsi="Times New Roman" w:cs="Times New Roman"/>
          <w:b/>
          <w:bCs/>
        </w:rPr>
        <w:t xml:space="preserve">Estado de resultado o ganacias y perdidas muestra el resultado de operaciones de un periodo es decir el beneficio o la </w:t>
      </w:r>
      <w:r w:rsidR="006878D3" w:rsidRPr="006878D3">
        <w:rPr>
          <w:rFonts w:ascii="Times New Roman" w:hAnsi="Times New Roman" w:cs="Times New Roman"/>
          <w:b/>
          <w:bCs/>
        </w:rPr>
        <w:t>pérdida</w:t>
      </w:r>
      <w:r w:rsidRPr="006878D3">
        <w:rPr>
          <w:rFonts w:ascii="Times New Roman" w:hAnsi="Times New Roman" w:cs="Times New Roman"/>
          <w:b/>
          <w:bCs/>
        </w:rPr>
        <w:t xml:space="preserve"> del periodo</w:t>
      </w:r>
    </w:p>
    <w:p w14:paraId="5A2B879E" w14:textId="53ED3C11" w:rsidR="006F09B0" w:rsidRDefault="006F09B0" w:rsidP="006F09B0">
      <w:pPr>
        <w:rPr>
          <w:rFonts w:ascii="Times New Roman" w:hAnsi="Times New Roman" w:cs="Times New Roman"/>
        </w:rPr>
      </w:pPr>
      <w:r>
        <w:rPr>
          <w:rFonts w:ascii="Times New Roman" w:hAnsi="Times New Roman" w:cs="Times New Roman"/>
        </w:rPr>
        <w:t xml:space="preserve">Sus elementos principales son </w:t>
      </w:r>
    </w:p>
    <w:p w14:paraId="08AFA5BD" w14:textId="0CD1F0A2" w:rsidR="006F09B0" w:rsidRDefault="006F09B0" w:rsidP="006F09B0">
      <w:pPr>
        <w:rPr>
          <w:rFonts w:ascii="Times New Roman" w:hAnsi="Times New Roman" w:cs="Times New Roman"/>
        </w:rPr>
      </w:pPr>
      <w:r>
        <w:rPr>
          <w:rFonts w:ascii="Times New Roman" w:hAnsi="Times New Roman" w:cs="Times New Roman"/>
        </w:rPr>
        <w:t>Costos</w:t>
      </w:r>
      <w:r w:rsidR="006878D3">
        <w:rPr>
          <w:rFonts w:ascii="Times New Roman" w:hAnsi="Times New Roman" w:cs="Times New Roman"/>
        </w:rPr>
        <w:t xml:space="preserve"> (lo que invierte en las mercancías para la venta)</w:t>
      </w:r>
    </w:p>
    <w:p w14:paraId="39CF2D34" w14:textId="6FAAA752" w:rsidR="006F09B0" w:rsidRDefault="006878D3" w:rsidP="006F09B0">
      <w:pPr>
        <w:rPr>
          <w:rFonts w:ascii="Times New Roman" w:hAnsi="Times New Roman" w:cs="Times New Roman"/>
        </w:rPr>
      </w:pPr>
      <w:r>
        <w:rPr>
          <w:rFonts w:ascii="Times New Roman" w:hAnsi="Times New Roman" w:cs="Times New Roman"/>
        </w:rPr>
        <w:t>Gastos (subida de dinero o una cuenta por pagar “todos los negocios tienen gastos”)</w:t>
      </w:r>
    </w:p>
    <w:p w14:paraId="7063CE0F" w14:textId="597841D8" w:rsidR="006F09B0" w:rsidRDefault="006878D3" w:rsidP="006F09B0">
      <w:pPr>
        <w:rPr>
          <w:rFonts w:ascii="Times New Roman" w:hAnsi="Times New Roman" w:cs="Times New Roman"/>
        </w:rPr>
      </w:pPr>
      <w:r>
        <w:rPr>
          <w:rFonts w:ascii="Times New Roman" w:hAnsi="Times New Roman" w:cs="Times New Roman"/>
        </w:rPr>
        <w:t>Utilidad neta o pérdida neta</w:t>
      </w:r>
    </w:p>
    <w:p w14:paraId="74F12381" w14:textId="709D9A74" w:rsidR="006878D3" w:rsidRDefault="006878D3" w:rsidP="006F09B0">
      <w:pPr>
        <w:rPr>
          <w:rFonts w:ascii="Times New Roman" w:hAnsi="Times New Roman" w:cs="Times New Roman"/>
        </w:rPr>
      </w:pPr>
      <w:r w:rsidRPr="006878D3">
        <w:rPr>
          <w:rFonts w:ascii="Times New Roman" w:hAnsi="Times New Roman" w:cs="Times New Roman"/>
          <w:b/>
          <w:bCs/>
        </w:rPr>
        <w:t>Balance general:</w:t>
      </w:r>
      <w:r w:rsidR="00E071EA">
        <w:rPr>
          <w:rFonts w:ascii="Times New Roman" w:hAnsi="Times New Roman" w:cs="Times New Roman"/>
          <w:b/>
          <w:bCs/>
        </w:rPr>
        <w:t xml:space="preserve"> </w:t>
      </w:r>
      <w:r w:rsidR="00054D01">
        <w:rPr>
          <w:rFonts w:ascii="Times New Roman" w:hAnsi="Times New Roman" w:cs="Times New Roman"/>
        </w:rPr>
        <w:t xml:space="preserve">Es un estudio </w:t>
      </w:r>
      <w:r w:rsidR="00145B78">
        <w:rPr>
          <w:rFonts w:ascii="Times New Roman" w:hAnsi="Times New Roman" w:cs="Times New Roman"/>
        </w:rPr>
        <w:t xml:space="preserve">financiero </w:t>
      </w:r>
      <w:r w:rsidR="007E017A">
        <w:rPr>
          <w:rFonts w:ascii="Times New Roman" w:hAnsi="Times New Roman" w:cs="Times New Roman"/>
        </w:rPr>
        <w:t xml:space="preserve">que muestra los activos,pasivos </w:t>
      </w:r>
      <w:r w:rsidR="0098367F">
        <w:rPr>
          <w:rFonts w:ascii="Times New Roman" w:hAnsi="Times New Roman" w:cs="Times New Roman"/>
        </w:rPr>
        <w:t xml:space="preserve">y el capital de una empresa </w:t>
      </w:r>
      <w:r w:rsidR="008C3AA6">
        <w:rPr>
          <w:rFonts w:ascii="Times New Roman" w:hAnsi="Times New Roman" w:cs="Times New Roman"/>
        </w:rPr>
        <w:t xml:space="preserve">a una fecha determinada </w:t>
      </w:r>
    </w:p>
    <w:p w14:paraId="6EC20F3D" w14:textId="642CADB6" w:rsidR="00A47B78" w:rsidRPr="003A5E61" w:rsidRDefault="000D750B" w:rsidP="006F09B0">
      <w:pPr>
        <w:rPr>
          <w:rFonts w:ascii="Times New Roman" w:hAnsi="Times New Roman" w:cs="Times New Roman"/>
          <w:b/>
          <w:bCs/>
        </w:rPr>
      </w:pPr>
      <w:r w:rsidRPr="003A5E61">
        <w:rPr>
          <w:rFonts w:ascii="Times New Roman" w:hAnsi="Times New Roman" w:cs="Times New Roman"/>
          <w:b/>
          <w:bCs/>
        </w:rPr>
        <w:t xml:space="preserve">Estructura de los </w:t>
      </w:r>
      <w:r w:rsidR="00CF71AD" w:rsidRPr="003A5E61">
        <w:rPr>
          <w:rFonts w:ascii="Times New Roman" w:hAnsi="Times New Roman" w:cs="Times New Roman"/>
          <w:b/>
          <w:bCs/>
        </w:rPr>
        <w:t xml:space="preserve">activos </w:t>
      </w:r>
    </w:p>
    <w:p w14:paraId="79FDF129" w14:textId="309C4566" w:rsidR="006C00D0" w:rsidRDefault="006C00D0" w:rsidP="006F09B0">
      <w:pPr>
        <w:rPr>
          <w:rFonts w:ascii="Times New Roman" w:hAnsi="Times New Roman" w:cs="Times New Roman"/>
        </w:rPr>
      </w:pPr>
      <w:r w:rsidRPr="00D83341">
        <w:rPr>
          <w:rFonts w:ascii="Times New Roman" w:hAnsi="Times New Roman" w:cs="Times New Roman"/>
          <w:b/>
          <w:bCs/>
          <w:color w:val="FF0000"/>
        </w:rPr>
        <w:t>Activo circulante:</w:t>
      </w:r>
      <w:r w:rsidR="00392DF9" w:rsidRPr="00D83341">
        <w:rPr>
          <w:rFonts w:ascii="Times New Roman" w:hAnsi="Times New Roman" w:cs="Times New Roman"/>
          <w:b/>
          <w:bCs/>
          <w:color w:val="FF0000"/>
        </w:rPr>
        <w:t xml:space="preserve"> </w:t>
      </w:r>
      <w:r w:rsidR="00392DF9">
        <w:rPr>
          <w:rFonts w:ascii="Times New Roman" w:hAnsi="Times New Roman" w:cs="Times New Roman"/>
        </w:rPr>
        <w:t>se estima que</w:t>
      </w:r>
      <w:r w:rsidR="009968C6">
        <w:rPr>
          <w:rFonts w:ascii="Times New Roman" w:hAnsi="Times New Roman" w:cs="Times New Roman"/>
        </w:rPr>
        <w:t xml:space="preserve"> va a durar menos de un año </w:t>
      </w:r>
    </w:p>
    <w:p w14:paraId="215F602F" w14:textId="3C95FED1" w:rsidR="009968C6" w:rsidRDefault="009968C6" w:rsidP="006F09B0">
      <w:pPr>
        <w:rPr>
          <w:rFonts w:ascii="Times New Roman" w:hAnsi="Times New Roman" w:cs="Times New Roman"/>
        </w:rPr>
      </w:pPr>
      <w:r w:rsidRPr="00D83341">
        <w:rPr>
          <w:rFonts w:ascii="Times New Roman" w:hAnsi="Times New Roman" w:cs="Times New Roman"/>
          <w:b/>
          <w:bCs/>
          <w:color w:val="FF0000"/>
        </w:rPr>
        <w:t>Activo fijo:</w:t>
      </w:r>
      <w:r>
        <w:rPr>
          <w:rFonts w:ascii="Times New Roman" w:hAnsi="Times New Roman" w:cs="Times New Roman"/>
        </w:rPr>
        <w:t xml:space="preserve"> </w:t>
      </w:r>
      <w:r w:rsidR="00797F7C">
        <w:rPr>
          <w:rFonts w:ascii="Times New Roman" w:hAnsi="Times New Roman" w:cs="Times New Roman"/>
        </w:rPr>
        <w:t>la vida útil de estos dura más</w:t>
      </w:r>
      <w:r w:rsidR="00B92193">
        <w:rPr>
          <w:rFonts w:ascii="Times New Roman" w:hAnsi="Times New Roman" w:cs="Times New Roman"/>
        </w:rPr>
        <w:t xml:space="preserve"> de un año </w:t>
      </w:r>
    </w:p>
    <w:p w14:paraId="421CA623" w14:textId="2500064A" w:rsidR="00296363" w:rsidRDefault="00D83341" w:rsidP="006F09B0">
      <w:pPr>
        <w:rPr>
          <w:rFonts w:ascii="Times New Roman" w:hAnsi="Times New Roman" w:cs="Times New Roman"/>
        </w:rPr>
      </w:pPr>
      <w:r w:rsidRPr="00E54B22">
        <w:rPr>
          <w:rFonts w:ascii="Times New Roman" w:hAnsi="Times New Roman" w:cs="Times New Roman"/>
          <w:b/>
          <w:bCs/>
          <w:color w:val="FF0000"/>
        </w:rPr>
        <w:t>Inve</w:t>
      </w:r>
      <w:r w:rsidR="00E54B22" w:rsidRPr="00E54B22">
        <w:rPr>
          <w:rFonts w:ascii="Times New Roman" w:hAnsi="Times New Roman" w:cs="Times New Roman"/>
          <w:b/>
          <w:bCs/>
          <w:color w:val="FF0000"/>
        </w:rPr>
        <w:t xml:space="preserve">rsión </w:t>
      </w:r>
      <w:r w:rsidR="00296363" w:rsidRPr="00E54B22">
        <w:rPr>
          <w:rFonts w:ascii="Times New Roman" w:hAnsi="Times New Roman" w:cs="Times New Roman"/>
          <w:b/>
          <w:bCs/>
          <w:color w:val="FF0000"/>
        </w:rPr>
        <w:t>a largo plazo</w:t>
      </w:r>
      <w:r w:rsidR="00296363" w:rsidRPr="00E54B22">
        <w:rPr>
          <w:rFonts w:ascii="Times New Roman" w:hAnsi="Times New Roman" w:cs="Times New Roman"/>
          <w:b/>
          <w:bCs/>
          <w:color w:val="C00000"/>
        </w:rPr>
        <w:t xml:space="preserve"> </w:t>
      </w:r>
      <w:r w:rsidR="00F95BF7">
        <w:rPr>
          <w:rFonts w:ascii="Times New Roman" w:hAnsi="Times New Roman" w:cs="Times New Roman"/>
        </w:rPr>
        <w:t xml:space="preserve">es dinero de una empresa que invierte </w:t>
      </w:r>
      <w:r w:rsidR="005603B3">
        <w:rPr>
          <w:rFonts w:ascii="Times New Roman" w:hAnsi="Times New Roman" w:cs="Times New Roman"/>
        </w:rPr>
        <w:t xml:space="preserve">en otra empresa </w:t>
      </w:r>
    </w:p>
    <w:p w14:paraId="5A0490D0" w14:textId="0985BD7C" w:rsidR="00797F7C" w:rsidRDefault="00830376" w:rsidP="006F09B0">
      <w:pPr>
        <w:rPr>
          <w:rFonts w:ascii="Times New Roman" w:hAnsi="Times New Roman" w:cs="Times New Roman"/>
        </w:rPr>
      </w:pPr>
      <w:r>
        <w:rPr>
          <w:rFonts w:ascii="Times New Roman" w:hAnsi="Times New Roman" w:cs="Times New Roman"/>
        </w:rPr>
        <w:t>Cargos definidos</w:t>
      </w:r>
    </w:p>
    <w:p w14:paraId="6FBD8775" w14:textId="3D4CD900" w:rsidR="00162675" w:rsidRDefault="00830376" w:rsidP="006F09B0">
      <w:pPr>
        <w:rPr>
          <w:rFonts w:ascii="Times New Roman" w:hAnsi="Times New Roman" w:cs="Times New Roman"/>
        </w:rPr>
      </w:pPr>
      <w:r>
        <w:rPr>
          <w:rFonts w:ascii="Times New Roman" w:hAnsi="Times New Roman" w:cs="Times New Roman"/>
        </w:rPr>
        <w:t>Son gastos que afectan p</w:t>
      </w:r>
      <w:r w:rsidR="00162675">
        <w:rPr>
          <w:rFonts w:ascii="Times New Roman" w:hAnsi="Times New Roman" w:cs="Times New Roman"/>
        </w:rPr>
        <w:t>eriodo de una empresa</w:t>
      </w:r>
    </w:p>
    <w:p w14:paraId="1D1D4E52" w14:textId="550262C8" w:rsidR="00162675" w:rsidRDefault="00162675" w:rsidP="006F09B0">
      <w:pPr>
        <w:rPr>
          <w:rFonts w:ascii="Times New Roman" w:hAnsi="Times New Roman" w:cs="Times New Roman"/>
        </w:rPr>
      </w:pPr>
      <w:r>
        <w:rPr>
          <w:rFonts w:ascii="Times New Roman" w:hAnsi="Times New Roman" w:cs="Times New Roman"/>
        </w:rPr>
        <w:t xml:space="preserve">Activa intagibles </w:t>
      </w:r>
    </w:p>
    <w:p w14:paraId="3BE8022C" w14:textId="35D2D57A" w:rsidR="00162675" w:rsidRDefault="00162675" w:rsidP="006F09B0">
      <w:pPr>
        <w:rPr>
          <w:rFonts w:ascii="Times New Roman" w:hAnsi="Times New Roman" w:cs="Times New Roman"/>
        </w:rPr>
      </w:pPr>
      <w:r>
        <w:rPr>
          <w:rFonts w:ascii="Times New Roman" w:hAnsi="Times New Roman" w:cs="Times New Roman"/>
        </w:rPr>
        <w:t xml:space="preserve">Activo que no es de naturaleza física como patentes, narrativos, derechos </w:t>
      </w:r>
    </w:p>
    <w:p w14:paraId="66F107D1" w14:textId="715F11FB" w:rsidR="00162675" w:rsidRDefault="00162675" w:rsidP="006F09B0">
      <w:pPr>
        <w:rPr>
          <w:rFonts w:ascii="Times New Roman" w:hAnsi="Times New Roman" w:cs="Times New Roman"/>
        </w:rPr>
      </w:pPr>
      <w:r>
        <w:rPr>
          <w:rFonts w:ascii="Times New Roman" w:hAnsi="Times New Roman" w:cs="Times New Roman"/>
        </w:rPr>
        <w:t xml:space="preserve">Otros activos </w:t>
      </w:r>
    </w:p>
    <w:p w14:paraId="1565A07D" w14:textId="7D8262DE" w:rsidR="003B2C43" w:rsidRDefault="003B2C43" w:rsidP="006F09B0">
      <w:pPr>
        <w:rPr>
          <w:rFonts w:ascii="Times New Roman" w:hAnsi="Times New Roman" w:cs="Times New Roman"/>
        </w:rPr>
      </w:pPr>
      <w:r>
        <w:rPr>
          <w:rFonts w:ascii="Times New Roman" w:hAnsi="Times New Roman" w:cs="Times New Roman"/>
        </w:rPr>
        <w:t>Las cuentas que sobran (depósitos y finanzas devolutivas)</w:t>
      </w:r>
    </w:p>
    <w:p w14:paraId="4226C177" w14:textId="7FD5D1BC" w:rsidR="003B2C43" w:rsidRPr="003B2C43" w:rsidRDefault="003B2C43" w:rsidP="006F09B0">
      <w:pPr>
        <w:rPr>
          <w:rFonts w:ascii="Times New Roman" w:hAnsi="Times New Roman" w:cs="Times New Roman"/>
          <w:b/>
          <w:bCs/>
          <w:color w:val="FF0000"/>
        </w:rPr>
      </w:pPr>
      <w:r w:rsidRPr="003B2C43">
        <w:rPr>
          <w:rFonts w:ascii="Times New Roman" w:hAnsi="Times New Roman" w:cs="Times New Roman"/>
          <w:b/>
          <w:bCs/>
          <w:color w:val="FF0000"/>
        </w:rPr>
        <w:t>Manejo de efectivo</w:t>
      </w:r>
    </w:p>
    <w:p w14:paraId="3CF96A33" w14:textId="37761F63" w:rsidR="003B2C43" w:rsidRDefault="003B2C43" w:rsidP="006F09B0">
      <w:pPr>
        <w:rPr>
          <w:rFonts w:ascii="Times New Roman" w:hAnsi="Times New Roman" w:cs="Times New Roman"/>
        </w:rPr>
      </w:pPr>
      <w:r>
        <w:rPr>
          <w:rFonts w:ascii="Times New Roman" w:hAnsi="Times New Roman" w:cs="Times New Roman"/>
        </w:rPr>
        <w:t>Se refiere a como se debe manejar todo el dinero el efectivo que recibe la empresa asi como el uso del mismo de manera que verifique que el dinero que se que encuentre en caja es el correcto</w:t>
      </w:r>
    </w:p>
    <w:p w14:paraId="168D1888" w14:textId="7EB69657" w:rsidR="003B2C43" w:rsidRDefault="003B2C43" w:rsidP="006F09B0">
      <w:pPr>
        <w:rPr>
          <w:rFonts w:ascii="Times New Roman" w:hAnsi="Times New Roman" w:cs="Times New Roman"/>
          <w:b/>
          <w:bCs/>
          <w:color w:val="FF0000"/>
        </w:rPr>
      </w:pPr>
      <w:r w:rsidRPr="003B2C43">
        <w:rPr>
          <w:rFonts w:ascii="Times New Roman" w:hAnsi="Times New Roman" w:cs="Times New Roman"/>
          <w:b/>
          <w:bCs/>
          <w:color w:val="FF0000"/>
        </w:rPr>
        <w:t>Arqueo de caja chica</w:t>
      </w:r>
    </w:p>
    <w:p w14:paraId="47B3BAB2" w14:textId="2F15C7E0" w:rsidR="003B2C43" w:rsidRDefault="003B2C43" w:rsidP="006F09B0">
      <w:pPr>
        <w:rPr>
          <w:rFonts w:ascii="Times New Roman" w:hAnsi="Times New Roman" w:cs="Times New Roman"/>
        </w:rPr>
      </w:pPr>
      <w:r>
        <w:rPr>
          <w:rFonts w:ascii="Times New Roman" w:hAnsi="Times New Roman" w:cs="Times New Roman"/>
        </w:rPr>
        <w:t xml:space="preserve">Se refiere a la revisión del a caja chica para gastos menores, los gastos menores se refieren por política de la empresa y lo que se busca evitar el uso de cheques y rapidez en los pagos </w:t>
      </w:r>
    </w:p>
    <w:p w14:paraId="6231A0A9" w14:textId="61A070E8" w:rsidR="003B2C43" w:rsidRDefault="003B2C43" w:rsidP="006F09B0">
      <w:pPr>
        <w:rPr>
          <w:rFonts w:ascii="Times New Roman" w:hAnsi="Times New Roman" w:cs="Times New Roman"/>
          <w:b/>
          <w:bCs/>
          <w:color w:val="FF0000"/>
        </w:rPr>
      </w:pPr>
      <w:r w:rsidRPr="003B2C43">
        <w:rPr>
          <w:rFonts w:ascii="Times New Roman" w:hAnsi="Times New Roman" w:cs="Times New Roman"/>
          <w:b/>
          <w:bCs/>
          <w:color w:val="FF0000"/>
        </w:rPr>
        <w:t>Arqueo de caja general</w:t>
      </w:r>
    </w:p>
    <w:p w14:paraId="70A75CC7" w14:textId="6D9FCF05" w:rsidR="003B2C43" w:rsidRDefault="003B2C43" w:rsidP="006F09B0">
      <w:pPr>
        <w:rPr>
          <w:rFonts w:ascii="Times New Roman" w:hAnsi="Times New Roman" w:cs="Times New Roman"/>
        </w:rPr>
      </w:pPr>
      <w:r>
        <w:rPr>
          <w:rFonts w:ascii="Times New Roman" w:hAnsi="Times New Roman" w:cs="Times New Roman"/>
        </w:rPr>
        <w:t>Se define como el monto por política de la empresa es lo mismo que caja chica</w:t>
      </w:r>
    </w:p>
    <w:p w14:paraId="749A4972" w14:textId="18E92A20" w:rsidR="003B2C43" w:rsidRDefault="003B2C43" w:rsidP="006F09B0">
      <w:pPr>
        <w:rPr>
          <w:rFonts w:ascii="Times New Roman" w:hAnsi="Times New Roman" w:cs="Times New Roman"/>
          <w:b/>
          <w:bCs/>
          <w:color w:val="FF0000"/>
        </w:rPr>
      </w:pPr>
      <w:r w:rsidRPr="003B2C43">
        <w:rPr>
          <w:rFonts w:ascii="Times New Roman" w:hAnsi="Times New Roman" w:cs="Times New Roman"/>
          <w:b/>
          <w:bCs/>
          <w:color w:val="FF0000"/>
        </w:rPr>
        <w:t>Conciliación bancaria</w:t>
      </w:r>
    </w:p>
    <w:p w14:paraId="11AA1B99" w14:textId="09C57E56" w:rsidR="003173DC" w:rsidRDefault="003173DC" w:rsidP="006F09B0">
      <w:pPr>
        <w:rPr>
          <w:rFonts w:ascii="Times New Roman" w:hAnsi="Times New Roman" w:cs="Times New Roman"/>
        </w:rPr>
      </w:pPr>
      <w:r>
        <w:rPr>
          <w:rFonts w:ascii="Times New Roman" w:hAnsi="Times New Roman" w:cs="Times New Roman"/>
        </w:rPr>
        <w:t>Proceso que permite conciliar los montos que la empresa tiene de dinero en cuenta de ahorros o corriente con el monto que el banco suministra</w:t>
      </w:r>
    </w:p>
    <w:p w14:paraId="3AA4B976" w14:textId="55C4D5C4" w:rsidR="003173DC" w:rsidRDefault="003173DC" w:rsidP="006F09B0">
      <w:pPr>
        <w:rPr>
          <w:rFonts w:ascii="Times New Roman" w:hAnsi="Times New Roman" w:cs="Times New Roman"/>
        </w:rPr>
      </w:pPr>
      <w:r>
        <w:rPr>
          <w:rFonts w:ascii="Times New Roman" w:hAnsi="Times New Roman" w:cs="Times New Roman"/>
        </w:rPr>
        <w:t xml:space="preserve">Objetivo de conciliación bancaria </w:t>
      </w:r>
    </w:p>
    <w:p w14:paraId="3EE72CD2" w14:textId="1BEEE6F2" w:rsidR="003173DC" w:rsidRDefault="003173DC" w:rsidP="006F09B0">
      <w:pPr>
        <w:rPr>
          <w:rFonts w:ascii="Times New Roman" w:hAnsi="Times New Roman" w:cs="Times New Roman"/>
        </w:rPr>
      </w:pPr>
      <w:r>
        <w:rPr>
          <w:rFonts w:ascii="Times New Roman" w:hAnsi="Times New Roman" w:cs="Times New Roman"/>
        </w:rPr>
        <w:t>Verificación los registros,verificación de los depósitos</w:t>
      </w:r>
    </w:p>
    <w:p w14:paraId="7100E413" w14:textId="77777777" w:rsidR="003B2C43" w:rsidRPr="00162675" w:rsidRDefault="003B2C43" w:rsidP="006F09B0">
      <w:pPr>
        <w:rPr>
          <w:rFonts w:ascii="Times New Roman" w:hAnsi="Times New Roman" w:cs="Times New Roman"/>
        </w:rPr>
      </w:pPr>
    </w:p>
    <w:sectPr w:rsidR="003B2C43" w:rsidRPr="0016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CA9"/>
    <w:multiLevelType w:val="hybridMultilevel"/>
    <w:tmpl w:val="31364B3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B955217"/>
    <w:multiLevelType w:val="hybridMultilevel"/>
    <w:tmpl w:val="D55CC354"/>
    <w:lvl w:ilvl="0" w:tplc="2050E864">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732535472">
    <w:abstractNumId w:val="0"/>
  </w:num>
  <w:num w:numId="2" w16cid:durableId="13626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CE"/>
    <w:rsid w:val="00010101"/>
    <w:rsid w:val="00054D01"/>
    <w:rsid w:val="000D750B"/>
    <w:rsid w:val="00145B78"/>
    <w:rsid w:val="00162675"/>
    <w:rsid w:val="001C51CE"/>
    <w:rsid w:val="00296363"/>
    <w:rsid w:val="003173DC"/>
    <w:rsid w:val="00392DF9"/>
    <w:rsid w:val="003A04D7"/>
    <w:rsid w:val="003A5E61"/>
    <w:rsid w:val="003B2C43"/>
    <w:rsid w:val="005603B3"/>
    <w:rsid w:val="005F201D"/>
    <w:rsid w:val="006878D3"/>
    <w:rsid w:val="006C00D0"/>
    <w:rsid w:val="006F09B0"/>
    <w:rsid w:val="00797F7C"/>
    <w:rsid w:val="007E017A"/>
    <w:rsid w:val="00830376"/>
    <w:rsid w:val="008C3AA6"/>
    <w:rsid w:val="0098367F"/>
    <w:rsid w:val="009968C6"/>
    <w:rsid w:val="00A47B78"/>
    <w:rsid w:val="00A72ADB"/>
    <w:rsid w:val="00B92193"/>
    <w:rsid w:val="00C43953"/>
    <w:rsid w:val="00CF71AD"/>
    <w:rsid w:val="00D31A07"/>
    <w:rsid w:val="00D31BAA"/>
    <w:rsid w:val="00D83341"/>
    <w:rsid w:val="00E071EA"/>
    <w:rsid w:val="00E54B22"/>
    <w:rsid w:val="00E62FC0"/>
    <w:rsid w:val="00F76A0C"/>
    <w:rsid w:val="00F95BF7"/>
    <w:rsid w:val="00FD3A9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FF2E"/>
  <w15:chartTrackingRefBased/>
  <w15:docId w15:val="{E2345681-5427-4C92-8AB3-226B0B08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2023-07-04T22:51:00Z</dcterms:created>
  <dcterms:modified xsi:type="dcterms:W3CDTF">2023-07-04T22:52:00Z</dcterms:modified>
</cp:coreProperties>
</file>