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803E" w14:textId="77777777" w:rsidR="002C79E6" w:rsidRDefault="002C79E6" w:rsidP="002C79E6"/>
    <w:p w14:paraId="7CB09872" w14:textId="77777777" w:rsidR="002C79E6" w:rsidRDefault="002C79E6" w:rsidP="002C79E6"/>
    <w:p w14:paraId="1DD54A06" w14:textId="77777777" w:rsidR="002C79E6" w:rsidRDefault="002C79E6" w:rsidP="002C79E6"/>
    <w:p w14:paraId="1A857E5B" w14:textId="77777777" w:rsidR="002C79E6" w:rsidRDefault="002C79E6" w:rsidP="002C79E6"/>
    <w:p w14:paraId="0E4D290D" w14:textId="77777777" w:rsidR="002C79E6" w:rsidRDefault="002C79E6" w:rsidP="002C79E6"/>
    <w:p w14:paraId="63ADBBBE" w14:textId="77777777" w:rsidR="003A68CD" w:rsidRPr="00B863FB" w:rsidRDefault="003A68CD" w:rsidP="003A68CD">
      <w:pPr>
        <w:pStyle w:val="Title"/>
      </w:pPr>
      <w:r w:rsidRPr="003A68CD">
        <w:t>Horizon Community College</w:t>
      </w:r>
    </w:p>
    <w:p w14:paraId="65972D2E" w14:textId="0480AEEB" w:rsidR="201D26C8" w:rsidRDefault="201D26C8" w:rsidP="002C79E6">
      <w:pPr>
        <w:pStyle w:val="Subtitle"/>
      </w:pPr>
    </w:p>
    <w:p w14:paraId="73AD2423" w14:textId="70822540" w:rsidR="00A417C1" w:rsidRDefault="003A68CD" w:rsidP="002C79E6">
      <w:pPr>
        <w:pStyle w:val="Subtitle"/>
      </w:pPr>
      <w:r>
        <w:t>Bryen DeWitt</w:t>
      </w:r>
    </w:p>
    <w:p w14:paraId="5450382B" w14:textId="3102BA74" w:rsidR="002C79E6" w:rsidRDefault="003A68CD" w:rsidP="002C79E6">
      <w:pPr>
        <w:pStyle w:val="Subtitle"/>
      </w:pPr>
      <w:r>
        <w:t>Clark State</w:t>
      </w:r>
    </w:p>
    <w:p w14:paraId="2487A15D" w14:textId="521CB768" w:rsidR="002C79E6" w:rsidRDefault="003A68CD" w:rsidP="003A68CD">
      <w:pPr>
        <w:pStyle w:val="Subtitle"/>
      </w:pPr>
      <w:r w:rsidRPr="003A68CD">
        <w:t>NTK 2890</w:t>
      </w:r>
      <w:proofErr w:type="gramStart"/>
      <w:r>
        <w:t xml:space="preserve">: </w:t>
      </w:r>
      <w:r w:rsidR="002C79E6">
        <w:t xml:space="preserve"> </w:t>
      </w:r>
      <w:r w:rsidRPr="003A68CD">
        <w:t>Computer</w:t>
      </w:r>
      <w:proofErr w:type="gramEnd"/>
      <w:r w:rsidRPr="003A68CD">
        <w:t xml:space="preserve"> Networking Capstone</w:t>
      </w:r>
    </w:p>
    <w:p w14:paraId="02463B2A" w14:textId="76E175B2" w:rsidR="002C79E6" w:rsidRDefault="003A68CD" w:rsidP="002C79E6">
      <w:pPr>
        <w:pStyle w:val="Subtitle"/>
      </w:pPr>
      <w:r w:rsidRPr="003A68CD">
        <w:t>Alisa Van Overstraeten</w:t>
      </w:r>
    </w:p>
    <w:p w14:paraId="5B586D95" w14:textId="01C72A8D" w:rsidR="201D26C8" w:rsidRDefault="003A68CD" w:rsidP="002C79E6">
      <w:pPr>
        <w:pStyle w:val="Subtitle"/>
      </w:pPr>
      <w:r>
        <w:t>5/8/2025</w:t>
      </w:r>
    </w:p>
    <w:p w14:paraId="6A70D73A" w14:textId="77777777" w:rsidR="201D26C8" w:rsidRDefault="201D26C8" w:rsidP="014CA2B6">
      <w:pPr>
        <w:pStyle w:val="Title2"/>
        <w:rPr>
          <w:rFonts w:ascii="Calibri" w:eastAsia="Calibri" w:hAnsi="Calibri" w:cs="Calibri"/>
          <w:szCs w:val="22"/>
        </w:rPr>
      </w:pPr>
    </w:p>
    <w:p w14:paraId="05FDC4B5" w14:textId="77777777" w:rsidR="201D26C8" w:rsidRDefault="201D26C8" w:rsidP="014CA2B6">
      <w:pPr>
        <w:pStyle w:val="Title2"/>
        <w:rPr>
          <w:rFonts w:ascii="Calibri" w:eastAsia="Calibri" w:hAnsi="Calibri" w:cs="Calibri"/>
          <w:szCs w:val="22"/>
        </w:rPr>
      </w:pPr>
    </w:p>
    <w:p w14:paraId="73701829" w14:textId="77777777" w:rsidR="201D26C8" w:rsidRDefault="201D26C8" w:rsidP="014CA2B6">
      <w:pPr>
        <w:pStyle w:val="Title2"/>
        <w:rPr>
          <w:rFonts w:ascii="Calibri" w:eastAsia="Calibri" w:hAnsi="Calibri" w:cs="Calibri"/>
          <w:szCs w:val="22"/>
        </w:rPr>
      </w:pPr>
    </w:p>
    <w:p w14:paraId="2E5BD6E1" w14:textId="77777777" w:rsidR="201D26C8" w:rsidRDefault="201D26C8" w:rsidP="014CA2B6">
      <w:pPr>
        <w:pStyle w:val="Title2"/>
        <w:rPr>
          <w:rFonts w:ascii="Calibri" w:eastAsia="Calibri" w:hAnsi="Calibri" w:cs="Calibri"/>
          <w:szCs w:val="22"/>
        </w:rPr>
      </w:pPr>
    </w:p>
    <w:p w14:paraId="144F447E" w14:textId="77777777" w:rsidR="201D26C8" w:rsidRDefault="201D26C8" w:rsidP="014CA2B6">
      <w:pPr>
        <w:pStyle w:val="Title2"/>
        <w:rPr>
          <w:rFonts w:ascii="Calibri" w:eastAsia="Calibri" w:hAnsi="Calibri" w:cs="Calibri"/>
          <w:szCs w:val="22"/>
        </w:rPr>
      </w:pPr>
    </w:p>
    <w:p w14:paraId="40034594" w14:textId="77777777" w:rsidR="201D26C8" w:rsidRDefault="201D26C8" w:rsidP="014CA2B6">
      <w:pPr>
        <w:pStyle w:val="Title2"/>
        <w:rPr>
          <w:rFonts w:ascii="Calibri" w:eastAsia="Calibri" w:hAnsi="Calibri" w:cs="Calibri"/>
          <w:szCs w:val="22"/>
        </w:rPr>
      </w:pPr>
    </w:p>
    <w:p w14:paraId="58911442" w14:textId="77777777" w:rsidR="201D26C8" w:rsidRDefault="201D26C8" w:rsidP="014CA2B6">
      <w:pPr>
        <w:pStyle w:val="Title2"/>
        <w:rPr>
          <w:rFonts w:ascii="Calibri" w:eastAsia="Calibri" w:hAnsi="Calibri" w:cs="Calibri"/>
          <w:szCs w:val="22"/>
        </w:rPr>
      </w:pPr>
    </w:p>
    <w:p w14:paraId="50C30B7B" w14:textId="77777777" w:rsidR="000D4642" w:rsidRDefault="000D4642">
      <w:pPr>
        <w:rPr>
          <w:rFonts w:ascii="Calibri" w:eastAsia="Calibri" w:hAnsi="Calibri" w:cs="Calibri"/>
          <w:szCs w:val="22"/>
        </w:rPr>
      </w:pPr>
      <w:r>
        <w:rPr>
          <w:rFonts w:ascii="Calibri" w:eastAsia="Calibri" w:hAnsi="Calibri" w:cs="Calibri"/>
          <w:szCs w:val="22"/>
        </w:rPr>
        <w:br w:type="page"/>
      </w:r>
    </w:p>
    <w:p w14:paraId="659C4FEA" w14:textId="60DF36B5" w:rsidR="00A417C1" w:rsidRPr="00B863FB" w:rsidRDefault="003A68CD" w:rsidP="00B863FB">
      <w:pPr>
        <w:pStyle w:val="SectionTitle"/>
      </w:pPr>
      <w:r>
        <w:lastRenderedPageBreak/>
        <w:t>Horizon Community College</w:t>
      </w:r>
    </w:p>
    <w:p w14:paraId="5987F9B8" w14:textId="77777777" w:rsidR="009976B9" w:rsidRPr="009976B9" w:rsidRDefault="009976B9" w:rsidP="009976B9">
      <w:pPr>
        <w:spacing w:after="160" w:line="278" w:lineRule="auto"/>
        <w:rPr>
          <w:b/>
          <w:bCs/>
        </w:rPr>
      </w:pPr>
      <w:r w:rsidRPr="009976B9">
        <w:rPr>
          <w:b/>
          <w:bCs/>
        </w:rPr>
        <w:t>Table of Contents</w:t>
      </w:r>
    </w:p>
    <w:p w14:paraId="5083E0DC" w14:textId="1A414FE5" w:rsidR="009976B9" w:rsidRPr="009976B9" w:rsidRDefault="009976B9" w:rsidP="009976B9">
      <w:pPr>
        <w:numPr>
          <w:ilvl w:val="0"/>
          <w:numId w:val="14"/>
        </w:numPr>
        <w:spacing w:after="160" w:line="278" w:lineRule="auto"/>
        <w:rPr>
          <w:b/>
          <w:bCs/>
        </w:rPr>
      </w:pPr>
      <w:r w:rsidRPr="009976B9">
        <w:rPr>
          <w:b/>
          <w:bCs/>
        </w:rPr>
        <w:t xml:space="preserve">Abstract ......................................................................................... </w:t>
      </w:r>
      <w:r>
        <w:rPr>
          <w:b/>
          <w:bCs/>
        </w:rPr>
        <w:t>3</w:t>
      </w:r>
    </w:p>
    <w:p w14:paraId="6E5629AB" w14:textId="56A2BB90" w:rsidR="009976B9" w:rsidRPr="009976B9" w:rsidRDefault="009976B9" w:rsidP="009976B9">
      <w:pPr>
        <w:numPr>
          <w:ilvl w:val="0"/>
          <w:numId w:val="14"/>
        </w:numPr>
        <w:spacing w:after="160" w:line="278" w:lineRule="auto"/>
        <w:rPr>
          <w:b/>
          <w:bCs/>
        </w:rPr>
      </w:pPr>
      <w:r w:rsidRPr="009976B9">
        <w:rPr>
          <w:b/>
          <w:bCs/>
        </w:rPr>
        <w:t xml:space="preserve">Introduction .................................................................................. </w:t>
      </w:r>
      <w:r>
        <w:rPr>
          <w:b/>
          <w:bCs/>
        </w:rPr>
        <w:t>3</w:t>
      </w:r>
    </w:p>
    <w:p w14:paraId="7A89657A" w14:textId="3C026612" w:rsidR="009976B9" w:rsidRPr="009976B9" w:rsidRDefault="009976B9" w:rsidP="009976B9">
      <w:pPr>
        <w:numPr>
          <w:ilvl w:val="0"/>
          <w:numId w:val="14"/>
        </w:numPr>
        <w:spacing w:after="160" w:line="278" w:lineRule="auto"/>
        <w:rPr>
          <w:b/>
          <w:bCs/>
        </w:rPr>
      </w:pPr>
      <w:r w:rsidRPr="009976B9">
        <w:rPr>
          <w:b/>
          <w:bCs/>
        </w:rPr>
        <w:t xml:space="preserve">Physical and Logical Network Layout ........................................... </w:t>
      </w:r>
      <w:r>
        <w:rPr>
          <w:b/>
          <w:bCs/>
        </w:rPr>
        <w:t>3</w:t>
      </w:r>
    </w:p>
    <w:p w14:paraId="0406E9F1" w14:textId="7E9DCD7D" w:rsidR="009976B9" w:rsidRPr="009976B9" w:rsidRDefault="009976B9" w:rsidP="009976B9">
      <w:pPr>
        <w:numPr>
          <w:ilvl w:val="0"/>
          <w:numId w:val="14"/>
        </w:numPr>
        <w:spacing w:after="160" w:line="278" w:lineRule="auto"/>
        <w:rPr>
          <w:b/>
          <w:bCs/>
        </w:rPr>
      </w:pPr>
      <w:r w:rsidRPr="009976B9">
        <w:rPr>
          <w:b/>
          <w:bCs/>
        </w:rPr>
        <w:t xml:space="preserve">IP Addressing and VLAN Segmentation ....................................... </w:t>
      </w:r>
      <w:r>
        <w:rPr>
          <w:b/>
          <w:bCs/>
        </w:rPr>
        <w:t>3/4</w:t>
      </w:r>
    </w:p>
    <w:p w14:paraId="18497654" w14:textId="1437103D" w:rsidR="009976B9" w:rsidRPr="009976B9" w:rsidRDefault="009976B9" w:rsidP="009976B9">
      <w:pPr>
        <w:numPr>
          <w:ilvl w:val="0"/>
          <w:numId w:val="14"/>
        </w:numPr>
        <w:spacing w:after="160" w:line="278" w:lineRule="auto"/>
        <w:rPr>
          <w:b/>
          <w:bCs/>
        </w:rPr>
      </w:pPr>
      <w:r w:rsidRPr="009976B9">
        <w:rPr>
          <w:b/>
          <w:bCs/>
        </w:rPr>
        <w:t xml:space="preserve">DHCP and NAT Implementation ................................................ </w:t>
      </w:r>
      <w:r>
        <w:rPr>
          <w:b/>
          <w:bCs/>
        </w:rPr>
        <w:t>4</w:t>
      </w:r>
    </w:p>
    <w:p w14:paraId="554D3BB2" w14:textId="1F76B44D" w:rsidR="009976B9" w:rsidRPr="009976B9" w:rsidRDefault="009976B9" w:rsidP="009976B9">
      <w:pPr>
        <w:numPr>
          <w:ilvl w:val="0"/>
          <w:numId w:val="14"/>
        </w:numPr>
        <w:spacing w:after="160" w:line="278" w:lineRule="auto"/>
        <w:rPr>
          <w:b/>
          <w:bCs/>
        </w:rPr>
      </w:pPr>
      <w:r w:rsidRPr="009976B9">
        <w:rPr>
          <w:b/>
          <w:bCs/>
        </w:rPr>
        <w:t xml:space="preserve">Security Implementations ............................................................ </w:t>
      </w:r>
      <w:r>
        <w:rPr>
          <w:b/>
          <w:bCs/>
        </w:rPr>
        <w:t>4</w:t>
      </w:r>
    </w:p>
    <w:p w14:paraId="0EF80AF0" w14:textId="27EFB408" w:rsidR="009976B9" w:rsidRPr="009976B9" w:rsidRDefault="009976B9" w:rsidP="009976B9">
      <w:pPr>
        <w:numPr>
          <w:ilvl w:val="0"/>
          <w:numId w:val="14"/>
        </w:numPr>
        <w:spacing w:after="160" w:line="278" w:lineRule="auto"/>
        <w:rPr>
          <w:b/>
          <w:bCs/>
        </w:rPr>
      </w:pPr>
      <w:r w:rsidRPr="009976B9">
        <w:rPr>
          <w:b/>
          <w:bCs/>
        </w:rPr>
        <w:t xml:space="preserve">Backup and Redundancy Planning .............................................. </w:t>
      </w:r>
      <w:r>
        <w:rPr>
          <w:b/>
          <w:bCs/>
        </w:rPr>
        <w:t>4</w:t>
      </w:r>
    </w:p>
    <w:p w14:paraId="5CC8428C" w14:textId="31DA6A61" w:rsidR="009976B9" w:rsidRPr="009976B9" w:rsidRDefault="009976B9" w:rsidP="009976B9">
      <w:pPr>
        <w:numPr>
          <w:ilvl w:val="0"/>
          <w:numId w:val="14"/>
        </w:numPr>
        <w:spacing w:after="160" w:line="278" w:lineRule="auto"/>
        <w:rPr>
          <w:b/>
          <w:bCs/>
        </w:rPr>
      </w:pPr>
      <w:r w:rsidRPr="009976B9">
        <w:rPr>
          <w:b/>
          <w:bCs/>
        </w:rPr>
        <w:t xml:space="preserve">Intercampus and Internet Connectivity ........................................ </w:t>
      </w:r>
      <w:r>
        <w:rPr>
          <w:b/>
          <w:bCs/>
        </w:rPr>
        <w:t>5</w:t>
      </w:r>
    </w:p>
    <w:p w14:paraId="09ADD8E4" w14:textId="232FCC0E" w:rsidR="009976B9" w:rsidRPr="009976B9" w:rsidRDefault="009976B9" w:rsidP="009976B9">
      <w:pPr>
        <w:numPr>
          <w:ilvl w:val="0"/>
          <w:numId w:val="14"/>
        </w:numPr>
        <w:spacing w:after="160" w:line="278" w:lineRule="auto"/>
        <w:rPr>
          <w:b/>
          <w:bCs/>
        </w:rPr>
      </w:pPr>
      <w:r w:rsidRPr="009976B9">
        <w:rPr>
          <w:b/>
          <w:bCs/>
        </w:rPr>
        <w:t xml:space="preserve">Final Network Organization ....................................................... </w:t>
      </w:r>
      <w:r>
        <w:rPr>
          <w:b/>
          <w:bCs/>
        </w:rPr>
        <w:t>5</w:t>
      </w:r>
    </w:p>
    <w:p w14:paraId="6D66691C" w14:textId="7BB3ED21" w:rsidR="009976B9" w:rsidRPr="009976B9" w:rsidRDefault="009976B9" w:rsidP="009976B9">
      <w:pPr>
        <w:numPr>
          <w:ilvl w:val="0"/>
          <w:numId w:val="14"/>
        </w:numPr>
        <w:spacing w:after="160" w:line="278" w:lineRule="auto"/>
        <w:rPr>
          <w:b/>
          <w:bCs/>
        </w:rPr>
      </w:pPr>
      <w:r w:rsidRPr="009976B9">
        <w:rPr>
          <w:b/>
          <w:bCs/>
        </w:rPr>
        <w:t xml:space="preserve">Conclusion ................................................................................... </w:t>
      </w:r>
      <w:r>
        <w:rPr>
          <w:b/>
          <w:bCs/>
        </w:rPr>
        <w:t>5</w:t>
      </w:r>
    </w:p>
    <w:p w14:paraId="0CDB3F8D" w14:textId="409D0619" w:rsidR="009976B9" w:rsidRPr="009976B9" w:rsidRDefault="009976B9" w:rsidP="009976B9">
      <w:pPr>
        <w:numPr>
          <w:ilvl w:val="0"/>
          <w:numId w:val="14"/>
        </w:numPr>
        <w:spacing w:after="160" w:line="278" w:lineRule="auto"/>
        <w:rPr>
          <w:b/>
          <w:bCs/>
        </w:rPr>
      </w:pPr>
      <w:r w:rsidRPr="009976B9">
        <w:rPr>
          <w:b/>
          <w:bCs/>
        </w:rPr>
        <w:t xml:space="preserve">References ................................................................................... </w:t>
      </w:r>
      <w:r>
        <w:rPr>
          <w:b/>
          <w:bCs/>
        </w:rPr>
        <w:t>6</w:t>
      </w:r>
    </w:p>
    <w:p w14:paraId="1619520D" w14:textId="77777777" w:rsidR="009976B9" w:rsidRDefault="009976B9" w:rsidP="009976B9">
      <w:pPr>
        <w:spacing w:after="160" w:line="278" w:lineRule="auto"/>
        <w:rPr>
          <w:b/>
          <w:bCs/>
        </w:rPr>
      </w:pPr>
    </w:p>
    <w:p w14:paraId="55BB2318" w14:textId="77777777" w:rsidR="009976B9" w:rsidRDefault="009976B9" w:rsidP="009976B9">
      <w:pPr>
        <w:spacing w:after="160" w:line="278" w:lineRule="auto"/>
        <w:rPr>
          <w:b/>
          <w:bCs/>
        </w:rPr>
      </w:pPr>
    </w:p>
    <w:p w14:paraId="7928C976" w14:textId="77777777" w:rsidR="009976B9" w:rsidRDefault="009976B9" w:rsidP="009976B9">
      <w:pPr>
        <w:spacing w:after="160" w:line="278" w:lineRule="auto"/>
        <w:rPr>
          <w:b/>
          <w:bCs/>
        </w:rPr>
      </w:pPr>
    </w:p>
    <w:p w14:paraId="34528E0D" w14:textId="77777777" w:rsidR="009976B9" w:rsidRDefault="009976B9" w:rsidP="009976B9">
      <w:pPr>
        <w:spacing w:after="160" w:line="278" w:lineRule="auto"/>
        <w:rPr>
          <w:b/>
          <w:bCs/>
        </w:rPr>
      </w:pPr>
    </w:p>
    <w:p w14:paraId="18C8BEA3" w14:textId="77777777" w:rsidR="009976B9" w:rsidRDefault="009976B9" w:rsidP="009976B9">
      <w:pPr>
        <w:spacing w:after="160" w:line="278" w:lineRule="auto"/>
        <w:rPr>
          <w:b/>
          <w:bCs/>
        </w:rPr>
      </w:pPr>
    </w:p>
    <w:p w14:paraId="68D9685B" w14:textId="77777777" w:rsidR="009976B9" w:rsidRDefault="009976B9" w:rsidP="009976B9">
      <w:pPr>
        <w:spacing w:after="160" w:line="278" w:lineRule="auto"/>
        <w:rPr>
          <w:b/>
          <w:bCs/>
        </w:rPr>
      </w:pPr>
    </w:p>
    <w:p w14:paraId="50ED037D" w14:textId="77777777" w:rsidR="009976B9" w:rsidRDefault="009976B9" w:rsidP="009976B9">
      <w:pPr>
        <w:spacing w:after="160" w:line="278" w:lineRule="auto"/>
        <w:rPr>
          <w:b/>
          <w:bCs/>
        </w:rPr>
      </w:pPr>
    </w:p>
    <w:p w14:paraId="6B827C50" w14:textId="77777777" w:rsidR="009976B9" w:rsidRDefault="009976B9" w:rsidP="009976B9">
      <w:pPr>
        <w:spacing w:after="160" w:line="278" w:lineRule="auto"/>
        <w:rPr>
          <w:b/>
          <w:bCs/>
        </w:rPr>
      </w:pPr>
    </w:p>
    <w:p w14:paraId="6773F897" w14:textId="77777777" w:rsidR="009976B9" w:rsidRDefault="009976B9" w:rsidP="009976B9">
      <w:pPr>
        <w:spacing w:after="160" w:line="278" w:lineRule="auto"/>
        <w:rPr>
          <w:b/>
          <w:bCs/>
        </w:rPr>
      </w:pPr>
    </w:p>
    <w:p w14:paraId="20FDE6C5" w14:textId="77777777" w:rsidR="009976B9" w:rsidRDefault="009976B9" w:rsidP="009976B9">
      <w:pPr>
        <w:spacing w:after="160" w:line="278" w:lineRule="auto"/>
        <w:rPr>
          <w:b/>
          <w:bCs/>
        </w:rPr>
      </w:pPr>
    </w:p>
    <w:p w14:paraId="3507FFE1" w14:textId="77777777" w:rsidR="009976B9" w:rsidRDefault="009976B9" w:rsidP="009976B9">
      <w:pPr>
        <w:spacing w:after="160" w:line="278" w:lineRule="auto"/>
        <w:rPr>
          <w:b/>
          <w:bCs/>
        </w:rPr>
      </w:pPr>
    </w:p>
    <w:p w14:paraId="30A4FD5C" w14:textId="77777777" w:rsidR="009976B9" w:rsidRDefault="009976B9" w:rsidP="009976B9">
      <w:pPr>
        <w:spacing w:after="160" w:line="278" w:lineRule="auto"/>
        <w:rPr>
          <w:b/>
          <w:bCs/>
        </w:rPr>
      </w:pPr>
    </w:p>
    <w:p w14:paraId="2AF09C06" w14:textId="77777777" w:rsidR="009976B9" w:rsidRDefault="009976B9" w:rsidP="009976B9">
      <w:pPr>
        <w:spacing w:after="160" w:line="278" w:lineRule="auto"/>
        <w:rPr>
          <w:b/>
          <w:bCs/>
        </w:rPr>
      </w:pPr>
    </w:p>
    <w:p w14:paraId="33B79AA0" w14:textId="77777777" w:rsidR="009976B9" w:rsidRDefault="009976B9" w:rsidP="009976B9">
      <w:pPr>
        <w:spacing w:after="160" w:line="278" w:lineRule="auto"/>
        <w:rPr>
          <w:b/>
          <w:bCs/>
        </w:rPr>
      </w:pPr>
    </w:p>
    <w:p w14:paraId="74B00147" w14:textId="77777777" w:rsidR="00380C6D" w:rsidRPr="00380C6D" w:rsidRDefault="00380C6D" w:rsidP="00380C6D">
      <w:pPr>
        <w:spacing w:after="160" w:line="278" w:lineRule="auto"/>
        <w:rPr>
          <w:b/>
          <w:bCs/>
        </w:rPr>
      </w:pPr>
      <w:r w:rsidRPr="00380C6D">
        <w:rPr>
          <w:b/>
          <w:bCs/>
        </w:rPr>
        <w:lastRenderedPageBreak/>
        <w:t>Abstract</w:t>
      </w:r>
    </w:p>
    <w:p w14:paraId="1F2DEB58" w14:textId="77777777" w:rsidR="00380C6D" w:rsidRPr="00380C6D" w:rsidRDefault="00380C6D" w:rsidP="00380C6D">
      <w:pPr>
        <w:spacing w:after="160" w:line="278" w:lineRule="auto"/>
        <w:rPr>
          <w:b/>
          <w:bCs/>
        </w:rPr>
      </w:pPr>
      <w:r w:rsidRPr="00380C6D">
        <w:rPr>
          <w:b/>
          <w:bCs/>
        </w:rPr>
        <w:t>This paper details the complete computer network design for Horizon Community College, comprising a main campus and two branch campuses. It outlines the physical and logical layout, IP addressing, VLAN segmentation, DHCP, NAT, security implementations, and internet connectivity</w:t>
      </w:r>
    </w:p>
    <w:p w14:paraId="3FAA4DD5" w14:textId="77777777" w:rsidR="00380C6D" w:rsidRPr="00380C6D" w:rsidRDefault="00380C6D" w:rsidP="00380C6D">
      <w:pPr>
        <w:spacing w:after="160" w:line="278" w:lineRule="auto"/>
        <w:rPr>
          <w:b/>
          <w:bCs/>
        </w:rPr>
      </w:pPr>
      <w:r w:rsidRPr="00380C6D">
        <w:rPr>
          <w:b/>
          <w:bCs/>
        </w:rPr>
        <w:t>Introduction</w:t>
      </w:r>
    </w:p>
    <w:p w14:paraId="0378CD6F" w14:textId="77777777" w:rsidR="00380C6D" w:rsidRPr="00380C6D" w:rsidRDefault="00380C6D" w:rsidP="00380C6D">
      <w:pPr>
        <w:spacing w:after="160" w:line="278" w:lineRule="auto"/>
        <w:rPr>
          <w:b/>
          <w:bCs/>
        </w:rPr>
      </w:pPr>
      <w:r w:rsidRPr="00380C6D">
        <w:rPr>
          <w:b/>
          <w:bCs/>
        </w:rPr>
        <w:t xml:space="preserve">The goal of this project was to design a complete network infrastructure for a new educational institution, considering scalability, security, redundancy, and operational efficiency. The design accommodates administrative offices, classrooms, instructor stations, and student BYOD devices across one main and two branch campuses. All planning was done prior to the building construction to ensure optimal </w:t>
      </w:r>
      <w:proofErr w:type="gramStart"/>
      <w:r w:rsidRPr="00380C6D">
        <w:rPr>
          <w:b/>
          <w:bCs/>
        </w:rPr>
        <w:t>cabling</w:t>
      </w:r>
      <w:proofErr w:type="gramEnd"/>
      <w:r w:rsidRPr="00380C6D">
        <w:rPr>
          <w:b/>
          <w:bCs/>
        </w:rPr>
        <w:t xml:space="preserve"> and device placement. The project also emphasizes practical deployment strategies, simulating real-world configurations in Cisco Packet Tracer.</w:t>
      </w:r>
    </w:p>
    <w:p w14:paraId="4C6DC1C3" w14:textId="77777777" w:rsidR="00380C6D" w:rsidRPr="00380C6D" w:rsidRDefault="00380C6D" w:rsidP="00380C6D">
      <w:pPr>
        <w:spacing w:after="160" w:line="278" w:lineRule="auto"/>
        <w:rPr>
          <w:b/>
          <w:bCs/>
        </w:rPr>
      </w:pPr>
      <w:r w:rsidRPr="00380C6D">
        <w:rPr>
          <w:b/>
          <w:bCs/>
        </w:rPr>
        <w:t>Physical and Logical Network Layout</w:t>
      </w:r>
    </w:p>
    <w:p w14:paraId="29AF36A6" w14:textId="77777777" w:rsidR="00380C6D" w:rsidRPr="00380C6D" w:rsidRDefault="00380C6D" w:rsidP="00380C6D">
      <w:pPr>
        <w:spacing w:after="160" w:line="278" w:lineRule="auto"/>
        <w:rPr>
          <w:b/>
          <w:bCs/>
        </w:rPr>
      </w:pPr>
      <w:r w:rsidRPr="00380C6D">
        <w:rPr>
          <w:b/>
          <w:bCs/>
        </w:rPr>
        <w:t xml:space="preserve">The main campus consists of a single-story building housing 20 administrative offices and 10 classrooms, each configured for 20 student stations and one instructor station. All devices were placed within a logical floor layout, with rooms organized by function. The instructor station serves as a control point in each classroom and connects directly to a managed switch for VLAN-specific configuration. </w:t>
      </w:r>
      <w:proofErr w:type="gramStart"/>
      <w:r w:rsidRPr="00380C6D">
        <w:rPr>
          <w:b/>
          <w:bCs/>
        </w:rPr>
        <w:t>Two branch campuses,</w:t>
      </w:r>
      <w:proofErr w:type="gramEnd"/>
      <w:r w:rsidRPr="00380C6D">
        <w:rPr>
          <w:b/>
          <w:bCs/>
        </w:rPr>
        <w:t xml:space="preserve"> located approximately 100 miles from the main campus, each feature five offices and five classrooms. For clarity and modularity, each campus was grouped using the cluster tool in Packet Tracer.</w:t>
      </w:r>
    </w:p>
    <w:p w14:paraId="41D04BDB" w14:textId="77777777" w:rsidR="00380C6D" w:rsidRPr="00380C6D" w:rsidRDefault="00380C6D" w:rsidP="00380C6D">
      <w:pPr>
        <w:spacing w:after="160" w:line="278" w:lineRule="auto"/>
        <w:rPr>
          <w:b/>
          <w:bCs/>
        </w:rPr>
      </w:pPr>
      <w:r w:rsidRPr="00380C6D">
        <w:rPr>
          <w:b/>
          <w:bCs/>
        </w:rPr>
        <w:t xml:space="preserve">Switches and routers used were Cisco devices, known for enterprise-grade performance and compatibility. Each classroom is wired using copper straight-through cables connected to </w:t>
      </w:r>
      <w:proofErr w:type="spellStart"/>
      <w:r w:rsidRPr="00380C6D">
        <w:rPr>
          <w:b/>
          <w:bCs/>
        </w:rPr>
        <w:t>FastEthernet</w:t>
      </w:r>
      <w:proofErr w:type="spellEnd"/>
      <w:r w:rsidRPr="00380C6D">
        <w:rPr>
          <w:b/>
          <w:bCs/>
        </w:rPr>
        <w:t xml:space="preserve"> access ports on switches. Devices such as printers and servers are statically assigned and connected to specific VLANs to maintain security and accessibility.</w:t>
      </w:r>
    </w:p>
    <w:p w14:paraId="6EFAEA52" w14:textId="70112A13" w:rsidR="00380C6D" w:rsidRPr="00380C6D" w:rsidRDefault="00380C6D" w:rsidP="00380C6D">
      <w:pPr>
        <w:spacing w:after="160" w:line="278" w:lineRule="auto"/>
        <w:rPr>
          <w:b/>
          <w:bCs/>
        </w:rPr>
      </w:pPr>
      <w:r w:rsidRPr="00380C6D">
        <w:rPr>
          <w:b/>
          <w:bCs/>
        </w:rPr>
        <w:t>IP Addressing and VLAN Segmentation</w:t>
      </w:r>
    </w:p>
    <w:p w14:paraId="2AFC3CDC" w14:textId="77777777" w:rsidR="00380C6D" w:rsidRPr="00380C6D" w:rsidRDefault="00380C6D" w:rsidP="00380C6D">
      <w:pPr>
        <w:spacing w:after="160" w:line="278" w:lineRule="auto"/>
        <w:rPr>
          <w:b/>
          <w:bCs/>
        </w:rPr>
      </w:pPr>
      <w:r w:rsidRPr="00380C6D">
        <w:rPr>
          <w:b/>
          <w:bCs/>
        </w:rPr>
        <w:t>Private IPv4 addressing was used across the design to ensure efficient routing and NAT compatibility. A structured IP addressing scheme was applied, where each VLAN is assigned its own /24 subnet. This strategy provides 254 usable addresses per VLAN and simplifies troubleshooting and expansion.</w:t>
      </w:r>
    </w:p>
    <w:p w14:paraId="29B77B25" w14:textId="77777777" w:rsidR="00380C6D" w:rsidRPr="00380C6D" w:rsidRDefault="00380C6D" w:rsidP="00380C6D">
      <w:pPr>
        <w:numPr>
          <w:ilvl w:val="0"/>
          <w:numId w:val="17"/>
        </w:numPr>
        <w:spacing w:after="160" w:line="278" w:lineRule="auto"/>
        <w:rPr>
          <w:b/>
          <w:bCs/>
        </w:rPr>
      </w:pPr>
      <w:r w:rsidRPr="00380C6D">
        <w:rPr>
          <w:b/>
          <w:bCs/>
        </w:rPr>
        <w:t>VLAN 10: Administrative Offices (192.168.10.0/24)</w:t>
      </w:r>
    </w:p>
    <w:p w14:paraId="7EFC0F42" w14:textId="77777777" w:rsidR="00380C6D" w:rsidRPr="00380C6D" w:rsidRDefault="00380C6D" w:rsidP="00380C6D">
      <w:pPr>
        <w:numPr>
          <w:ilvl w:val="0"/>
          <w:numId w:val="17"/>
        </w:numPr>
        <w:spacing w:after="160" w:line="278" w:lineRule="auto"/>
        <w:rPr>
          <w:b/>
          <w:bCs/>
        </w:rPr>
      </w:pPr>
      <w:r w:rsidRPr="00380C6D">
        <w:rPr>
          <w:b/>
          <w:bCs/>
        </w:rPr>
        <w:t>VLAN 20: Students (192.168.20.0/24)</w:t>
      </w:r>
    </w:p>
    <w:p w14:paraId="26E2487F" w14:textId="77777777" w:rsidR="00380C6D" w:rsidRPr="00380C6D" w:rsidRDefault="00380C6D" w:rsidP="00380C6D">
      <w:pPr>
        <w:numPr>
          <w:ilvl w:val="0"/>
          <w:numId w:val="17"/>
        </w:numPr>
        <w:spacing w:after="160" w:line="278" w:lineRule="auto"/>
        <w:rPr>
          <w:b/>
          <w:bCs/>
        </w:rPr>
      </w:pPr>
      <w:r w:rsidRPr="00380C6D">
        <w:rPr>
          <w:b/>
          <w:bCs/>
        </w:rPr>
        <w:t>VLAN 30: Instructors (192.168.30.0/24)</w:t>
      </w:r>
    </w:p>
    <w:p w14:paraId="5203EACE" w14:textId="77777777" w:rsidR="00380C6D" w:rsidRPr="00380C6D" w:rsidRDefault="00380C6D" w:rsidP="00380C6D">
      <w:pPr>
        <w:numPr>
          <w:ilvl w:val="0"/>
          <w:numId w:val="17"/>
        </w:numPr>
        <w:spacing w:after="160" w:line="278" w:lineRule="auto"/>
        <w:rPr>
          <w:b/>
          <w:bCs/>
        </w:rPr>
      </w:pPr>
      <w:r w:rsidRPr="00380C6D">
        <w:rPr>
          <w:b/>
          <w:bCs/>
        </w:rPr>
        <w:t>VLAN 40: Servers (192.168.40.0/24)</w:t>
      </w:r>
    </w:p>
    <w:p w14:paraId="7B53C34A" w14:textId="77777777" w:rsidR="00380C6D" w:rsidRPr="00380C6D" w:rsidRDefault="00380C6D" w:rsidP="00380C6D">
      <w:pPr>
        <w:numPr>
          <w:ilvl w:val="0"/>
          <w:numId w:val="17"/>
        </w:numPr>
        <w:spacing w:after="160" w:line="278" w:lineRule="auto"/>
        <w:rPr>
          <w:b/>
          <w:bCs/>
        </w:rPr>
      </w:pPr>
      <w:r w:rsidRPr="00380C6D">
        <w:rPr>
          <w:b/>
          <w:bCs/>
        </w:rPr>
        <w:t>VLAN 50: Printers (192.168.50.0/24)</w:t>
      </w:r>
    </w:p>
    <w:p w14:paraId="5777E1A5" w14:textId="77777777" w:rsidR="00380C6D" w:rsidRPr="00380C6D" w:rsidRDefault="00380C6D" w:rsidP="00380C6D">
      <w:pPr>
        <w:numPr>
          <w:ilvl w:val="0"/>
          <w:numId w:val="17"/>
        </w:numPr>
        <w:spacing w:after="160" w:line="278" w:lineRule="auto"/>
        <w:rPr>
          <w:b/>
          <w:bCs/>
        </w:rPr>
      </w:pPr>
      <w:r w:rsidRPr="00380C6D">
        <w:rPr>
          <w:b/>
          <w:bCs/>
        </w:rPr>
        <w:t>VLAN 60: Wireless (192.168.60.0/24)</w:t>
      </w:r>
    </w:p>
    <w:p w14:paraId="2D186935" w14:textId="77777777" w:rsidR="00380C6D" w:rsidRPr="00380C6D" w:rsidRDefault="00380C6D" w:rsidP="00380C6D">
      <w:pPr>
        <w:numPr>
          <w:ilvl w:val="0"/>
          <w:numId w:val="17"/>
        </w:numPr>
        <w:spacing w:after="160" w:line="278" w:lineRule="auto"/>
        <w:rPr>
          <w:b/>
          <w:bCs/>
        </w:rPr>
      </w:pPr>
      <w:r w:rsidRPr="00380C6D">
        <w:rPr>
          <w:b/>
          <w:bCs/>
        </w:rPr>
        <w:lastRenderedPageBreak/>
        <w:t>VLAN 99: Management (192.168.99.0/24)</w:t>
      </w:r>
    </w:p>
    <w:p w14:paraId="1C88F02C" w14:textId="77777777" w:rsidR="00380C6D" w:rsidRPr="00380C6D" w:rsidRDefault="00380C6D" w:rsidP="00380C6D">
      <w:pPr>
        <w:spacing w:after="160" w:line="278" w:lineRule="auto"/>
        <w:rPr>
          <w:b/>
          <w:bCs/>
        </w:rPr>
      </w:pPr>
      <w:r w:rsidRPr="00380C6D">
        <w:rPr>
          <w:b/>
          <w:bCs/>
        </w:rPr>
        <w:t xml:space="preserve">At the branch campuses, VLAN 20 and VLAN 30 were primarily used for students and instructors. Each router uses </w:t>
      </w:r>
      <w:proofErr w:type="spellStart"/>
      <w:r w:rsidRPr="00380C6D">
        <w:rPr>
          <w:b/>
          <w:bCs/>
        </w:rPr>
        <w:t>subinterfaces</w:t>
      </w:r>
      <w:proofErr w:type="spellEnd"/>
      <w:r w:rsidRPr="00380C6D">
        <w:rPr>
          <w:b/>
          <w:bCs/>
        </w:rPr>
        <w:t xml:space="preserve"> to manage inter-VLAN routing, ensuring that each subnet remains logically separated while allowing controlled communication through ACLs.</w:t>
      </w:r>
    </w:p>
    <w:p w14:paraId="4C727A43" w14:textId="77777777" w:rsidR="00380C6D" w:rsidRPr="00380C6D" w:rsidRDefault="00380C6D" w:rsidP="00380C6D">
      <w:pPr>
        <w:spacing w:after="160" w:line="278" w:lineRule="auto"/>
        <w:rPr>
          <w:b/>
          <w:bCs/>
        </w:rPr>
      </w:pPr>
      <w:r w:rsidRPr="00380C6D">
        <w:rPr>
          <w:b/>
          <w:bCs/>
        </w:rPr>
        <w:t>DHCP and NAT Implementation</w:t>
      </w:r>
    </w:p>
    <w:p w14:paraId="5EC9319B" w14:textId="77777777" w:rsidR="00380C6D" w:rsidRPr="00380C6D" w:rsidRDefault="00380C6D" w:rsidP="00380C6D">
      <w:pPr>
        <w:spacing w:after="160" w:line="278" w:lineRule="auto"/>
        <w:rPr>
          <w:b/>
          <w:bCs/>
        </w:rPr>
      </w:pPr>
      <w:r w:rsidRPr="00380C6D">
        <w:rPr>
          <w:b/>
          <w:bCs/>
        </w:rPr>
        <w:t>Dynamic Host Configuration Protocol (DHCP) servers were configured directly on the routers for each VLAN. Each DHCP pool specifies the network address, default gateway, and DNS server (Google DNS: 8.8.</w:t>
      </w:r>
      <w:proofErr w:type="gramStart"/>
      <w:r w:rsidRPr="00380C6D">
        <w:rPr>
          <w:b/>
          <w:bCs/>
        </w:rPr>
        <w:t>8.8</w:t>
      </w:r>
      <w:proofErr w:type="gramEnd"/>
      <w:r w:rsidRPr="00380C6D">
        <w:rPr>
          <w:b/>
          <w:bCs/>
        </w:rPr>
        <w:t>). Address pools excluded the first ten IP addresses for static assignment, typically used by printers and other essential infrastructure devices.</w:t>
      </w:r>
    </w:p>
    <w:p w14:paraId="6780FC45" w14:textId="77777777" w:rsidR="00380C6D" w:rsidRPr="00380C6D" w:rsidRDefault="00380C6D" w:rsidP="00380C6D">
      <w:pPr>
        <w:spacing w:after="160" w:line="278" w:lineRule="auto"/>
        <w:rPr>
          <w:b/>
          <w:bCs/>
        </w:rPr>
      </w:pPr>
      <w:r w:rsidRPr="00380C6D">
        <w:rPr>
          <w:b/>
          <w:bCs/>
        </w:rPr>
        <w:t>For internet access, NAT (Network Address Translation) was implemented using PAT (Port Address Translation), which translates all internal addresses to a single public-facing IP address. This configuration is particularly important for conserving public IPs and enabling internet access from multiple VLANs. NAT overload was implemented on the interface facing the PT Cloud device, simulating ISP service.</w:t>
      </w:r>
    </w:p>
    <w:p w14:paraId="5A5AD1A9" w14:textId="77777777" w:rsidR="00380C6D" w:rsidRPr="00380C6D" w:rsidRDefault="00380C6D" w:rsidP="00380C6D">
      <w:pPr>
        <w:spacing w:after="160" w:line="278" w:lineRule="auto"/>
        <w:rPr>
          <w:b/>
          <w:bCs/>
        </w:rPr>
      </w:pPr>
      <w:r w:rsidRPr="00380C6D">
        <w:rPr>
          <w:b/>
          <w:bCs/>
        </w:rPr>
        <w:t>Security Implementations</w:t>
      </w:r>
    </w:p>
    <w:p w14:paraId="692A1E21" w14:textId="77777777" w:rsidR="00380C6D" w:rsidRPr="00380C6D" w:rsidRDefault="00380C6D" w:rsidP="00380C6D">
      <w:pPr>
        <w:spacing w:after="160" w:line="278" w:lineRule="auto"/>
        <w:rPr>
          <w:b/>
          <w:bCs/>
        </w:rPr>
      </w:pPr>
      <w:r w:rsidRPr="00380C6D">
        <w:rPr>
          <w:b/>
          <w:bCs/>
        </w:rPr>
        <w:t>Multiple security layers were added to protect network resources. Access Control Lists (ACLs) were implemented to restrict student VLANs from accessing administrative resources, including printers and servers. These ACLs enhance control over traffic flow and reduce the risk of internal threats.</w:t>
      </w:r>
    </w:p>
    <w:p w14:paraId="0FD2BABF" w14:textId="77777777" w:rsidR="00380C6D" w:rsidRPr="00380C6D" w:rsidRDefault="00380C6D" w:rsidP="00380C6D">
      <w:pPr>
        <w:spacing w:after="160" w:line="278" w:lineRule="auto"/>
        <w:rPr>
          <w:b/>
          <w:bCs/>
        </w:rPr>
      </w:pPr>
      <w:r w:rsidRPr="00380C6D">
        <w:rPr>
          <w:b/>
          <w:bCs/>
        </w:rPr>
        <w:t>Switch port security was configured on access layer switches. Each port was limited to a single MAC address using sticky MAC learning, and a violation triggered a shutdown of the port. This measure helps prevent unauthorized devices from connecting to the network.</w:t>
      </w:r>
    </w:p>
    <w:p w14:paraId="2252F44D" w14:textId="77777777" w:rsidR="00380C6D" w:rsidRPr="00380C6D" w:rsidRDefault="00380C6D" w:rsidP="00380C6D">
      <w:pPr>
        <w:spacing w:after="160" w:line="278" w:lineRule="auto"/>
        <w:rPr>
          <w:b/>
          <w:bCs/>
        </w:rPr>
      </w:pPr>
      <w:r w:rsidRPr="00380C6D">
        <w:rPr>
          <w:b/>
          <w:bCs/>
        </w:rPr>
        <w:t>VLAN segmentation played a critical role in maintaining network isolation. Students, instructors, administrative users, and servers each reside in their own VLANs. This prevents lateral movement between segments in case of a device compromise.</w:t>
      </w:r>
    </w:p>
    <w:p w14:paraId="6372E950" w14:textId="77777777" w:rsidR="00380C6D" w:rsidRPr="00380C6D" w:rsidRDefault="00380C6D" w:rsidP="00380C6D">
      <w:pPr>
        <w:spacing w:after="160" w:line="278" w:lineRule="auto"/>
        <w:rPr>
          <w:b/>
          <w:bCs/>
        </w:rPr>
      </w:pPr>
      <w:r w:rsidRPr="00380C6D">
        <w:rPr>
          <w:b/>
          <w:bCs/>
        </w:rPr>
        <w:t>Physical security measures were also applied. All core networking hardware such as switches, routers, and ASA firewalls were placed in secured data closets with restricted access. Server rooms were protected with badge-controlled entry systems and locked enclosures. Wireless access points were configured for WPA2-Enterprise encryption for internal users, while guests accessed the network through a separate SSID with WPA2-PSK encryption and VLAN isolation.</w:t>
      </w:r>
    </w:p>
    <w:p w14:paraId="4A6D9CDF" w14:textId="77777777" w:rsidR="00380C6D" w:rsidRPr="00380C6D" w:rsidRDefault="00380C6D" w:rsidP="00380C6D">
      <w:pPr>
        <w:spacing w:after="160" w:line="278" w:lineRule="auto"/>
        <w:rPr>
          <w:b/>
          <w:bCs/>
        </w:rPr>
      </w:pPr>
      <w:r w:rsidRPr="00380C6D">
        <w:rPr>
          <w:b/>
          <w:bCs/>
        </w:rPr>
        <w:t>Backup and Redundancy Planning</w:t>
      </w:r>
    </w:p>
    <w:p w14:paraId="6A27E5AF" w14:textId="77777777" w:rsidR="00380C6D" w:rsidRPr="00380C6D" w:rsidRDefault="00380C6D" w:rsidP="00380C6D">
      <w:pPr>
        <w:spacing w:after="160" w:line="278" w:lineRule="auto"/>
        <w:rPr>
          <w:b/>
          <w:bCs/>
        </w:rPr>
      </w:pPr>
      <w:r w:rsidRPr="00380C6D">
        <w:rPr>
          <w:b/>
          <w:bCs/>
        </w:rPr>
        <w:t>The network design incorporates both local and cloud-based backups using enterprise backup software. Nightly full backups are scheduled with off-site replication. Logical redundancy is considered through static routes and alternate WAN links between sites, although not functionally tested in Packet Tracer. The simulated bandwidth between campuses is assumed to be 1 Gbps using fiber optic cable, ideal for synchronous replication and failover traffic.</w:t>
      </w:r>
    </w:p>
    <w:p w14:paraId="17A36024" w14:textId="77777777" w:rsidR="00380C6D" w:rsidRPr="00380C6D" w:rsidRDefault="00380C6D" w:rsidP="00380C6D">
      <w:pPr>
        <w:spacing w:after="160" w:line="278" w:lineRule="auto"/>
        <w:rPr>
          <w:b/>
          <w:bCs/>
        </w:rPr>
      </w:pPr>
      <w:r w:rsidRPr="00380C6D">
        <w:rPr>
          <w:b/>
          <w:bCs/>
        </w:rPr>
        <w:lastRenderedPageBreak/>
        <w:t>Intercampus and Internet Connectivity</w:t>
      </w:r>
    </w:p>
    <w:p w14:paraId="71ABF854" w14:textId="77777777" w:rsidR="00380C6D" w:rsidRPr="00380C6D" w:rsidRDefault="00380C6D" w:rsidP="00380C6D">
      <w:pPr>
        <w:spacing w:after="160" w:line="278" w:lineRule="auto"/>
        <w:rPr>
          <w:b/>
          <w:bCs/>
        </w:rPr>
      </w:pPr>
      <w:r w:rsidRPr="00380C6D">
        <w:rPr>
          <w:b/>
          <w:bCs/>
        </w:rPr>
        <w:t xml:space="preserve">Intercampus communication is visually simulated using labeled WAN links but is not functionally active due to Packet Tracer limitations. Each branch and the main campus </w:t>
      </w:r>
      <w:proofErr w:type="gramStart"/>
      <w:r w:rsidRPr="00380C6D">
        <w:rPr>
          <w:b/>
          <w:bCs/>
        </w:rPr>
        <w:t>connects</w:t>
      </w:r>
      <w:proofErr w:type="gramEnd"/>
      <w:r w:rsidRPr="00380C6D">
        <w:rPr>
          <w:b/>
          <w:bCs/>
        </w:rPr>
        <w:t xml:space="preserve"> to a simulated internet through a PT Cloud device. These connections pass through a Cisco ASA 5505 firewall, where NAT and ACL policies are enforced.</w:t>
      </w:r>
    </w:p>
    <w:p w14:paraId="6D6291A5" w14:textId="77777777" w:rsidR="00380C6D" w:rsidRPr="00380C6D" w:rsidRDefault="00380C6D" w:rsidP="00380C6D">
      <w:pPr>
        <w:spacing w:after="160" w:line="278" w:lineRule="auto"/>
        <w:rPr>
          <w:b/>
          <w:bCs/>
        </w:rPr>
      </w:pPr>
      <w:r w:rsidRPr="00380C6D">
        <w:rPr>
          <w:b/>
          <w:bCs/>
        </w:rPr>
        <w:t>Each router's external-facing interface is configured with a static IP address and routes default traffic to the ASA firewall. The PT Cloud represents the ISP gateway and simulates a connection to a public DNS server (Google's 8.8.8.8), which is used to verify internet access.</w:t>
      </w:r>
    </w:p>
    <w:p w14:paraId="797A4CC4" w14:textId="77777777" w:rsidR="00380C6D" w:rsidRPr="00380C6D" w:rsidRDefault="00380C6D" w:rsidP="00380C6D">
      <w:pPr>
        <w:spacing w:after="160" w:line="278" w:lineRule="auto"/>
        <w:rPr>
          <w:b/>
          <w:bCs/>
        </w:rPr>
      </w:pPr>
      <w:r w:rsidRPr="00380C6D">
        <w:rPr>
          <w:b/>
          <w:bCs/>
        </w:rPr>
        <w:t>Final Network Organization</w:t>
      </w:r>
    </w:p>
    <w:p w14:paraId="63DFF5B6" w14:textId="77777777" w:rsidR="00380C6D" w:rsidRPr="00380C6D" w:rsidRDefault="00380C6D" w:rsidP="00380C6D">
      <w:pPr>
        <w:spacing w:after="160" w:line="278" w:lineRule="auto"/>
        <w:rPr>
          <w:b/>
          <w:bCs/>
        </w:rPr>
      </w:pPr>
      <w:r w:rsidRPr="00380C6D">
        <w:rPr>
          <w:b/>
          <w:bCs/>
        </w:rPr>
        <w:t>The final Packet Tracer file consolidates the main and branch campuses in a single simulation using the cluster tool to enhance readability and organization. Each cluster includes labeled switches, routers, PCs, printers, and firewalls. Device and interface names match documented configurations, providing consistency across simulation and documentation.</w:t>
      </w:r>
    </w:p>
    <w:p w14:paraId="21E2205C" w14:textId="77777777" w:rsidR="00380C6D" w:rsidRPr="00380C6D" w:rsidRDefault="00380C6D" w:rsidP="00380C6D">
      <w:pPr>
        <w:spacing w:after="160" w:line="278" w:lineRule="auto"/>
        <w:rPr>
          <w:b/>
          <w:bCs/>
        </w:rPr>
      </w:pPr>
      <w:r w:rsidRPr="00380C6D">
        <w:rPr>
          <w:b/>
          <w:bCs/>
        </w:rPr>
        <w:t>All VLANs are clearly labeled, and port assignments follow a predictable pattern. Each cable is color-coded, and interface types (trunk vs. access) are documented. Wireless access points were also placed strategically within each cluster, with SSID names and authentication methods labeled for clarity.</w:t>
      </w:r>
    </w:p>
    <w:p w14:paraId="7B0029B5" w14:textId="77777777" w:rsidR="00380C6D" w:rsidRPr="00380C6D" w:rsidRDefault="00380C6D" w:rsidP="00380C6D">
      <w:pPr>
        <w:spacing w:after="160" w:line="278" w:lineRule="auto"/>
        <w:rPr>
          <w:b/>
          <w:bCs/>
        </w:rPr>
      </w:pPr>
      <w:r w:rsidRPr="00380C6D">
        <w:rPr>
          <w:b/>
          <w:bCs/>
        </w:rPr>
        <w:t>Conclusion</w:t>
      </w:r>
    </w:p>
    <w:p w14:paraId="504CFF1C" w14:textId="77777777" w:rsidR="00380C6D" w:rsidRPr="00380C6D" w:rsidRDefault="00380C6D" w:rsidP="00380C6D">
      <w:pPr>
        <w:spacing w:after="160" w:line="278" w:lineRule="auto"/>
        <w:rPr>
          <w:b/>
          <w:bCs/>
        </w:rPr>
      </w:pPr>
      <w:r w:rsidRPr="00380C6D">
        <w:rPr>
          <w:b/>
          <w:bCs/>
        </w:rPr>
        <w:t xml:space="preserve">The Horizon Community College network design fulfills all stated requirements, including scalability, performance, and security. The design is documented thoroughly and implemented using Cisco Packet Tracer to simulate practical deployment. </w:t>
      </w:r>
      <w:proofErr w:type="gramStart"/>
      <w:r w:rsidRPr="00380C6D">
        <w:rPr>
          <w:b/>
          <w:bCs/>
        </w:rPr>
        <w:t>Security best</w:t>
      </w:r>
      <w:proofErr w:type="gramEnd"/>
      <w:r w:rsidRPr="00380C6D">
        <w:rPr>
          <w:b/>
          <w:bCs/>
        </w:rPr>
        <w:t xml:space="preserve"> practices such as ACLs, port security, VLANs, and firewalls are fully applied. This network model could easily scale with added campuses, wireless controllers, or advanced routing protocols. Future enhancements may include full dynamic routing between campuses, SNMP-based network monitoring, and implementation of a centralized authentication server.</w:t>
      </w:r>
    </w:p>
    <w:p w14:paraId="2A959267" w14:textId="77777777" w:rsidR="009976B9" w:rsidRDefault="009976B9" w:rsidP="009976B9">
      <w:pPr>
        <w:spacing w:after="160" w:line="278" w:lineRule="auto"/>
        <w:rPr>
          <w:b/>
          <w:bCs/>
        </w:rPr>
      </w:pPr>
    </w:p>
    <w:p w14:paraId="6E92BD7F" w14:textId="77777777" w:rsidR="009976B9" w:rsidRDefault="009976B9" w:rsidP="009976B9">
      <w:pPr>
        <w:spacing w:after="160" w:line="278" w:lineRule="auto"/>
        <w:rPr>
          <w:b/>
          <w:bCs/>
        </w:rPr>
      </w:pPr>
    </w:p>
    <w:p w14:paraId="5C7ED876" w14:textId="77777777" w:rsidR="009976B9" w:rsidRDefault="009976B9" w:rsidP="009976B9">
      <w:pPr>
        <w:spacing w:after="160" w:line="278" w:lineRule="auto"/>
        <w:rPr>
          <w:b/>
          <w:bCs/>
        </w:rPr>
      </w:pPr>
    </w:p>
    <w:p w14:paraId="6B3F88C2" w14:textId="77777777" w:rsidR="009976B9" w:rsidRDefault="009976B9" w:rsidP="009976B9">
      <w:pPr>
        <w:spacing w:after="160" w:line="278" w:lineRule="auto"/>
        <w:rPr>
          <w:b/>
          <w:bCs/>
        </w:rPr>
      </w:pPr>
    </w:p>
    <w:p w14:paraId="4B31A4B8" w14:textId="77777777" w:rsidR="009976B9" w:rsidRDefault="009976B9" w:rsidP="009976B9">
      <w:pPr>
        <w:spacing w:after="160" w:line="278" w:lineRule="auto"/>
        <w:rPr>
          <w:b/>
          <w:bCs/>
        </w:rPr>
      </w:pPr>
    </w:p>
    <w:p w14:paraId="07B4EB2D" w14:textId="77777777" w:rsidR="009976B9" w:rsidRDefault="009976B9" w:rsidP="009976B9">
      <w:pPr>
        <w:spacing w:after="160" w:line="278" w:lineRule="auto"/>
        <w:rPr>
          <w:b/>
          <w:bCs/>
        </w:rPr>
      </w:pPr>
    </w:p>
    <w:p w14:paraId="498DA94E" w14:textId="77777777" w:rsidR="009976B9" w:rsidRDefault="009976B9" w:rsidP="009976B9">
      <w:pPr>
        <w:spacing w:after="160" w:line="278" w:lineRule="auto"/>
        <w:rPr>
          <w:b/>
          <w:bCs/>
        </w:rPr>
      </w:pPr>
    </w:p>
    <w:p w14:paraId="2A60C0A7" w14:textId="77777777" w:rsidR="00380C6D" w:rsidRDefault="00380C6D" w:rsidP="009976B9">
      <w:pPr>
        <w:spacing w:after="160" w:line="278" w:lineRule="auto"/>
        <w:rPr>
          <w:b/>
          <w:bCs/>
        </w:rPr>
      </w:pPr>
    </w:p>
    <w:p w14:paraId="08E26389" w14:textId="77777777" w:rsidR="00380C6D" w:rsidRDefault="00380C6D" w:rsidP="009976B9">
      <w:pPr>
        <w:spacing w:after="160" w:line="278" w:lineRule="auto"/>
        <w:rPr>
          <w:b/>
          <w:bCs/>
        </w:rPr>
      </w:pPr>
    </w:p>
    <w:p w14:paraId="4F4A89CC" w14:textId="42AEDE29" w:rsidR="009976B9" w:rsidRPr="009976B9" w:rsidRDefault="009976B9" w:rsidP="009976B9">
      <w:pPr>
        <w:spacing w:after="160" w:line="278" w:lineRule="auto"/>
        <w:rPr>
          <w:b/>
          <w:bCs/>
        </w:rPr>
      </w:pPr>
      <w:r w:rsidRPr="009976B9">
        <w:rPr>
          <w:b/>
          <w:bCs/>
        </w:rPr>
        <w:t>References</w:t>
      </w:r>
    </w:p>
    <w:p w14:paraId="7995489F" w14:textId="77777777" w:rsidR="009976B9" w:rsidRPr="009976B9" w:rsidRDefault="009976B9" w:rsidP="009976B9">
      <w:pPr>
        <w:spacing w:after="160" w:line="278" w:lineRule="auto"/>
        <w:rPr>
          <w:b/>
          <w:bCs/>
        </w:rPr>
      </w:pPr>
      <w:r w:rsidRPr="009976B9">
        <w:rPr>
          <w:b/>
          <w:bCs/>
        </w:rPr>
        <w:t xml:space="preserve">Purdue Online Writing Lab. (n.d.). </w:t>
      </w:r>
      <w:r w:rsidRPr="009976B9">
        <w:rPr>
          <w:b/>
          <w:bCs/>
          <w:i/>
          <w:iCs/>
        </w:rPr>
        <w:t>APA Formatting and Style Guide (7th Edition)</w:t>
      </w:r>
      <w:r w:rsidRPr="009976B9">
        <w:rPr>
          <w:b/>
          <w:bCs/>
        </w:rPr>
        <w:t>. Purdue University. Retrieved from https://owl.purdue.edu/owl/research_and_citation/apa_style/apa_formatting_and_style_guide/index.html</w:t>
      </w:r>
    </w:p>
    <w:p w14:paraId="6F100314" w14:textId="77777777" w:rsidR="009976B9" w:rsidRPr="009976B9" w:rsidRDefault="009976B9" w:rsidP="009976B9">
      <w:pPr>
        <w:spacing w:after="160" w:line="278" w:lineRule="auto"/>
        <w:rPr>
          <w:b/>
          <w:bCs/>
        </w:rPr>
      </w:pPr>
      <w:r w:rsidRPr="009976B9">
        <w:rPr>
          <w:b/>
          <w:bCs/>
        </w:rPr>
        <w:t xml:space="preserve">Cisco. (n.d.). </w:t>
      </w:r>
      <w:r w:rsidRPr="009976B9">
        <w:rPr>
          <w:b/>
          <w:bCs/>
          <w:i/>
          <w:iCs/>
        </w:rPr>
        <w:t>Configuring DHCP Services</w:t>
      </w:r>
      <w:r w:rsidRPr="009976B9">
        <w:rPr>
          <w:b/>
          <w:bCs/>
        </w:rPr>
        <w:t>. Cisco. https://www.cisco.com</w:t>
      </w:r>
    </w:p>
    <w:p w14:paraId="0290AC1C" w14:textId="0429FAD2" w:rsidR="67AE9998" w:rsidRPr="00B14CE5" w:rsidRDefault="67AE9998" w:rsidP="009976B9">
      <w:pPr>
        <w:spacing w:after="160" w:line="278" w:lineRule="auto"/>
        <w:rPr>
          <w:b/>
          <w:bCs/>
        </w:rPr>
      </w:pPr>
    </w:p>
    <w:sectPr w:rsidR="67AE9998" w:rsidRPr="00B14CE5" w:rsidSect="00D77D9B">
      <w:headerReference w:type="default" r:id="rId10"/>
      <w:headerReference w:type="first" r:id="rId1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BA86" w14:textId="77777777" w:rsidR="004C5332" w:rsidRDefault="004C5332">
      <w:pPr>
        <w:spacing w:line="240" w:lineRule="auto"/>
      </w:pPr>
      <w:r>
        <w:separator/>
      </w:r>
    </w:p>
    <w:p w14:paraId="135E4B79" w14:textId="77777777" w:rsidR="004C5332" w:rsidRDefault="004C5332"/>
  </w:endnote>
  <w:endnote w:type="continuationSeparator" w:id="0">
    <w:p w14:paraId="5167CBB6" w14:textId="77777777" w:rsidR="004C5332" w:rsidRDefault="004C5332">
      <w:pPr>
        <w:spacing w:line="240" w:lineRule="auto"/>
      </w:pPr>
      <w:r>
        <w:continuationSeparator/>
      </w:r>
    </w:p>
    <w:p w14:paraId="15FED6A4" w14:textId="77777777" w:rsidR="004C5332" w:rsidRDefault="004C53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34755" w14:textId="77777777" w:rsidR="004C5332" w:rsidRDefault="004C5332">
      <w:pPr>
        <w:spacing w:line="240" w:lineRule="auto"/>
      </w:pPr>
      <w:r>
        <w:separator/>
      </w:r>
    </w:p>
    <w:p w14:paraId="4AD468B0" w14:textId="77777777" w:rsidR="004C5332" w:rsidRDefault="004C5332"/>
  </w:footnote>
  <w:footnote w:type="continuationSeparator" w:id="0">
    <w:p w14:paraId="7296962C" w14:textId="77777777" w:rsidR="004C5332" w:rsidRDefault="004C5332">
      <w:pPr>
        <w:spacing w:line="240" w:lineRule="auto"/>
      </w:pPr>
      <w:r>
        <w:continuationSeparator/>
      </w:r>
    </w:p>
    <w:p w14:paraId="160C070E" w14:textId="77777777" w:rsidR="004C5332" w:rsidRDefault="004C53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88903"/>
      <w:docPartObj>
        <w:docPartGallery w:val="Page Numbers (Top of Page)"/>
        <w:docPartUnique/>
      </w:docPartObj>
    </w:sdtPr>
    <w:sdtEndPr>
      <w:rPr>
        <w:noProof/>
      </w:rPr>
    </w:sdtEndPr>
    <w:sdtContent>
      <w:p w14:paraId="2C7C68C9" w14:textId="4C088CEA" w:rsidR="00380C6D" w:rsidRDefault="00380C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F77C09" w14:textId="77777777" w:rsidR="00380C6D" w:rsidRDefault="00380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761361"/>
      <w:docPartObj>
        <w:docPartGallery w:val="Page Numbers (Top of Page)"/>
        <w:docPartUnique/>
      </w:docPartObj>
    </w:sdtPr>
    <w:sdtEndPr>
      <w:rPr>
        <w:noProof/>
      </w:rPr>
    </w:sdtEndPr>
    <w:sdtContent>
      <w:p w14:paraId="33E35F6B" w14:textId="07F84DA8" w:rsidR="00380C6D" w:rsidRDefault="00380C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D3198D"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112F35"/>
    <w:multiLevelType w:val="multilevel"/>
    <w:tmpl w:val="835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E04E5"/>
    <w:multiLevelType w:val="multilevel"/>
    <w:tmpl w:val="E79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9690A"/>
    <w:multiLevelType w:val="multilevel"/>
    <w:tmpl w:val="ECD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A252D"/>
    <w:multiLevelType w:val="multilevel"/>
    <w:tmpl w:val="EDFE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FC4D52"/>
    <w:multiLevelType w:val="multilevel"/>
    <w:tmpl w:val="059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26900"/>
    <w:multiLevelType w:val="multilevel"/>
    <w:tmpl w:val="EB2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2041127464">
    <w:abstractNumId w:val="11"/>
  </w:num>
  <w:num w:numId="13" w16cid:durableId="1789544617">
    <w:abstractNumId w:val="12"/>
  </w:num>
  <w:num w:numId="14" w16cid:durableId="1607957424">
    <w:abstractNumId w:val="13"/>
  </w:num>
  <w:num w:numId="15" w16cid:durableId="986977843">
    <w:abstractNumId w:val="15"/>
  </w:num>
  <w:num w:numId="16" w16cid:durableId="1628051299">
    <w:abstractNumId w:val="14"/>
  </w:num>
  <w:num w:numId="17" w16cid:durableId="5677652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8CD"/>
    <w:rsid w:val="00014C4E"/>
    <w:rsid w:val="00023AFE"/>
    <w:rsid w:val="000A3D9B"/>
    <w:rsid w:val="000D4642"/>
    <w:rsid w:val="000D539D"/>
    <w:rsid w:val="00116273"/>
    <w:rsid w:val="00167DBD"/>
    <w:rsid w:val="00251998"/>
    <w:rsid w:val="002C79E6"/>
    <w:rsid w:val="002E402F"/>
    <w:rsid w:val="002F3AE9"/>
    <w:rsid w:val="003804CC"/>
    <w:rsid w:val="00380C6D"/>
    <w:rsid w:val="003A68CD"/>
    <w:rsid w:val="003B5B06"/>
    <w:rsid w:val="004C5332"/>
    <w:rsid w:val="005C199E"/>
    <w:rsid w:val="00655620"/>
    <w:rsid w:val="00664C1A"/>
    <w:rsid w:val="0087407D"/>
    <w:rsid w:val="008C32D0"/>
    <w:rsid w:val="009976B9"/>
    <w:rsid w:val="00A417C1"/>
    <w:rsid w:val="00B14CE5"/>
    <w:rsid w:val="00B56851"/>
    <w:rsid w:val="00B863FB"/>
    <w:rsid w:val="00B86440"/>
    <w:rsid w:val="00BB2D6F"/>
    <w:rsid w:val="00C00F8F"/>
    <w:rsid w:val="00C03068"/>
    <w:rsid w:val="00D620FD"/>
    <w:rsid w:val="00D77D9B"/>
    <w:rsid w:val="00D91044"/>
    <w:rsid w:val="00DD5D4C"/>
    <w:rsid w:val="00E67454"/>
    <w:rsid w:val="00ED5AA5"/>
    <w:rsid w:val="00EF55C5"/>
    <w:rsid w:val="00F6242A"/>
    <w:rsid w:val="00FD0666"/>
    <w:rsid w:val="00FE623A"/>
    <w:rsid w:val="00FF1C7C"/>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A4E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9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5730903">
      <w:bodyDiv w:val="1"/>
      <w:marLeft w:val="0"/>
      <w:marRight w:val="0"/>
      <w:marTop w:val="0"/>
      <w:marBottom w:val="0"/>
      <w:divBdr>
        <w:top w:val="none" w:sz="0" w:space="0" w:color="auto"/>
        <w:left w:val="none" w:sz="0" w:space="0" w:color="auto"/>
        <w:bottom w:val="none" w:sz="0" w:space="0" w:color="auto"/>
        <w:right w:val="none" w:sz="0" w:space="0" w:color="auto"/>
      </w:divBdr>
    </w:div>
    <w:div w:id="18147419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0454751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1672673">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0581907">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70773625">
      <w:bodyDiv w:val="1"/>
      <w:marLeft w:val="0"/>
      <w:marRight w:val="0"/>
      <w:marTop w:val="0"/>
      <w:marBottom w:val="0"/>
      <w:divBdr>
        <w:top w:val="none" w:sz="0" w:space="0" w:color="auto"/>
        <w:left w:val="none" w:sz="0" w:space="0" w:color="auto"/>
        <w:bottom w:val="none" w:sz="0" w:space="0" w:color="auto"/>
        <w:right w:val="none" w:sz="0" w:space="0" w:color="auto"/>
      </w:divBdr>
    </w:div>
    <w:div w:id="1669673552">
      <w:bodyDiv w:val="1"/>
      <w:marLeft w:val="0"/>
      <w:marRight w:val="0"/>
      <w:marTop w:val="0"/>
      <w:marBottom w:val="0"/>
      <w:divBdr>
        <w:top w:val="none" w:sz="0" w:space="0" w:color="auto"/>
        <w:left w:val="none" w:sz="0" w:space="0" w:color="auto"/>
        <w:bottom w:val="none" w:sz="0" w:space="0" w:color="auto"/>
        <w:right w:val="none" w:sz="0" w:space="0" w:color="auto"/>
      </w:divBdr>
    </w:div>
    <w:div w:id="170177701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2992622">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8685224">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301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03d\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F0FDC0EA9D8647BDA940F80FE22DA2" ma:contentTypeVersion="5" ma:contentTypeDescription="Create a new document." ma:contentTypeScope="" ma:versionID="f491b5640bb1162d9bf854b71912094b">
  <xsd:schema xmlns:xsd="http://www.w3.org/2001/XMLSchema" xmlns:xs="http://www.w3.org/2001/XMLSchema" xmlns:p="http://schemas.microsoft.com/office/2006/metadata/properties" xmlns:ns3="6f961c68-e147-4411-9d7e-ddd4638b5523" targetNamespace="http://schemas.microsoft.com/office/2006/metadata/properties" ma:root="true" ma:fieldsID="6b82289b11162d2a85ddc779ae0f2c47" ns3:_="">
    <xsd:import namespace="6f961c68-e147-4411-9d7e-ddd4638b552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961c68-e147-4411-9d7e-ddd4638b5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6F5272-B970-4F56-91D6-F7F1A9690F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961c68-e147-4411-9d7e-ddd4638b5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2025-04-27T22:24:00Z</dcterms:created>
  <dcterms:modified xsi:type="dcterms:W3CDTF">2025-04-30T22:58:00Z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0x0101000BF0FDC0EA9D8647BDA940F80FE22DA2</vt:lpwstr>
  </property>
</Properties>
</file>