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5A" w:rsidRDefault="00684C17">
      <w:bookmarkStart w:id="0" w:name="_GoBack"/>
      <w:bookmarkEnd w:id="0"/>
      <w:r>
        <w:t>Test Cases:</w:t>
      </w:r>
    </w:p>
    <w:p w:rsidR="00AC57E4" w:rsidRDefault="00AC57E4"/>
    <w:p w:rsidR="00684C17" w:rsidRDefault="00684C17">
      <w:r>
        <w:t>Task 1:</w:t>
      </w:r>
    </w:p>
    <w:p w:rsidR="00684C17" w:rsidRDefault="00684C17">
      <w:r>
        <w:t>N/A</w:t>
      </w:r>
    </w:p>
    <w:p w:rsidR="00684C17" w:rsidRDefault="00684C17"/>
    <w:p w:rsidR="00684C17" w:rsidRDefault="00684C17">
      <w:r>
        <w:t>Task 2:</w:t>
      </w:r>
    </w:p>
    <w:p w:rsidR="00684C17" w:rsidRDefault="00684C17">
      <w:r>
        <w:t>Perform Unit testing to ensure all weather variables were collected for all 168 hours of the week.</w:t>
      </w:r>
    </w:p>
    <w:p w:rsidR="00684C17" w:rsidRDefault="00684C17"/>
    <w:p w:rsidR="00684C17" w:rsidRDefault="00684C17">
      <w:r>
        <w:t>Task 3:</w:t>
      </w:r>
    </w:p>
    <w:p w:rsidR="00684C17" w:rsidRDefault="00684C17">
      <w:r>
        <w:t>Perform Unit testing to ensure that the data is formatted correctly.</w:t>
      </w:r>
    </w:p>
    <w:p w:rsidR="00684C17" w:rsidRDefault="00684C17"/>
    <w:p w:rsidR="00684C17" w:rsidRDefault="00684C17">
      <w:r>
        <w:t>Task 4:</w:t>
      </w:r>
    </w:p>
    <w:p w:rsidR="00684C17" w:rsidRDefault="00684C17">
      <w:r>
        <w:t>Perform testing to ensure that the calculated evaporation rate is in fact the actual evaporation rate.</w:t>
      </w:r>
    </w:p>
    <w:sectPr w:rsidR="0068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17"/>
    <w:rsid w:val="004D1E5A"/>
    <w:rsid w:val="005F7C83"/>
    <w:rsid w:val="00684C17"/>
    <w:rsid w:val="00A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Zachary</dc:creator>
  <cp:lastModifiedBy>Grote, Daniel</cp:lastModifiedBy>
  <cp:revision>2</cp:revision>
  <dcterms:created xsi:type="dcterms:W3CDTF">2014-11-13T00:27:00Z</dcterms:created>
  <dcterms:modified xsi:type="dcterms:W3CDTF">2014-11-13T00:27:00Z</dcterms:modified>
</cp:coreProperties>
</file>