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090DA3" w14:textId="1B890025" w:rsidR="00C145CB" w:rsidRDefault="003C087F" w:rsidP="003C087F">
      <w:pPr>
        <w:pStyle w:val="Ttulo1"/>
        <w:rPr>
          <w:lang w:val="es-ES"/>
        </w:rPr>
      </w:pPr>
      <w:r>
        <w:rPr>
          <w:lang w:val="es-ES"/>
        </w:rPr>
        <w:t>Estructura de tecnología</w:t>
      </w:r>
    </w:p>
    <w:p w14:paraId="16948AFC" w14:textId="09737E9F" w:rsidR="003C087F" w:rsidRPr="003C087F" w:rsidRDefault="003C087F" w:rsidP="003C087F">
      <w:pPr>
        <w:shd w:val="clear" w:color="auto" w:fill="FFFFFF"/>
        <w:spacing w:before="240" w:after="240" w:line="360" w:lineRule="atLeast"/>
        <w:jc w:val="both"/>
        <w:rPr>
          <w:rFonts w:ascii="Verdana" w:eastAsia="Times New Roman" w:hAnsi="Verdana" w:cs="Times New Roman"/>
          <w:color w:val="333333"/>
          <w:sz w:val="17"/>
          <w:szCs w:val="17"/>
          <w:lang w:eastAsia="es-EC"/>
        </w:rPr>
      </w:pPr>
      <w:r w:rsidRPr="003C087F">
        <w:rPr>
          <w:rFonts w:ascii="Verdana" w:eastAsia="Times New Roman" w:hAnsi="Verdana" w:cs="Times New Roman"/>
          <w:color w:val="333333"/>
          <w:sz w:val="17"/>
          <w:szCs w:val="17"/>
          <w:lang w:eastAsia="es-EC"/>
        </w:rPr>
        <w:t xml:space="preserve">Esta sección contiene información sobre la estructura y funcionamiento del Servicio de Informática, quiénes forman </w:t>
      </w:r>
      <w:r w:rsidRPr="003C087F">
        <w:rPr>
          <w:rFonts w:ascii="Verdana" w:eastAsia="Times New Roman" w:hAnsi="Verdana" w:cs="Times New Roman"/>
          <w:color w:val="333333"/>
          <w:sz w:val="17"/>
          <w:szCs w:val="17"/>
          <w:lang w:eastAsia="es-EC"/>
        </w:rPr>
        <w:t>las distintas áreas</w:t>
      </w:r>
      <w:r w:rsidRPr="003C087F">
        <w:rPr>
          <w:rFonts w:ascii="Verdana" w:eastAsia="Times New Roman" w:hAnsi="Verdana" w:cs="Times New Roman"/>
          <w:color w:val="333333"/>
          <w:sz w:val="17"/>
          <w:szCs w:val="17"/>
          <w:lang w:eastAsia="es-EC"/>
        </w:rPr>
        <w:t>, etc.</w:t>
      </w:r>
    </w:p>
    <w:p w14:paraId="5BA4B498" w14:textId="77777777" w:rsidR="003C087F" w:rsidRPr="003C087F" w:rsidRDefault="003C087F" w:rsidP="003C08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3C087F">
        <w:rPr>
          <w:rFonts w:ascii="Verdana" w:eastAsia="Times New Roman" w:hAnsi="Verdana" w:cs="Times New Roman"/>
          <w:color w:val="000000"/>
          <w:sz w:val="24"/>
          <w:szCs w:val="24"/>
          <w:lang w:eastAsia="es-EC"/>
        </w:rPr>
        <w:br/>
      </w:r>
    </w:p>
    <w:p w14:paraId="58B11D42" w14:textId="77777777" w:rsidR="003C087F" w:rsidRPr="003C087F" w:rsidRDefault="003C087F" w:rsidP="003C087F">
      <w:pPr>
        <w:numPr>
          <w:ilvl w:val="0"/>
          <w:numId w:val="1"/>
        </w:numPr>
        <w:shd w:val="clear" w:color="auto" w:fill="FFFFFF"/>
        <w:spacing w:after="0" w:line="408" w:lineRule="atLeast"/>
        <w:ind w:left="45"/>
        <w:rPr>
          <w:rFonts w:ascii="Verdana" w:eastAsia="Times New Roman" w:hAnsi="Verdana" w:cs="Times New Roman"/>
          <w:color w:val="333333"/>
          <w:sz w:val="20"/>
          <w:szCs w:val="20"/>
          <w:lang w:eastAsia="es-EC"/>
        </w:rPr>
      </w:pPr>
      <w:r w:rsidRPr="003C087F">
        <w:rPr>
          <w:rFonts w:ascii="Verdana" w:eastAsia="Times New Roman" w:hAnsi="Verdana" w:cs="Times New Roman"/>
          <w:b/>
          <w:bCs/>
          <w:color w:val="0073B3"/>
          <w:sz w:val="20"/>
          <w:szCs w:val="20"/>
          <w:bdr w:val="single" w:sz="12" w:space="18" w:color="0073B3" w:frame="1"/>
          <w:shd w:val="clear" w:color="auto" w:fill="D9EAF4"/>
          <w:lang w:eastAsia="es-EC"/>
        </w:rPr>
        <w:t>Servicio de Tecnologías de la Información y las Comunicaciones (STIC)</w:t>
      </w:r>
    </w:p>
    <w:p w14:paraId="1DBC585A" w14:textId="77777777" w:rsidR="003C087F" w:rsidRPr="003C087F" w:rsidRDefault="003C087F" w:rsidP="003C087F">
      <w:pPr>
        <w:numPr>
          <w:ilvl w:val="1"/>
          <w:numId w:val="1"/>
        </w:numPr>
        <w:pBdr>
          <w:left w:val="dashed" w:sz="6" w:space="0" w:color="0073B3"/>
        </w:pBdr>
        <w:shd w:val="clear" w:color="auto" w:fill="FFFFFF"/>
        <w:spacing w:after="0" w:line="408" w:lineRule="atLeast"/>
        <w:ind w:left="795" w:right="750"/>
        <w:rPr>
          <w:rFonts w:ascii="Verdana" w:eastAsia="Times New Roman" w:hAnsi="Verdana" w:cs="Times New Roman"/>
          <w:color w:val="333333"/>
          <w:sz w:val="20"/>
          <w:szCs w:val="20"/>
          <w:lang w:eastAsia="es-EC"/>
        </w:rPr>
      </w:pPr>
      <w:r w:rsidRPr="003C087F">
        <w:rPr>
          <w:rFonts w:ascii="Verdana" w:eastAsia="Times New Roman" w:hAnsi="Verdana" w:cs="Times New Roman"/>
          <w:b/>
          <w:bCs/>
          <w:color w:val="0073B3"/>
          <w:sz w:val="20"/>
          <w:szCs w:val="20"/>
          <w:bdr w:val="single" w:sz="6" w:space="10" w:color="0073B3" w:frame="1"/>
          <w:shd w:val="clear" w:color="auto" w:fill="D9EAF4"/>
          <w:lang w:eastAsia="es-EC"/>
        </w:rPr>
        <w:t>Área de Sistemas y Atención al Usuario</w:t>
      </w:r>
    </w:p>
    <w:p w14:paraId="5D963355" w14:textId="77777777" w:rsidR="003C087F" w:rsidRPr="003C087F" w:rsidRDefault="003C087F" w:rsidP="003C087F">
      <w:pPr>
        <w:numPr>
          <w:ilvl w:val="2"/>
          <w:numId w:val="1"/>
        </w:numPr>
        <w:pBdr>
          <w:left w:val="dashed" w:sz="6" w:space="0" w:color="0073B3"/>
        </w:pBdr>
        <w:shd w:val="clear" w:color="auto" w:fill="FFFFFF"/>
        <w:spacing w:after="0" w:line="408" w:lineRule="atLeast"/>
        <w:ind w:left="1545" w:right="1500"/>
        <w:rPr>
          <w:rFonts w:ascii="Verdana" w:eastAsia="Times New Roman" w:hAnsi="Verdana" w:cs="Times New Roman"/>
          <w:color w:val="333333"/>
          <w:sz w:val="20"/>
          <w:szCs w:val="20"/>
          <w:lang w:eastAsia="es-EC"/>
        </w:rPr>
      </w:pPr>
      <w:r w:rsidRPr="003C087F">
        <w:rPr>
          <w:rFonts w:ascii="Verdana" w:eastAsia="Times New Roman" w:hAnsi="Verdana" w:cs="Times New Roman"/>
          <w:b/>
          <w:bCs/>
          <w:color w:val="0073B3"/>
          <w:sz w:val="20"/>
          <w:szCs w:val="20"/>
          <w:bdr w:val="single" w:sz="6" w:space="10" w:color="0073B3" w:frame="1"/>
          <w:shd w:val="clear" w:color="auto" w:fill="D9EAF4"/>
          <w:lang w:eastAsia="es-EC"/>
        </w:rPr>
        <w:t>Configuración de Sistemas</w:t>
      </w:r>
    </w:p>
    <w:p w14:paraId="663C3E62" w14:textId="77777777" w:rsidR="003C087F" w:rsidRPr="003C087F" w:rsidRDefault="003C087F" w:rsidP="003C087F">
      <w:pPr>
        <w:numPr>
          <w:ilvl w:val="2"/>
          <w:numId w:val="1"/>
        </w:numPr>
        <w:pBdr>
          <w:left w:val="dashed" w:sz="6" w:space="0" w:color="0073B3"/>
        </w:pBdr>
        <w:shd w:val="clear" w:color="auto" w:fill="FFFFFF"/>
        <w:spacing w:after="0" w:line="408" w:lineRule="atLeast"/>
        <w:ind w:left="1545" w:right="1500"/>
        <w:rPr>
          <w:rFonts w:ascii="Verdana" w:eastAsia="Times New Roman" w:hAnsi="Verdana" w:cs="Times New Roman"/>
          <w:color w:val="333333"/>
          <w:sz w:val="20"/>
          <w:szCs w:val="20"/>
          <w:lang w:eastAsia="es-EC"/>
        </w:rPr>
      </w:pPr>
      <w:r w:rsidRPr="003C087F">
        <w:rPr>
          <w:rFonts w:ascii="Verdana" w:eastAsia="Times New Roman" w:hAnsi="Verdana" w:cs="Times New Roman"/>
          <w:b/>
          <w:bCs/>
          <w:color w:val="0073B3"/>
          <w:sz w:val="20"/>
          <w:szCs w:val="20"/>
          <w:bdr w:val="single" w:sz="6" w:space="10" w:color="0073B3" w:frame="1"/>
          <w:shd w:val="clear" w:color="auto" w:fill="D9EAF4"/>
          <w:lang w:eastAsia="es-EC"/>
        </w:rPr>
        <w:t>Servicios de Gestión</w:t>
      </w:r>
    </w:p>
    <w:p w14:paraId="30323521" w14:textId="77777777" w:rsidR="003C087F" w:rsidRPr="003C087F" w:rsidRDefault="003C087F" w:rsidP="003C087F">
      <w:pPr>
        <w:numPr>
          <w:ilvl w:val="2"/>
          <w:numId w:val="1"/>
        </w:numPr>
        <w:pBdr>
          <w:left w:val="dashed" w:sz="6" w:space="0" w:color="0073B3"/>
        </w:pBdr>
        <w:shd w:val="clear" w:color="auto" w:fill="FFFFFF"/>
        <w:spacing w:after="0" w:line="408" w:lineRule="atLeast"/>
        <w:ind w:left="1545" w:right="1500"/>
        <w:rPr>
          <w:rFonts w:ascii="Verdana" w:eastAsia="Times New Roman" w:hAnsi="Verdana" w:cs="Times New Roman"/>
          <w:color w:val="333333"/>
          <w:sz w:val="20"/>
          <w:szCs w:val="20"/>
          <w:lang w:eastAsia="es-EC"/>
        </w:rPr>
      </w:pPr>
      <w:r w:rsidRPr="003C087F">
        <w:rPr>
          <w:rFonts w:ascii="Verdana" w:eastAsia="Times New Roman" w:hAnsi="Verdana" w:cs="Times New Roman"/>
          <w:b/>
          <w:bCs/>
          <w:color w:val="0073B3"/>
          <w:sz w:val="20"/>
          <w:szCs w:val="20"/>
          <w:bdr w:val="single" w:sz="6" w:space="10" w:color="0073B3" w:frame="1"/>
          <w:shd w:val="clear" w:color="auto" w:fill="D9EAF4"/>
          <w:lang w:eastAsia="es-EC"/>
        </w:rPr>
        <w:t>Microinformática</w:t>
      </w:r>
    </w:p>
    <w:p w14:paraId="112D12AD" w14:textId="77777777" w:rsidR="003C087F" w:rsidRPr="003C087F" w:rsidRDefault="003C087F" w:rsidP="003C087F">
      <w:pPr>
        <w:numPr>
          <w:ilvl w:val="1"/>
          <w:numId w:val="1"/>
        </w:numPr>
        <w:pBdr>
          <w:left w:val="dashed" w:sz="6" w:space="0" w:color="0073B3"/>
        </w:pBdr>
        <w:shd w:val="clear" w:color="auto" w:fill="FFFFFF"/>
        <w:spacing w:after="0" w:line="408" w:lineRule="atLeast"/>
        <w:ind w:left="795" w:right="750"/>
        <w:rPr>
          <w:rFonts w:ascii="Verdana" w:eastAsia="Times New Roman" w:hAnsi="Verdana" w:cs="Times New Roman"/>
          <w:color w:val="333333"/>
          <w:sz w:val="20"/>
          <w:szCs w:val="20"/>
          <w:lang w:eastAsia="es-EC"/>
        </w:rPr>
      </w:pPr>
      <w:r w:rsidRPr="003C087F">
        <w:rPr>
          <w:rFonts w:ascii="Verdana" w:eastAsia="Times New Roman" w:hAnsi="Verdana" w:cs="Times New Roman"/>
          <w:b/>
          <w:bCs/>
          <w:color w:val="0073B3"/>
          <w:sz w:val="20"/>
          <w:szCs w:val="20"/>
          <w:bdr w:val="single" w:sz="6" w:space="10" w:color="0073B3" w:frame="1"/>
          <w:shd w:val="clear" w:color="auto" w:fill="D9EAF4"/>
          <w:lang w:eastAsia="es-EC"/>
        </w:rPr>
        <w:t>Área de Apoyo a la Docencia</w:t>
      </w:r>
    </w:p>
    <w:p w14:paraId="0932289B" w14:textId="77777777" w:rsidR="003C087F" w:rsidRPr="003C087F" w:rsidRDefault="003C087F" w:rsidP="003C087F">
      <w:pPr>
        <w:numPr>
          <w:ilvl w:val="1"/>
          <w:numId w:val="1"/>
        </w:numPr>
        <w:pBdr>
          <w:left w:val="dashed" w:sz="6" w:space="0" w:color="0073B3"/>
        </w:pBdr>
        <w:shd w:val="clear" w:color="auto" w:fill="FFFFFF"/>
        <w:spacing w:after="0" w:line="408" w:lineRule="atLeast"/>
        <w:ind w:left="795" w:right="750"/>
        <w:rPr>
          <w:rFonts w:ascii="Verdana" w:eastAsia="Times New Roman" w:hAnsi="Verdana" w:cs="Times New Roman"/>
          <w:color w:val="333333"/>
          <w:sz w:val="20"/>
          <w:szCs w:val="20"/>
          <w:lang w:eastAsia="es-EC"/>
        </w:rPr>
      </w:pPr>
      <w:r w:rsidRPr="003C087F">
        <w:rPr>
          <w:rFonts w:ascii="Verdana" w:eastAsia="Times New Roman" w:hAnsi="Verdana" w:cs="Times New Roman"/>
          <w:b/>
          <w:bCs/>
          <w:color w:val="0073B3"/>
          <w:sz w:val="20"/>
          <w:szCs w:val="20"/>
          <w:bdr w:val="single" w:sz="6" w:space="10" w:color="0073B3" w:frame="1"/>
          <w:shd w:val="clear" w:color="auto" w:fill="D9EAF4"/>
          <w:lang w:eastAsia="es-EC"/>
        </w:rPr>
        <w:t>Área de Desarrollo</w:t>
      </w:r>
    </w:p>
    <w:p w14:paraId="644C66CC" w14:textId="77777777" w:rsidR="003C087F" w:rsidRPr="003C087F" w:rsidRDefault="003C087F" w:rsidP="003C087F">
      <w:pPr>
        <w:numPr>
          <w:ilvl w:val="2"/>
          <w:numId w:val="1"/>
        </w:numPr>
        <w:pBdr>
          <w:left w:val="dashed" w:sz="6" w:space="0" w:color="0073B3"/>
        </w:pBdr>
        <w:shd w:val="clear" w:color="auto" w:fill="FFFFFF"/>
        <w:spacing w:after="0" w:line="408" w:lineRule="atLeast"/>
        <w:ind w:left="1545" w:right="1500"/>
        <w:rPr>
          <w:rFonts w:ascii="Verdana" w:eastAsia="Times New Roman" w:hAnsi="Verdana" w:cs="Times New Roman"/>
          <w:color w:val="333333"/>
          <w:sz w:val="20"/>
          <w:szCs w:val="20"/>
          <w:lang w:eastAsia="es-EC"/>
        </w:rPr>
      </w:pPr>
      <w:r w:rsidRPr="003C087F">
        <w:rPr>
          <w:rFonts w:ascii="Verdana" w:eastAsia="Times New Roman" w:hAnsi="Verdana" w:cs="Times New Roman"/>
          <w:b/>
          <w:bCs/>
          <w:color w:val="0073B3"/>
          <w:sz w:val="20"/>
          <w:szCs w:val="20"/>
          <w:bdr w:val="single" w:sz="6" w:space="10" w:color="0073B3" w:frame="1"/>
          <w:shd w:val="clear" w:color="auto" w:fill="D9EAF4"/>
          <w:lang w:eastAsia="es-EC"/>
        </w:rPr>
        <w:t>Sistemas de Información de Gestión Académica</w:t>
      </w:r>
    </w:p>
    <w:p w14:paraId="62108B8E" w14:textId="77777777" w:rsidR="003C087F" w:rsidRPr="003C087F" w:rsidRDefault="003C087F" w:rsidP="003C087F">
      <w:pPr>
        <w:numPr>
          <w:ilvl w:val="2"/>
          <w:numId w:val="1"/>
        </w:numPr>
        <w:pBdr>
          <w:left w:val="dashed" w:sz="6" w:space="0" w:color="0073B3"/>
        </w:pBdr>
        <w:shd w:val="clear" w:color="auto" w:fill="FFFFFF"/>
        <w:spacing w:after="0" w:line="408" w:lineRule="atLeast"/>
        <w:ind w:left="1545" w:right="1500"/>
        <w:rPr>
          <w:rFonts w:ascii="Verdana" w:eastAsia="Times New Roman" w:hAnsi="Verdana" w:cs="Times New Roman"/>
          <w:color w:val="333333"/>
          <w:sz w:val="20"/>
          <w:szCs w:val="20"/>
          <w:lang w:eastAsia="es-EC"/>
        </w:rPr>
      </w:pPr>
      <w:r w:rsidRPr="003C087F">
        <w:rPr>
          <w:rFonts w:ascii="Verdana" w:eastAsia="Times New Roman" w:hAnsi="Verdana" w:cs="Times New Roman"/>
          <w:b/>
          <w:bCs/>
          <w:color w:val="0073B3"/>
          <w:sz w:val="20"/>
          <w:szCs w:val="20"/>
          <w:bdr w:val="single" w:sz="6" w:space="10" w:color="0073B3" w:frame="1"/>
          <w:shd w:val="clear" w:color="auto" w:fill="D9EAF4"/>
          <w:lang w:eastAsia="es-EC"/>
        </w:rPr>
        <w:t>Sistemas de Información de Gestión Administrativa</w:t>
      </w:r>
    </w:p>
    <w:p w14:paraId="2FC6B28F" w14:textId="77777777" w:rsidR="003C087F" w:rsidRPr="003C087F" w:rsidRDefault="003C087F" w:rsidP="003C087F">
      <w:pPr>
        <w:numPr>
          <w:ilvl w:val="2"/>
          <w:numId w:val="1"/>
        </w:numPr>
        <w:pBdr>
          <w:left w:val="dashed" w:sz="6" w:space="0" w:color="0073B3"/>
        </w:pBdr>
        <w:shd w:val="clear" w:color="auto" w:fill="FFFFFF"/>
        <w:spacing w:after="0" w:line="408" w:lineRule="atLeast"/>
        <w:ind w:left="1545" w:right="1500"/>
        <w:rPr>
          <w:rFonts w:ascii="Verdana" w:eastAsia="Times New Roman" w:hAnsi="Verdana" w:cs="Times New Roman"/>
          <w:color w:val="333333"/>
          <w:sz w:val="20"/>
          <w:szCs w:val="20"/>
          <w:lang w:eastAsia="es-EC"/>
        </w:rPr>
      </w:pPr>
      <w:r w:rsidRPr="003C087F">
        <w:rPr>
          <w:rFonts w:ascii="Verdana" w:eastAsia="Times New Roman" w:hAnsi="Verdana" w:cs="Times New Roman"/>
          <w:b/>
          <w:bCs/>
          <w:color w:val="0073B3"/>
          <w:sz w:val="20"/>
          <w:szCs w:val="20"/>
          <w:bdr w:val="single" w:sz="6" w:space="10" w:color="0073B3" w:frame="1"/>
          <w:shd w:val="clear" w:color="auto" w:fill="D9EAF4"/>
          <w:lang w:eastAsia="es-EC"/>
        </w:rPr>
        <w:t>Web Institucional</w:t>
      </w:r>
    </w:p>
    <w:p w14:paraId="74BCE7F8" w14:textId="77777777" w:rsidR="003C087F" w:rsidRPr="003C087F" w:rsidRDefault="003C087F" w:rsidP="003C087F">
      <w:pPr>
        <w:numPr>
          <w:ilvl w:val="1"/>
          <w:numId w:val="1"/>
        </w:numPr>
        <w:pBdr>
          <w:left w:val="dashed" w:sz="6" w:space="0" w:color="0073B3"/>
        </w:pBdr>
        <w:shd w:val="clear" w:color="auto" w:fill="FFFFFF"/>
        <w:spacing w:after="0" w:line="408" w:lineRule="atLeast"/>
        <w:ind w:left="795" w:right="750"/>
        <w:rPr>
          <w:rFonts w:ascii="Verdana" w:eastAsia="Times New Roman" w:hAnsi="Verdana" w:cs="Times New Roman"/>
          <w:color w:val="333333"/>
          <w:sz w:val="20"/>
          <w:szCs w:val="20"/>
          <w:lang w:eastAsia="es-EC"/>
        </w:rPr>
      </w:pPr>
      <w:r w:rsidRPr="003C087F">
        <w:rPr>
          <w:rFonts w:ascii="Verdana" w:eastAsia="Times New Roman" w:hAnsi="Verdana" w:cs="Times New Roman"/>
          <w:b/>
          <w:bCs/>
          <w:color w:val="0073B3"/>
          <w:sz w:val="20"/>
          <w:szCs w:val="20"/>
          <w:bdr w:val="single" w:sz="6" w:space="10" w:color="0073B3" w:frame="1"/>
          <w:shd w:val="clear" w:color="auto" w:fill="D9EAF4"/>
          <w:lang w:eastAsia="es-EC"/>
        </w:rPr>
        <w:t>Área de Comunicaciones</w:t>
      </w:r>
    </w:p>
    <w:p w14:paraId="0E1C1500" w14:textId="77777777" w:rsidR="003C087F" w:rsidRPr="003C087F" w:rsidRDefault="003C087F" w:rsidP="003C087F">
      <w:pPr>
        <w:numPr>
          <w:ilvl w:val="2"/>
          <w:numId w:val="1"/>
        </w:numPr>
        <w:pBdr>
          <w:left w:val="dashed" w:sz="6" w:space="0" w:color="0073B3"/>
        </w:pBdr>
        <w:shd w:val="clear" w:color="auto" w:fill="FFFFFF"/>
        <w:spacing w:after="0" w:line="408" w:lineRule="atLeast"/>
        <w:ind w:left="1545" w:right="1500"/>
        <w:rPr>
          <w:rFonts w:ascii="Verdana" w:eastAsia="Times New Roman" w:hAnsi="Verdana" w:cs="Times New Roman"/>
          <w:color w:val="333333"/>
          <w:sz w:val="20"/>
          <w:szCs w:val="20"/>
          <w:lang w:eastAsia="es-EC"/>
        </w:rPr>
      </w:pPr>
      <w:r w:rsidRPr="003C087F">
        <w:rPr>
          <w:rFonts w:ascii="Verdana" w:eastAsia="Times New Roman" w:hAnsi="Verdana" w:cs="Times New Roman"/>
          <w:b/>
          <w:bCs/>
          <w:color w:val="0073B3"/>
          <w:sz w:val="20"/>
          <w:szCs w:val="20"/>
          <w:bdr w:val="single" w:sz="6" w:space="10" w:color="0073B3" w:frame="1"/>
          <w:shd w:val="clear" w:color="auto" w:fill="D9EAF4"/>
          <w:lang w:eastAsia="es-EC"/>
        </w:rPr>
        <w:t>Infraestructura de Red</w:t>
      </w:r>
    </w:p>
    <w:p w14:paraId="665E56DF" w14:textId="77777777" w:rsidR="003C087F" w:rsidRPr="003C087F" w:rsidRDefault="003C087F" w:rsidP="003C087F">
      <w:pPr>
        <w:numPr>
          <w:ilvl w:val="2"/>
          <w:numId w:val="1"/>
        </w:numPr>
        <w:pBdr>
          <w:left w:val="dashed" w:sz="6" w:space="0" w:color="0073B3"/>
        </w:pBdr>
        <w:shd w:val="clear" w:color="auto" w:fill="FFFFFF"/>
        <w:spacing w:after="0" w:line="408" w:lineRule="atLeast"/>
        <w:ind w:left="1545" w:right="1500"/>
        <w:rPr>
          <w:rFonts w:ascii="Verdana" w:eastAsia="Times New Roman" w:hAnsi="Verdana" w:cs="Times New Roman"/>
          <w:color w:val="333333"/>
          <w:sz w:val="20"/>
          <w:szCs w:val="20"/>
          <w:lang w:eastAsia="es-EC"/>
        </w:rPr>
      </w:pPr>
      <w:r w:rsidRPr="003C087F">
        <w:rPr>
          <w:rFonts w:ascii="Verdana" w:eastAsia="Times New Roman" w:hAnsi="Verdana" w:cs="Times New Roman"/>
          <w:b/>
          <w:bCs/>
          <w:color w:val="0073B3"/>
          <w:sz w:val="20"/>
          <w:szCs w:val="20"/>
          <w:bdr w:val="single" w:sz="6" w:space="10" w:color="0073B3" w:frame="1"/>
          <w:shd w:val="clear" w:color="auto" w:fill="D9EAF4"/>
          <w:lang w:eastAsia="es-EC"/>
        </w:rPr>
        <w:t>Telefonía</w:t>
      </w:r>
    </w:p>
    <w:p w14:paraId="4C3799DA" w14:textId="77777777" w:rsidR="003C087F" w:rsidRPr="003C087F" w:rsidRDefault="003C087F" w:rsidP="003C087F">
      <w:pPr>
        <w:shd w:val="clear" w:color="auto" w:fill="FFFFFF"/>
        <w:spacing w:before="240" w:after="240" w:line="240" w:lineRule="auto"/>
        <w:outlineLvl w:val="2"/>
        <w:rPr>
          <w:rFonts w:ascii="Lucida Sans Unicode" w:eastAsia="Times New Roman" w:hAnsi="Lucida Sans Unicode" w:cs="Lucida Sans Unicode"/>
          <w:b/>
          <w:bCs/>
          <w:color w:val="0073B3"/>
          <w:sz w:val="25"/>
          <w:szCs w:val="25"/>
          <w:lang w:eastAsia="es-EC"/>
        </w:rPr>
      </w:pPr>
      <w:r w:rsidRPr="003C087F">
        <w:rPr>
          <w:rFonts w:ascii="Lucida Sans Unicode" w:eastAsia="Times New Roman" w:hAnsi="Lucida Sans Unicode" w:cs="Lucida Sans Unicode"/>
          <w:b/>
          <w:bCs/>
          <w:color w:val="0073B3"/>
          <w:sz w:val="25"/>
          <w:szCs w:val="25"/>
          <w:lang w:eastAsia="es-EC"/>
        </w:rPr>
        <w:lastRenderedPageBreak/>
        <w:t>Área de Sistemas y Atención al Usuario</w:t>
      </w:r>
    </w:p>
    <w:p w14:paraId="0C162F2B" w14:textId="77777777" w:rsidR="003C087F" w:rsidRPr="003C087F" w:rsidRDefault="003C087F" w:rsidP="003C087F">
      <w:pPr>
        <w:shd w:val="clear" w:color="auto" w:fill="FFFFFF"/>
        <w:spacing w:before="240" w:after="240" w:line="360" w:lineRule="atLeast"/>
        <w:jc w:val="both"/>
        <w:rPr>
          <w:rFonts w:ascii="Verdana" w:eastAsia="Times New Roman" w:hAnsi="Verdana" w:cs="Times New Roman"/>
          <w:color w:val="333333"/>
          <w:sz w:val="17"/>
          <w:szCs w:val="17"/>
          <w:lang w:eastAsia="es-EC"/>
        </w:rPr>
      </w:pPr>
      <w:r w:rsidRPr="003C087F">
        <w:rPr>
          <w:rFonts w:ascii="Verdana" w:eastAsia="Times New Roman" w:hAnsi="Verdana" w:cs="Times New Roman"/>
          <w:color w:val="333333"/>
          <w:sz w:val="17"/>
          <w:szCs w:val="17"/>
          <w:lang w:eastAsia="es-EC"/>
        </w:rPr>
        <w:t>Contribuye a la misión del STIC mediante el apoyo a la selección, mantenimiento e implantación de servidores centrales, sistemas operativos, sistemas de seguridad y soporte de bases de datos.</w:t>
      </w:r>
    </w:p>
    <w:p w14:paraId="37AF481C" w14:textId="77777777" w:rsidR="003C087F" w:rsidRPr="003C087F" w:rsidRDefault="003C087F" w:rsidP="003C087F">
      <w:pPr>
        <w:numPr>
          <w:ilvl w:val="0"/>
          <w:numId w:val="2"/>
        </w:numPr>
        <w:shd w:val="clear" w:color="auto" w:fill="FFFFFF"/>
        <w:spacing w:after="0" w:line="408" w:lineRule="atLeast"/>
        <w:ind w:left="45"/>
        <w:rPr>
          <w:rFonts w:ascii="Verdana" w:eastAsia="Times New Roman" w:hAnsi="Verdana" w:cs="Times New Roman"/>
          <w:color w:val="333333"/>
          <w:sz w:val="20"/>
          <w:szCs w:val="20"/>
          <w:lang w:eastAsia="es-EC"/>
        </w:rPr>
      </w:pPr>
      <w:bookmarkStart w:id="0" w:name="_GoBack"/>
      <w:bookmarkEnd w:id="0"/>
      <w:r w:rsidRPr="003C087F">
        <w:rPr>
          <w:rFonts w:ascii="Verdana" w:eastAsia="Times New Roman" w:hAnsi="Verdana" w:cs="Times New Roman"/>
          <w:color w:val="333333"/>
          <w:sz w:val="20"/>
          <w:szCs w:val="20"/>
          <w:lang w:eastAsia="es-EC"/>
        </w:rPr>
        <w:t>Configuración de Sistemas</w:t>
      </w:r>
    </w:p>
    <w:p w14:paraId="5A6E1EF4" w14:textId="77777777" w:rsidR="003C087F" w:rsidRPr="003C087F" w:rsidRDefault="003C087F" w:rsidP="003C087F">
      <w:pPr>
        <w:numPr>
          <w:ilvl w:val="0"/>
          <w:numId w:val="2"/>
        </w:numPr>
        <w:shd w:val="clear" w:color="auto" w:fill="FFFFFF"/>
        <w:spacing w:after="0" w:line="408" w:lineRule="atLeast"/>
        <w:ind w:left="45"/>
        <w:rPr>
          <w:rFonts w:ascii="Verdana" w:eastAsia="Times New Roman" w:hAnsi="Verdana" w:cs="Times New Roman"/>
          <w:color w:val="333333"/>
          <w:sz w:val="20"/>
          <w:szCs w:val="20"/>
          <w:lang w:eastAsia="es-EC"/>
        </w:rPr>
      </w:pPr>
      <w:r w:rsidRPr="003C087F">
        <w:rPr>
          <w:rFonts w:ascii="Verdana" w:eastAsia="Times New Roman" w:hAnsi="Verdana" w:cs="Times New Roman"/>
          <w:color w:val="333333"/>
          <w:sz w:val="20"/>
          <w:szCs w:val="20"/>
          <w:lang w:eastAsia="es-EC"/>
        </w:rPr>
        <w:t>Servicios de Gestión</w:t>
      </w:r>
    </w:p>
    <w:p w14:paraId="4DA66D1A" w14:textId="77777777" w:rsidR="003C087F" w:rsidRPr="003C087F" w:rsidRDefault="003C087F" w:rsidP="003C087F">
      <w:pPr>
        <w:numPr>
          <w:ilvl w:val="0"/>
          <w:numId w:val="2"/>
        </w:numPr>
        <w:shd w:val="clear" w:color="auto" w:fill="FFFFFF"/>
        <w:spacing w:after="0" w:line="408" w:lineRule="atLeast"/>
        <w:ind w:left="45"/>
        <w:rPr>
          <w:rFonts w:ascii="Verdana" w:eastAsia="Times New Roman" w:hAnsi="Verdana" w:cs="Times New Roman"/>
          <w:color w:val="333333"/>
          <w:sz w:val="20"/>
          <w:szCs w:val="20"/>
          <w:lang w:eastAsia="es-EC"/>
        </w:rPr>
      </w:pPr>
      <w:r w:rsidRPr="003C087F">
        <w:rPr>
          <w:rFonts w:ascii="Verdana" w:eastAsia="Times New Roman" w:hAnsi="Verdana" w:cs="Times New Roman"/>
          <w:color w:val="333333"/>
          <w:sz w:val="20"/>
          <w:szCs w:val="20"/>
          <w:lang w:eastAsia="es-EC"/>
        </w:rPr>
        <w:t>Microinformática</w:t>
      </w:r>
    </w:p>
    <w:p w14:paraId="04B45EF5" w14:textId="77777777" w:rsidR="003C087F" w:rsidRPr="003C087F" w:rsidRDefault="003C087F" w:rsidP="003C087F">
      <w:pPr>
        <w:shd w:val="clear" w:color="auto" w:fill="FFFFFF"/>
        <w:spacing w:before="240" w:after="240" w:line="240" w:lineRule="auto"/>
        <w:outlineLvl w:val="2"/>
        <w:rPr>
          <w:rFonts w:ascii="Lucida Sans Unicode" w:eastAsia="Times New Roman" w:hAnsi="Lucida Sans Unicode" w:cs="Lucida Sans Unicode"/>
          <w:b/>
          <w:bCs/>
          <w:color w:val="0073B3"/>
          <w:sz w:val="25"/>
          <w:szCs w:val="25"/>
          <w:lang w:eastAsia="es-EC"/>
        </w:rPr>
      </w:pPr>
      <w:r w:rsidRPr="003C087F">
        <w:rPr>
          <w:rFonts w:ascii="Lucida Sans Unicode" w:eastAsia="Times New Roman" w:hAnsi="Lucida Sans Unicode" w:cs="Lucida Sans Unicode"/>
          <w:b/>
          <w:bCs/>
          <w:color w:val="0073B3"/>
          <w:sz w:val="25"/>
          <w:szCs w:val="25"/>
          <w:lang w:eastAsia="es-EC"/>
        </w:rPr>
        <w:t>Área de Apoyo a la Docencia</w:t>
      </w:r>
    </w:p>
    <w:p w14:paraId="16AB8EAF" w14:textId="77777777" w:rsidR="003C087F" w:rsidRPr="003C087F" w:rsidRDefault="003C087F" w:rsidP="003C087F">
      <w:pPr>
        <w:shd w:val="clear" w:color="auto" w:fill="FFFFFF"/>
        <w:spacing w:before="240" w:after="240" w:line="360" w:lineRule="atLeast"/>
        <w:jc w:val="both"/>
        <w:rPr>
          <w:rFonts w:ascii="Verdana" w:eastAsia="Times New Roman" w:hAnsi="Verdana" w:cs="Times New Roman"/>
          <w:color w:val="333333"/>
          <w:sz w:val="17"/>
          <w:szCs w:val="17"/>
          <w:lang w:eastAsia="es-EC"/>
        </w:rPr>
      </w:pPr>
      <w:proofErr w:type="gramStart"/>
      <w:r w:rsidRPr="003C087F">
        <w:rPr>
          <w:rFonts w:ascii="Verdana" w:eastAsia="Times New Roman" w:hAnsi="Verdana" w:cs="Times New Roman"/>
          <w:color w:val="333333"/>
          <w:sz w:val="17"/>
          <w:szCs w:val="17"/>
          <w:lang w:eastAsia="es-EC"/>
        </w:rPr>
        <w:t>Este área</w:t>
      </w:r>
      <w:proofErr w:type="gramEnd"/>
      <w:r w:rsidRPr="003C087F">
        <w:rPr>
          <w:rFonts w:ascii="Verdana" w:eastAsia="Times New Roman" w:hAnsi="Verdana" w:cs="Times New Roman"/>
          <w:color w:val="333333"/>
          <w:sz w:val="17"/>
          <w:szCs w:val="17"/>
          <w:lang w:eastAsia="es-EC"/>
        </w:rPr>
        <w:t xml:space="preserve"> tiene como función principal la instalación, configuración, mantenimiento y gestión de la infraestructura necesaria para el desarrollo de prácticas informáticas de las asignaturas, tanto de enseñanzas regladas como no regladas. También se encarga de la gestión de las </w:t>
      </w:r>
      <w:proofErr w:type="spellStart"/>
      <w:r w:rsidRPr="003C087F">
        <w:rPr>
          <w:rFonts w:ascii="Verdana" w:eastAsia="Times New Roman" w:hAnsi="Verdana" w:cs="Times New Roman"/>
          <w:color w:val="333333"/>
          <w:sz w:val="17"/>
          <w:szCs w:val="17"/>
          <w:lang w:eastAsia="es-EC"/>
        </w:rPr>
        <w:t>áulas</w:t>
      </w:r>
      <w:proofErr w:type="spellEnd"/>
      <w:r w:rsidRPr="003C087F">
        <w:rPr>
          <w:rFonts w:ascii="Verdana" w:eastAsia="Times New Roman" w:hAnsi="Verdana" w:cs="Times New Roman"/>
          <w:color w:val="333333"/>
          <w:sz w:val="17"/>
          <w:szCs w:val="17"/>
          <w:lang w:eastAsia="es-EC"/>
        </w:rPr>
        <w:t xml:space="preserve"> de informática de libre acceso para alumnos, de las salas de usuarios de apoyo a la investigación y a la gestión administrativa para PDI y PAS.</w:t>
      </w:r>
    </w:p>
    <w:p w14:paraId="285EDF13" w14:textId="77777777" w:rsidR="003C087F" w:rsidRPr="003C087F" w:rsidRDefault="003C087F" w:rsidP="003C087F">
      <w:pPr>
        <w:shd w:val="clear" w:color="auto" w:fill="FFFFFF"/>
        <w:spacing w:before="240" w:after="240" w:line="240" w:lineRule="auto"/>
        <w:outlineLvl w:val="2"/>
        <w:rPr>
          <w:rFonts w:ascii="Lucida Sans Unicode" w:eastAsia="Times New Roman" w:hAnsi="Lucida Sans Unicode" w:cs="Lucida Sans Unicode"/>
          <w:b/>
          <w:bCs/>
          <w:color w:val="0073B3"/>
          <w:sz w:val="25"/>
          <w:szCs w:val="25"/>
          <w:lang w:eastAsia="es-EC"/>
        </w:rPr>
      </w:pPr>
      <w:r w:rsidRPr="003C087F">
        <w:rPr>
          <w:rFonts w:ascii="Lucida Sans Unicode" w:eastAsia="Times New Roman" w:hAnsi="Lucida Sans Unicode" w:cs="Lucida Sans Unicode"/>
          <w:b/>
          <w:bCs/>
          <w:color w:val="0073B3"/>
          <w:sz w:val="25"/>
          <w:szCs w:val="25"/>
          <w:lang w:eastAsia="es-EC"/>
        </w:rPr>
        <w:t>Área de Desarrollo</w:t>
      </w:r>
    </w:p>
    <w:p w14:paraId="5AA0A123" w14:textId="77777777" w:rsidR="003C087F" w:rsidRPr="003C087F" w:rsidRDefault="003C087F" w:rsidP="003C087F">
      <w:pPr>
        <w:shd w:val="clear" w:color="auto" w:fill="FFFFFF"/>
        <w:spacing w:before="240" w:after="240" w:line="360" w:lineRule="atLeast"/>
        <w:jc w:val="both"/>
        <w:rPr>
          <w:rFonts w:ascii="Verdana" w:eastAsia="Times New Roman" w:hAnsi="Verdana" w:cs="Times New Roman"/>
          <w:color w:val="333333"/>
          <w:sz w:val="17"/>
          <w:szCs w:val="17"/>
          <w:lang w:eastAsia="es-EC"/>
        </w:rPr>
      </w:pPr>
      <w:r w:rsidRPr="003C087F">
        <w:rPr>
          <w:rFonts w:ascii="Verdana" w:eastAsia="Times New Roman" w:hAnsi="Verdana" w:cs="Times New Roman"/>
          <w:color w:val="333333"/>
          <w:sz w:val="17"/>
          <w:szCs w:val="17"/>
          <w:lang w:eastAsia="es-EC"/>
        </w:rPr>
        <w:t>Es la encargada del desarrollo, implantación, y mantenimiento de las aplicaciones informáticas que dan soporte a la gestión administrativa en la Universidad de Almería.</w:t>
      </w:r>
    </w:p>
    <w:p w14:paraId="5F528F42" w14:textId="77777777" w:rsidR="003C087F" w:rsidRPr="003C087F" w:rsidRDefault="003C087F" w:rsidP="003C087F">
      <w:pPr>
        <w:numPr>
          <w:ilvl w:val="0"/>
          <w:numId w:val="3"/>
        </w:numPr>
        <w:shd w:val="clear" w:color="auto" w:fill="FFFFFF"/>
        <w:spacing w:after="0" w:line="408" w:lineRule="atLeast"/>
        <w:ind w:left="45"/>
        <w:rPr>
          <w:rFonts w:ascii="Verdana" w:eastAsia="Times New Roman" w:hAnsi="Verdana" w:cs="Times New Roman"/>
          <w:color w:val="333333"/>
          <w:sz w:val="20"/>
          <w:szCs w:val="20"/>
          <w:lang w:eastAsia="es-EC"/>
        </w:rPr>
      </w:pPr>
      <w:r w:rsidRPr="003C087F">
        <w:rPr>
          <w:rFonts w:ascii="Verdana" w:eastAsia="Times New Roman" w:hAnsi="Verdana" w:cs="Times New Roman"/>
          <w:color w:val="333333"/>
          <w:sz w:val="20"/>
          <w:szCs w:val="20"/>
          <w:lang w:eastAsia="es-EC"/>
        </w:rPr>
        <w:t>Sistemas de Información de Gestión Académica</w:t>
      </w:r>
    </w:p>
    <w:p w14:paraId="7D4EC51E" w14:textId="77777777" w:rsidR="003C087F" w:rsidRPr="003C087F" w:rsidRDefault="003C087F" w:rsidP="003C087F">
      <w:pPr>
        <w:numPr>
          <w:ilvl w:val="0"/>
          <w:numId w:val="3"/>
        </w:numPr>
        <w:shd w:val="clear" w:color="auto" w:fill="FFFFFF"/>
        <w:spacing w:after="0" w:line="408" w:lineRule="atLeast"/>
        <w:ind w:left="45"/>
        <w:rPr>
          <w:rFonts w:ascii="Verdana" w:eastAsia="Times New Roman" w:hAnsi="Verdana" w:cs="Times New Roman"/>
          <w:color w:val="333333"/>
          <w:sz w:val="20"/>
          <w:szCs w:val="20"/>
          <w:lang w:eastAsia="es-EC"/>
        </w:rPr>
      </w:pPr>
      <w:r w:rsidRPr="003C087F">
        <w:rPr>
          <w:rFonts w:ascii="Verdana" w:eastAsia="Times New Roman" w:hAnsi="Verdana" w:cs="Times New Roman"/>
          <w:color w:val="333333"/>
          <w:sz w:val="20"/>
          <w:szCs w:val="20"/>
          <w:lang w:eastAsia="es-EC"/>
        </w:rPr>
        <w:t>Sistemas de Información de Gestión Administrativa</w:t>
      </w:r>
    </w:p>
    <w:p w14:paraId="51ED108D" w14:textId="77777777" w:rsidR="003C087F" w:rsidRPr="003C087F" w:rsidRDefault="003C087F" w:rsidP="003C087F">
      <w:pPr>
        <w:numPr>
          <w:ilvl w:val="0"/>
          <w:numId w:val="3"/>
        </w:numPr>
        <w:shd w:val="clear" w:color="auto" w:fill="FFFFFF"/>
        <w:spacing w:after="0" w:line="408" w:lineRule="atLeast"/>
        <w:ind w:left="45"/>
        <w:rPr>
          <w:rFonts w:ascii="Verdana" w:eastAsia="Times New Roman" w:hAnsi="Verdana" w:cs="Times New Roman"/>
          <w:color w:val="333333"/>
          <w:sz w:val="20"/>
          <w:szCs w:val="20"/>
          <w:lang w:eastAsia="es-EC"/>
        </w:rPr>
      </w:pPr>
      <w:r w:rsidRPr="003C087F">
        <w:rPr>
          <w:rFonts w:ascii="Verdana" w:eastAsia="Times New Roman" w:hAnsi="Verdana" w:cs="Times New Roman"/>
          <w:color w:val="333333"/>
          <w:sz w:val="20"/>
          <w:szCs w:val="20"/>
          <w:lang w:eastAsia="es-EC"/>
        </w:rPr>
        <w:t>Web Institucional</w:t>
      </w:r>
    </w:p>
    <w:p w14:paraId="0EA0C66B" w14:textId="77777777" w:rsidR="003C087F" w:rsidRPr="003C087F" w:rsidRDefault="003C087F" w:rsidP="003C087F">
      <w:pPr>
        <w:shd w:val="clear" w:color="auto" w:fill="FFFFFF"/>
        <w:spacing w:before="240" w:after="240" w:line="240" w:lineRule="auto"/>
        <w:outlineLvl w:val="2"/>
        <w:rPr>
          <w:rFonts w:ascii="Lucida Sans Unicode" w:eastAsia="Times New Roman" w:hAnsi="Lucida Sans Unicode" w:cs="Lucida Sans Unicode"/>
          <w:b/>
          <w:bCs/>
          <w:color w:val="0073B3"/>
          <w:sz w:val="25"/>
          <w:szCs w:val="25"/>
          <w:lang w:eastAsia="es-EC"/>
        </w:rPr>
      </w:pPr>
      <w:r w:rsidRPr="003C087F">
        <w:rPr>
          <w:rFonts w:ascii="Lucida Sans Unicode" w:eastAsia="Times New Roman" w:hAnsi="Lucida Sans Unicode" w:cs="Lucida Sans Unicode"/>
          <w:b/>
          <w:bCs/>
          <w:color w:val="0073B3"/>
          <w:sz w:val="25"/>
          <w:szCs w:val="25"/>
          <w:lang w:eastAsia="es-EC"/>
        </w:rPr>
        <w:t>Área de Comunicaciones</w:t>
      </w:r>
    </w:p>
    <w:p w14:paraId="48E8BE81" w14:textId="77777777" w:rsidR="003C087F" w:rsidRPr="003C087F" w:rsidRDefault="003C087F" w:rsidP="003C087F">
      <w:pPr>
        <w:shd w:val="clear" w:color="auto" w:fill="FFFFFF"/>
        <w:spacing w:before="240" w:after="240" w:line="360" w:lineRule="atLeast"/>
        <w:jc w:val="both"/>
        <w:rPr>
          <w:rFonts w:ascii="Verdana" w:eastAsia="Times New Roman" w:hAnsi="Verdana" w:cs="Times New Roman"/>
          <w:color w:val="333333"/>
          <w:sz w:val="17"/>
          <w:szCs w:val="17"/>
          <w:lang w:eastAsia="es-EC"/>
        </w:rPr>
      </w:pPr>
      <w:r w:rsidRPr="003C087F">
        <w:rPr>
          <w:rFonts w:ascii="Verdana" w:eastAsia="Times New Roman" w:hAnsi="Verdana" w:cs="Times New Roman"/>
          <w:color w:val="333333"/>
          <w:sz w:val="17"/>
          <w:szCs w:val="17"/>
          <w:lang w:eastAsia="es-EC"/>
        </w:rPr>
        <w:t>Tiene como objetivo proporcionar una potente herramienta de trabajo a los usuarios de la UAL: una red de comunicaciones rápida, fácil de usar, segura y sobre la que se pueda acceder al mayor número posible de servicios en Internet y en la propia UAL.</w:t>
      </w:r>
    </w:p>
    <w:p w14:paraId="23E12738" w14:textId="77777777" w:rsidR="003C087F" w:rsidRPr="003C087F" w:rsidRDefault="003C087F" w:rsidP="003C087F">
      <w:pPr>
        <w:numPr>
          <w:ilvl w:val="0"/>
          <w:numId w:val="4"/>
        </w:numPr>
        <w:shd w:val="clear" w:color="auto" w:fill="FFFFFF"/>
        <w:spacing w:after="0" w:line="408" w:lineRule="atLeast"/>
        <w:ind w:left="45"/>
        <w:rPr>
          <w:rFonts w:ascii="Verdana" w:eastAsia="Times New Roman" w:hAnsi="Verdana" w:cs="Times New Roman"/>
          <w:color w:val="333333"/>
          <w:sz w:val="20"/>
          <w:szCs w:val="20"/>
          <w:lang w:eastAsia="es-EC"/>
        </w:rPr>
      </w:pPr>
      <w:r w:rsidRPr="003C087F">
        <w:rPr>
          <w:rFonts w:ascii="Verdana" w:eastAsia="Times New Roman" w:hAnsi="Verdana" w:cs="Times New Roman"/>
          <w:color w:val="333333"/>
          <w:sz w:val="20"/>
          <w:szCs w:val="20"/>
          <w:lang w:eastAsia="es-EC"/>
        </w:rPr>
        <w:t>Infraestructura de Red</w:t>
      </w:r>
    </w:p>
    <w:p w14:paraId="0FAA4658" w14:textId="77777777" w:rsidR="003C087F" w:rsidRPr="003C087F" w:rsidRDefault="003C087F" w:rsidP="003C087F">
      <w:pPr>
        <w:numPr>
          <w:ilvl w:val="0"/>
          <w:numId w:val="4"/>
        </w:numPr>
        <w:shd w:val="clear" w:color="auto" w:fill="FFFFFF"/>
        <w:spacing w:after="0" w:line="408" w:lineRule="atLeast"/>
        <w:ind w:left="45"/>
        <w:rPr>
          <w:rFonts w:ascii="Verdana" w:eastAsia="Times New Roman" w:hAnsi="Verdana" w:cs="Times New Roman"/>
          <w:color w:val="333333"/>
          <w:sz w:val="20"/>
          <w:szCs w:val="20"/>
          <w:lang w:eastAsia="es-EC"/>
        </w:rPr>
      </w:pPr>
      <w:r w:rsidRPr="003C087F">
        <w:rPr>
          <w:rFonts w:ascii="Verdana" w:eastAsia="Times New Roman" w:hAnsi="Verdana" w:cs="Times New Roman"/>
          <w:color w:val="333333"/>
          <w:sz w:val="20"/>
          <w:szCs w:val="20"/>
          <w:lang w:eastAsia="es-EC"/>
        </w:rPr>
        <w:t>Telefonía</w:t>
      </w:r>
    </w:p>
    <w:p w14:paraId="71D75086" w14:textId="77777777" w:rsidR="003C087F" w:rsidRPr="003C087F" w:rsidRDefault="003C087F">
      <w:pPr>
        <w:rPr>
          <w:lang w:val="es-ES"/>
        </w:rPr>
      </w:pPr>
    </w:p>
    <w:sectPr w:rsidR="003C087F" w:rsidRPr="003C08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BC5656"/>
    <w:multiLevelType w:val="multilevel"/>
    <w:tmpl w:val="B3684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076BEC"/>
    <w:multiLevelType w:val="multilevel"/>
    <w:tmpl w:val="31E8F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F86AAE"/>
    <w:multiLevelType w:val="multilevel"/>
    <w:tmpl w:val="D08AC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6F03CD"/>
    <w:multiLevelType w:val="multilevel"/>
    <w:tmpl w:val="DB8E8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6FA"/>
    <w:rsid w:val="0010744F"/>
    <w:rsid w:val="003C087F"/>
    <w:rsid w:val="005C26FA"/>
    <w:rsid w:val="00F30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AB55B"/>
  <w15:chartTrackingRefBased/>
  <w15:docId w15:val="{B9FEC3CE-7752-4634-A84B-61668A4F7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C08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3C08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C"/>
    </w:rPr>
  </w:style>
  <w:style w:type="paragraph" w:styleId="Ttulo3">
    <w:name w:val="heading 3"/>
    <w:basedOn w:val="Normal"/>
    <w:link w:val="Ttulo3Car"/>
    <w:uiPriority w:val="9"/>
    <w:qFormat/>
    <w:rsid w:val="003C087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C087F"/>
    <w:rPr>
      <w:rFonts w:ascii="Times New Roman" w:eastAsia="Times New Roman" w:hAnsi="Times New Roman" w:cs="Times New Roman"/>
      <w:b/>
      <w:bCs/>
      <w:sz w:val="36"/>
      <w:szCs w:val="36"/>
      <w:lang w:eastAsia="es-EC"/>
    </w:rPr>
  </w:style>
  <w:style w:type="character" w:customStyle="1" w:styleId="Ttulo3Car">
    <w:name w:val="Título 3 Car"/>
    <w:basedOn w:val="Fuentedeprrafopredeter"/>
    <w:link w:val="Ttulo3"/>
    <w:uiPriority w:val="9"/>
    <w:rsid w:val="003C087F"/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paragraph" w:styleId="NormalWeb">
    <w:name w:val="Normal (Web)"/>
    <w:basedOn w:val="Normal"/>
    <w:uiPriority w:val="99"/>
    <w:semiHidden/>
    <w:unhideWhenUsed/>
    <w:rsid w:val="003C08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paragraph" w:customStyle="1" w:styleId="linkdest">
    <w:name w:val="linkdest"/>
    <w:basedOn w:val="Normal"/>
    <w:rsid w:val="003C08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styleId="Hipervnculo">
    <w:name w:val="Hyperlink"/>
    <w:basedOn w:val="Fuentedeprrafopredeter"/>
    <w:uiPriority w:val="99"/>
    <w:semiHidden/>
    <w:unhideWhenUsed/>
    <w:rsid w:val="003C087F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3C08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708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294</Words>
  <Characters>1623</Characters>
  <Application>Microsoft Office Word</Application>
  <DocSecurity>0</DocSecurity>
  <Lines>13</Lines>
  <Paragraphs>3</Paragraphs>
  <ScaleCrop>false</ScaleCrop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PC-23</dc:creator>
  <cp:keywords/>
  <dc:description/>
  <cp:lastModifiedBy>PC-23</cp:lastModifiedBy>
  <cp:revision>2</cp:revision>
  <dcterms:created xsi:type="dcterms:W3CDTF">2019-06-29T16:13:00Z</dcterms:created>
  <dcterms:modified xsi:type="dcterms:W3CDTF">2019-06-29T16:18:00Z</dcterms:modified>
</cp:coreProperties>
</file>