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56316" w14:textId="2EC00FFF" w:rsidR="000564BB" w:rsidRDefault="000564BB" w:rsidP="000564BB">
      <w:pPr>
        <w:pStyle w:val="Title"/>
      </w:pPr>
      <w:r>
        <w:t>Configuration Files</w:t>
      </w:r>
    </w:p>
    <w:p w14:paraId="51F6F92A" w14:textId="35CBFD04" w:rsidR="000564BB" w:rsidRPr="00EB7D80" w:rsidRDefault="00593E2E" w:rsidP="000564BB">
      <w:pPr>
        <w:pStyle w:val="Heading1"/>
      </w:pPr>
      <w:r>
        <w:t>Overview</w:t>
      </w:r>
    </w:p>
    <w:p w14:paraId="0AC1A69D" w14:textId="0DF426B2" w:rsidR="000564BB" w:rsidRDefault="000564BB" w:rsidP="000564BB">
      <w:r>
        <w:t xml:space="preserve">The Computational Network ToolKit (CNTK) consists of a number of components to complete machine learning task. These include Network Builders, Network Trainers, Data Readers, and various other components. Most of these components need some configuration information available in order to function, and these configuration </w:t>
      </w:r>
      <w:r w:rsidR="008800BA">
        <w:t>parameter</w:t>
      </w:r>
      <w:r>
        <w:t>s are provided through configuration files in CNTK.</w:t>
      </w:r>
    </w:p>
    <w:p w14:paraId="0258A051" w14:textId="04C629BA" w:rsidR="00593E2E" w:rsidRDefault="00E973F4" w:rsidP="00593E2E">
      <w:pPr>
        <w:pStyle w:val="Heading2"/>
      </w:pPr>
      <w:r>
        <w:t>Configuration Data</w:t>
      </w:r>
    </w:p>
    <w:p w14:paraId="783460F3" w14:textId="0E0E04D8" w:rsidR="00593E2E" w:rsidRDefault="00593E2E" w:rsidP="00593E2E">
      <w:pPr>
        <w:rPr>
          <w:lang w:eastAsia="ja-JP"/>
        </w:rPr>
      </w:pPr>
      <w:r>
        <w:rPr>
          <w:lang w:eastAsia="ja-JP"/>
        </w:rPr>
        <w:t>Configuration files are collections of name-value</w:t>
      </w:r>
      <w:r w:rsidR="001562A2">
        <w:rPr>
          <w:lang w:eastAsia="ja-JP"/>
        </w:rPr>
        <w:t xml:space="preserve"> pairs</w:t>
      </w:r>
      <w:r>
        <w:rPr>
          <w:lang w:eastAsia="ja-JP"/>
        </w:rPr>
        <w:t>. The configuration data can be one of the following types:</w:t>
      </w:r>
    </w:p>
    <w:tbl>
      <w:tblPr>
        <w:tblStyle w:val="TableGrid"/>
        <w:tblW w:w="0" w:type="auto"/>
        <w:tblLook w:val="04A0" w:firstRow="1" w:lastRow="0" w:firstColumn="1" w:lastColumn="0" w:noHBand="0" w:noVBand="1"/>
      </w:tblPr>
      <w:tblGrid>
        <w:gridCol w:w="1303"/>
        <w:gridCol w:w="3671"/>
        <w:gridCol w:w="4376"/>
      </w:tblGrid>
      <w:tr w:rsidR="00593E2E" w14:paraId="67E5E2BD" w14:textId="288CFBF1" w:rsidTr="00E3025F">
        <w:tc>
          <w:tcPr>
            <w:tcW w:w="1792" w:type="dxa"/>
          </w:tcPr>
          <w:p w14:paraId="36D845AC" w14:textId="185A6793" w:rsidR="00593E2E" w:rsidRDefault="001562A2" w:rsidP="00593E2E">
            <w:pPr>
              <w:rPr>
                <w:lang w:eastAsia="ja-JP"/>
              </w:rPr>
            </w:pPr>
            <w:r>
              <w:rPr>
                <w:lang w:eastAsia="ja-JP"/>
              </w:rPr>
              <w:t>config type</w:t>
            </w:r>
          </w:p>
        </w:tc>
        <w:tc>
          <w:tcPr>
            <w:tcW w:w="3960" w:type="dxa"/>
          </w:tcPr>
          <w:p w14:paraId="21F5A5C9" w14:textId="733329EF" w:rsidR="00593E2E" w:rsidRDefault="00593E2E" w:rsidP="00593E2E">
            <w:pPr>
              <w:rPr>
                <w:lang w:eastAsia="ja-JP"/>
              </w:rPr>
            </w:pPr>
            <w:r>
              <w:rPr>
                <w:lang w:eastAsia="ja-JP"/>
              </w:rPr>
              <w:t>Example</w:t>
            </w:r>
            <w:r w:rsidR="00E3025F">
              <w:rPr>
                <w:lang w:eastAsia="ja-JP"/>
              </w:rPr>
              <w:t>s</w:t>
            </w:r>
          </w:p>
        </w:tc>
        <w:tc>
          <w:tcPr>
            <w:tcW w:w="12242" w:type="dxa"/>
          </w:tcPr>
          <w:p w14:paraId="43AA07AB" w14:textId="29FAF868" w:rsidR="00593E2E" w:rsidRDefault="00593E2E" w:rsidP="00593E2E">
            <w:pPr>
              <w:rPr>
                <w:lang w:eastAsia="ja-JP"/>
              </w:rPr>
            </w:pPr>
            <w:r>
              <w:rPr>
                <w:lang w:eastAsia="ja-JP"/>
              </w:rPr>
              <w:t>Description</w:t>
            </w:r>
          </w:p>
        </w:tc>
      </w:tr>
      <w:tr w:rsidR="00593E2E" w14:paraId="5360E9C9" w14:textId="6CF51105" w:rsidTr="00E3025F">
        <w:tc>
          <w:tcPr>
            <w:tcW w:w="1792" w:type="dxa"/>
          </w:tcPr>
          <w:p w14:paraId="79385AE0" w14:textId="35B6344E" w:rsidR="00593E2E" w:rsidRDefault="001562A2" w:rsidP="00593E2E">
            <w:pPr>
              <w:rPr>
                <w:lang w:eastAsia="ja-JP"/>
              </w:rPr>
            </w:pPr>
            <w:r>
              <w:rPr>
                <w:lang w:eastAsia="ja-JP"/>
              </w:rPr>
              <w:t>Simple</w:t>
            </w:r>
          </w:p>
        </w:tc>
        <w:tc>
          <w:tcPr>
            <w:tcW w:w="3960" w:type="dxa"/>
          </w:tcPr>
          <w:p w14:paraId="0CDCAA31" w14:textId="77777777" w:rsidR="00593E2E" w:rsidRDefault="00593E2E" w:rsidP="00593E2E">
            <w:pPr>
              <w:rPr>
                <w:lang w:eastAsia="ja-JP"/>
              </w:rPr>
            </w:pPr>
            <w:r>
              <w:rPr>
                <w:lang w:eastAsia="ja-JP"/>
              </w:rPr>
              <w:t>deviceId=auto</w:t>
            </w:r>
          </w:p>
          <w:p w14:paraId="02034B00" w14:textId="3902E8E9" w:rsidR="00E3025F" w:rsidRDefault="00E3025F" w:rsidP="00593E2E">
            <w:pPr>
              <w:rPr>
                <w:lang w:eastAsia="ja-JP"/>
              </w:rPr>
            </w:pPr>
          </w:p>
        </w:tc>
        <w:tc>
          <w:tcPr>
            <w:tcW w:w="12242" w:type="dxa"/>
          </w:tcPr>
          <w:p w14:paraId="109AEE39" w14:textId="09766507" w:rsidR="00593E2E" w:rsidRDefault="00593E2E" w:rsidP="001562A2">
            <w:pPr>
              <w:rPr>
                <w:lang w:eastAsia="ja-JP"/>
              </w:rPr>
            </w:pPr>
            <w:r>
              <w:rPr>
                <w:lang w:eastAsia="ja-JP"/>
              </w:rPr>
              <w:t xml:space="preserve">A single value is assigned to the configuration </w:t>
            </w:r>
            <w:r w:rsidR="001562A2">
              <w:rPr>
                <w:lang w:eastAsia="ja-JP"/>
              </w:rPr>
              <w:t>parameter</w:t>
            </w:r>
          </w:p>
        </w:tc>
      </w:tr>
      <w:tr w:rsidR="00593E2E" w14:paraId="4BED68C2" w14:textId="22B1A87F" w:rsidTr="00E3025F">
        <w:tc>
          <w:tcPr>
            <w:tcW w:w="1792" w:type="dxa"/>
          </w:tcPr>
          <w:p w14:paraId="47F592FF" w14:textId="7A3243D3" w:rsidR="00593E2E" w:rsidRDefault="00593E2E" w:rsidP="00593E2E">
            <w:pPr>
              <w:rPr>
                <w:lang w:eastAsia="ja-JP"/>
              </w:rPr>
            </w:pPr>
            <w:r>
              <w:rPr>
                <w:lang w:eastAsia="ja-JP"/>
              </w:rPr>
              <w:t>Array</w:t>
            </w:r>
          </w:p>
        </w:tc>
        <w:tc>
          <w:tcPr>
            <w:tcW w:w="3960" w:type="dxa"/>
          </w:tcPr>
          <w:p w14:paraId="410D9479" w14:textId="77777777" w:rsidR="00593E2E" w:rsidRDefault="00593E2E" w:rsidP="00593E2E">
            <w:pPr>
              <w:rPr>
                <w:lang w:eastAsia="ja-JP"/>
              </w:rPr>
            </w:pPr>
            <w:r>
              <w:rPr>
                <w:lang w:eastAsia="ja-JP"/>
              </w:rPr>
              <w:t>minibatchSize=</w:t>
            </w:r>
            <w:r w:rsidR="00E3025F">
              <w:rPr>
                <w:lang w:eastAsia="ja-JP"/>
              </w:rPr>
              <w:t>256:512:512:512:1024</w:t>
            </w:r>
          </w:p>
          <w:p w14:paraId="4DDC80AF" w14:textId="77777777" w:rsidR="00E3025F" w:rsidRDefault="00E3025F" w:rsidP="00593E2E">
            <w:pPr>
              <w:rPr>
                <w:lang w:eastAsia="ja-JP"/>
              </w:rPr>
            </w:pPr>
            <w:r>
              <w:rPr>
                <w:lang w:eastAsia="ja-JP"/>
              </w:rPr>
              <w:t>minibatchSize=256:512*3:1024</w:t>
            </w:r>
          </w:p>
          <w:p w14:paraId="33151C5A" w14:textId="56D4AB4F" w:rsidR="00E3025F" w:rsidRDefault="001562A2" w:rsidP="00593E2E">
            <w:pPr>
              <w:rPr>
                <w:lang w:eastAsia="ja-JP"/>
              </w:rPr>
            </w:pPr>
            <w:r>
              <w:rPr>
                <w:lang w:eastAsia="ja-JP"/>
              </w:rPr>
              <w:t>files</w:t>
            </w:r>
            <w:r w:rsidR="00E3025F">
              <w:rPr>
                <w:lang w:eastAsia="ja-JP"/>
              </w:rPr>
              <w:t>=(;c:\data.txt;c:\labels.txt)</w:t>
            </w:r>
          </w:p>
        </w:tc>
        <w:tc>
          <w:tcPr>
            <w:tcW w:w="12242" w:type="dxa"/>
          </w:tcPr>
          <w:p w14:paraId="4B530026" w14:textId="77777777" w:rsidR="00C74D6A" w:rsidRDefault="00E3025F" w:rsidP="00C74D6A">
            <w:pPr>
              <w:pStyle w:val="ListParagraph"/>
              <w:numPr>
                <w:ilvl w:val="0"/>
                <w:numId w:val="2"/>
              </w:numPr>
              <w:rPr>
                <w:lang w:eastAsia="ja-JP"/>
              </w:rPr>
            </w:pPr>
            <w:r>
              <w:rPr>
                <w:lang w:eastAsia="ja-JP"/>
              </w:rPr>
              <w:t>a configuration parameter is assigned an array of values whic</w:t>
            </w:r>
            <w:r w:rsidR="00C74D6A">
              <w:rPr>
                <w:lang w:eastAsia="ja-JP"/>
              </w:rPr>
              <w:t>h need not be of a uniform type</w:t>
            </w:r>
          </w:p>
          <w:p w14:paraId="3350077F" w14:textId="4A398CC4" w:rsidR="00593E2E" w:rsidRDefault="001562A2" w:rsidP="00C74D6A">
            <w:pPr>
              <w:pStyle w:val="ListParagraph"/>
              <w:numPr>
                <w:ilvl w:val="0"/>
                <w:numId w:val="2"/>
              </w:numPr>
              <w:rPr>
                <w:lang w:eastAsia="ja-JP"/>
              </w:rPr>
            </w:pPr>
            <w:r>
              <w:rPr>
                <w:lang w:eastAsia="ja-JP"/>
              </w:rPr>
              <w:t>a ‘:’ is the default separator for arrays, but may be changed by enclosing the array values in parenthesis and placing the new separator character immediately following the open parenthesis</w:t>
            </w:r>
          </w:p>
          <w:p w14:paraId="1499D4ED" w14:textId="69DF3E84" w:rsidR="001562A2" w:rsidRDefault="001562A2" w:rsidP="00C74D6A">
            <w:pPr>
              <w:pStyle w:val="ListParagraph"/>
              <w:numPr>
                <w:ilvl w:val="0"/>
                <w:numId w:val="2"/>
              </w:numPr>
              <w:rPr>
                <w:lang w:eastAsia="ja-JP"/>
              </w:rPr>
            </w:pPr>
            <w:r>
              <w:rPr>
                <w:lang w:eastAsia="ja-JP"/>
              </w:rPr>
              <w:t>an ‘*’ repeat character allows a particular value to be repeated multiple times in the array</w:t>
            </w:r>
          </w:p>
        </w:tc>
      </w:tr>
      <w:tr w:rsidR="00593E2E" w14:paraId="742B0A99" w14:textId="6C8A31D5" w:rsidTr="00E3025F">
        <w:tc>
          <w:tcPr>
            <w:tcW w:w="1792" w:type="dxa"/>
          </w:tcPr>
          <w:p w14:paraId="6DD8BFED" w14:textId="4A151F6C" w:rsidR="00593E2E" w:rsidRDefault="00C74D6A" w:rsidP="00593E2E">
            <w:pPr>
              <w:rPr>
                <w:lang w:eastAsia="ja-JP"/>
              </w:rPr>
            </w:pPr>
            <w:r>
              <w:rPr>
                <w:lang w:eastAsia="ja-JP"/>
              </w:rPr>
              <w:t>Parameter S</w:t>
            </w:r>
            <w:r w:rsidR="00593E2E">
              <w:rPr>
                <w:lang w:eastAsia="ja-JP"/>
              </w:rPr>
              <w:t>et</w:t>
            </w:r>
          </w:p>
        </w:tc>
        <w:tc>
          <w:tcPr>
            <w:tcW w:w="3960" w:type="dxa"/>
          </w:tcPr>
          <w:p w14:paraId="772B55A3" w14:textId="1EAF4653" w:rsidR="00593E2E" w:rsidRDefault="00E3025F" w:rsidP="00593E2E">
            <w:pPr>
              <w:rPr>
                <w:lang w:eastAsia="ja-JP"/>
              </w:rPr>
            </w:pPr>
            <w:r>
              <w:rPr>
                <w:lang w:eastAsia="ja-JP"/>
              </w:rPr>
              <w:t>section1=[id=1;size=256]</w:t>
            </w:r>
          </w:p>
          <w:p w14:paraId="3C3A1CC9" w14:textId="1FF3EFDA" w:rsidR="00E3025F" w:rsidRDefault="00E3025F" w:rsidP="00593E2E">
            <w:pPr>
              <w:rPr>
                <w:lang w:eastAsia="ja-JP"/>
              </w:rPr>
            </w:pPr>
            <w:r>
              <w:rPr>
                <w:lang w:eastAsia="ja-JP"/>
              </w:rPr>
              <w:t>section2=[</w:t>
            </w:r>
          </w:p>
          <w:p w14:paraId="6BA09754" w14:textId="1EB92FF6" w:rsidR="00E3025F" w:rsidRDefault="00C74D6A" w:rsidP="00E3025F">
            <w:pPr>
              <w:rPr>
                <w:lang w:eastAsia="ja-JP"/>
              </w:rPr>
            </w:pPr>
            <w:r>
              <w:rPr>
                <w:lang w:eastAsia="ja-JP"/>
              </w:rPr>
              <w:t xml:space="preserve">  subsection=[string=”hi”</w:t>
            </w:r>
            <w:r w:rsidR="00E3025F">
              <w:rPr>
                <w:lang w:eastAsia="ja-JP"/>
              </w:rPr>
              <w:t>;num=5]</w:t>
            </w:r>
          </w:p>
          <w:p w14:paraId="047D16C3" w14:textId="60F1DD67" w:rsidR="00E3025F" w:rsidRDefault="00E3025F" w:rsidP="00E3025F">
            <w:pPr>
              <w:rPr>
                <w:lang w:eastAsia="ja-JP"/>
              </w:rPr>
            </w:pPr>
            <w:r>
              <w:rPr>
                <w:lang w:eastAsia="ja-JP"/>
              </w:rPr>
              <w:t xml:space="preserve">  value=1e-10</w:t>
            </w:r>
          </w:p>
          <w:p w14:paraId="7A6FD6F0" w14:textId="7C2AE010" w:rsidR="00E3025F" w:rsidRDefault="00E3025F" w:rsidP="00E3025F">
            <w:pPr>
              <w:rPr>
                <w:lang w:eastAsia="ja-JP"/>
              </w:rPr>
            </w:pPr>
            <w:r>
              <w:rPr>
                <w:lang w:eastAsia="ja-JP"/>
              </w:rPr>
              <w:t xml:space="preserve">  array=</w:t>
            </w:r>
            <w:r w:rsidR="001562A2">
              <w:rPr>
                <w:lang w:eastAsia="ja-JP"/>
              </w:rPr>
              <w:t>10:”this is a test”:1.25</w:t>
            </w:r>
          </w:p>
          <w:p w14:paraId="2F47E50E" w14:textId="4DDEE123" w:rsidR="00E3025F" w:rsidRDefault="00E3025F" w:rsidP="00E3025F">
            <w:pPr>
              <w:rPr>
                <w:lang w:eastAsia="ja-JP"/>
              </w:rPr>
            </w:pPr>
            <w:r>
              <w:rPr>
                <w:lang w:eastAsia="ja-JP"/>
              </w:rPr>
              <w:t>]</w:t>
            </w:r>
          </w:p>
        </w:tc>
        <w:tc>
          <w:tcPr>
            <w:tcW w:w="12242" w:type="dxa"/>
          </w:tcPr>
          <w:p w14:paraId="24E732C6" w14:textId="77777777" w:rsidR="00593E2E" w:rsidRDefault="001562A2" w:rsidP="00C74D6A">
            <w:pPr>
              <w:pStyle w:val="ListParagraph"/>
              <w:numPr>
                <w:ilvl w:val="0"/>
                <w:numId w:val="1"/>
              </w:numPr>
              <w:rPr>
                <w:lang w:eastAsia="ja-JP"/>
              </w:rPr>
            </w:pPr>
            <w:r>
              <w:rPr>
                <w:lang w:eastAsia="ja-JP"/>
              </w:rPr>
              <w:t>Parameter sets contain sets of configuration parameters of any type</w:t>
            </w:r>
          </w:p>
          <w:p w14:paraId="6D70C6CE" w14:textId="77777777" w:rsidR="001562A2" w:rsidRDefault="001562A2" w:rsidP="00C74D6A">
            <w:pPr>
              <w:pStyle w:val="ListParagraph"/>
              <w:numPr>
                <w:ilvl w:val="0"/>
                <w:numId w:val="1"/>
              </w:numPr>
              <w:rPr>
                <w:lang w:eastAsia="ja-JP"/>
              </w:rPr>
            </w:pPr>
            <w:r>
              <w:rPr>
                <w:lang w:eastAsia="ja-JP"/>
              </w:rPr>
              <w:t>parameter sets can be nested</w:t>
            </w:r>
          </w:p>
          <w:p w14:paraId="26ADE7FF" w14:textId="77777777" w:rsidR="001562A2" w:rsidRDefault="001562A2" w:rsidP="00C74D6A">
            <w:pPr>
              <w:pStyle w:val="ListParagraph"/>
              <w:numPr>
                <w:ilvl w:val="0"/>
                <w:numId w:val="1"/>
              </w:numPr>
              <w:rPr>
                <w:lang w:eastAsia="ja-JP"/>
              </w:rPr>
            </w:pPr>
            <w:r>
              <w:rPr>
                <w:lang w:eastAsia="ja-JP"/>
              </w:rPr>
              <w:t>the default separator for parameter sets is the ‘;’ if multiple items are included on one line</w:t>
            </w:r>
          </w:p>
          <w:p w14:paraId="0CA698E4" w14:textId="0159BEB6" w:rsidR="001562A2" w:rsidRDefault="001562A2" w:rsidP="00C74D6A">
            <w:pPr>
              <w:pStyle w:val="ListParagraph"/>
              <w:numPr>
                <w:ilvl w:val="0"/>
                <w:numId w:val="1"/>
              </w:numPr>
              <w:rPr>
                <w:lang w:eastAsia="ja-JP"/>
              </w:rPr>
            </w:pPr>
            <w:r>
              <w:rPr>
                <w:lang w:eastAsia="ja-JP"/>
              </w:rPr>
              <w:t>line separators also serve as separators for items</w:t>
            </w:r>
          </w:p>
        </w:tc>
      </w:tr>
    </w:tbl>
    <w:p w14:paraId="24DE7738" w14:textId="77777777" w:rsidR="00593E2E" w:rsidRDefault="00593E2E" w:rsidP="00593E2E">
      <w:pPr>
        <w:rPr>
          <w:lang w:eastAsia="ja-JP"/>
        </w:rPr>
      </w:pPr>
    </w:p>
    <w:p w14:paraId="51C3BBA4" w14:textId="77777777" w:rsidR="00C34F33" w:rsidRDefault="00C34F33" w:rsidP="00C34F33">
      <w:pPr>
        <w:pStyle w:val="Heading2"/>
      </w:pPr>
      <w:r>
        <w:t>Organization</w:t>
      </w:r>
    </w:p>
    <w:p w14:paraId="2225DE9F" w14:textId="65B9F904" w:rsidR="00405135" w:rsidRDefault="00C34F33" w:rsidP="00C34F33">
      <w:pPr>
        <w:rPr>
          <w:lang w:eastAsia="ja-JP"/>
        </w:rPr>
      </w:pPr>
      <w:r>
        <w:rPr>
          <w:lang w:eastAsia="ja-JP"/>
        </w:rPr>
        <w:t xml:space="preserve">In CNTK configuration files </w:t>
      </w:r>
      <w:r w:rsidR="00C74D6A">
        <w:rPr>
          <w:lang w:eastAsia="ja-JP"/>
        </w:rPr>
        <w:t>Parameter S</w:t>
      </w:r>
      <w:r>
        <w:rPr>
          <w:lang w:eastAsia="ja-JP"/>
        </w:rPr>
        <w:t xml:space="preserve">ets </w:t>
      </w:r>
      <w:r w:rsidR="00C74D6A">
        <w:rPr>
          <w:lang w:eastAsia="ja-JP"/>
        </w:rPr>
        <w:t xml:space="preserve">are </w:t>
      </w:r>
      <w:r>
        <w:rPr>
          <w:lang w:eastAsia="ja-JP"/>
        </w:rPr>
        <w:t>organized in a hierarchal fashion. The actual data values are not evaluated until a CNTK components requests the value. When a value is requested, by a component, it will search that components section of the configuration file, if the value is not found, it will continue looking in the parent parameter set and continue looking in parent parameter sets until the parameter is found, or the top level of the configuration hierarchy is reached</w:t>
      </w:r>
      <w:r w:rsidR="006F1554">
        <w:rPr>
          <w:lang w:eastAsia="ja-JP"/>
        </w:rPr>
        <w:t xml:space="preserve"> without a match</w:t>
      </w:r>
      <w:r>
        <w:rPr>
          <w:lang w:eastAsia="ja-JP"/>
        </w:rPr>
        <w:t xml:space="preserve">. </w:t>
      </w:r>
    </w:p>
    <w:p w14:paraId="4B25C1E6" w14:textId="77777777" w:rsidR="00405135" w:rsidRDefault="00405135" w:rsidP="00405135">
      <w:pPr>
        <w:pStyle w:val="Heading2"/>
      </w:pPr>
      <w:r>
        <w:lastRenderedPageBreak/>
        <w:t>Default Values</w:t>
      </w:r>
    </w:p>
    <w:p w14:paraId="5D0270CC" w14:textId="36881BB7" w:rsidR="00C34F33" w:rsidRDefault="00405135" w:rsidP="00C34F33">
      <w:pPr>
        <w:rPr>
          <w:lang w:eastAsia="ja-JP"/>
        </w:rPr>
      </w:pPr>
      <w:r>
        <w:rPr>
          <w:lang w:eastAsia="ja-JP"/>
        </w:rPr>
        <w:t>Most</w:t>
      </w:r>
      <w:r w:rsidR="00C34F33">
        <w:rPr>
          <w:lang w:eastAsia="ja-JP"/>
        </w:rPr>
        <w:t xml:space="preserve"> parameters </w:t>
      </w:r>
      <w:r>
        <w:rPr>
          <w:lang w:eastAsia="ja-JP"/>
        </w:rPr>
        <w:t xml:space="preserve">in configuration files </w:t>
      </w:r>
      <w:r w:rsidR="00C34F33">
        <w:rPr>
          <w:lang w:eastAsia="ja-JP"/>
        </w:rPr>
        <w:t>have a default value which will be used if no configuration value is specified. If there is no default value and the value cannot be found in a search</w:t>
      </w:r>
      <w:r>
        <w:rPr>
          <w:lang w:eastAsia="ja-JP"/>
        </w:rPr>
        <w:t>,</w:t>
      </w:r>
      <w:r w:rsidR="00C34F33">
        <w:rPr>
          <w:lang w:eastAsia="ja-JP"/>
        </w:rPr>
        <w:t xml:space="preserve"> an exception will be displayed and the program will exit.</w:t>
      </w:r>
    </w:p>
    <w:p w14:paraId="07896BF3" w14:textId="2446DA63" w:rsidR="00A80E03" w:rsidRDefault="00A80E03" w:rsidP="00D22D0C">
      <w:pPr>
        <w:pStyle w:val="Heading2"/>
      </w:pPr>
      <w:r>
        <w:t>Repeated Values</w:t>
      </w:r>
    </w:p>
    <w:p w14:paraId="667B53B3" w14:textId="06508578" w:rsidR="00A80E03" w:rsidRDefault="00A80E03" w:rsidP="00A80E03">
      <w:pPr>
        <w:rPr>
          <w:lang w:eastAsia="ja-JP"/>
        </w:rPr>
      </w:pPr>
      <w:r>
        <w:rPr>
          <w:lang w:eastAsia="ja-JP"/>
        </w:rPr>
        <w:t xml:space="preserve">If a </w:t>
      </w:r>
      <w:r w:rsidR="00CE702B">
        <w:rPr>
          <w:lang w:eastAsia="ja-JP"/>
        </w:rPr>
        <w:t>parameter name is specified more than once, the last value set to that value is the one that will be maintained. The only exception to this is in parameter sets, which are surrounded by ‘[</w:t>
      </w:r>
      <w:proofErr w:type="gramStart"/>
      <w:r w:rsidR="00CE702B">
        <w:rPr>
          <w:lang w:eastAsia="ja-JP"/>
        </w:rPr>
        <w:t>‘ square</w:t>
      </w:r>
      <w:proofErr w:type="gramEnd"/>
      <w:r w:rsidR="00CE702B">
        <w:rPr>
          <w:lang w:eastAsia="ja-JP"/>
        </w:rPr>
        <w:t xml:space="preserve"> braces ‘]’, in these cases the values inside the braces are considered to be a parameter set, and will be added to the currently existing parameter set. For example:</w:t>
      </w:r>
    </w:p>
    <w:p w14:paraId="669C0CC8" w14:textId="718FC8BD" w:rsidR="00CE702B" w:rsidRDefault="00CE702B" w:rsidP="00CE702B">
      <w:pPr>
        <w:autoSpaceDE w:val="0"/>
        <w:autoSpaceDN w:val="0"/>
        <w:adjustRightInd w:val="0"/>
        <w:spacing w:after="0" w:line="240" w:lineRule="auto"/>
        <w:ind w:left="720"/>
        <w:rPr>
          <w:rFonts w:ascii="Consolas" w:hAnsi="Consolas" w:cs="Consolas"/>
          <w:color w:val="000000"/>
          <w:sz w:val="19"/>
          <w:szCs w:val="19"/>
          <w:highlight w:val="white"/>
        </w:rPr>
      </w:pPr>
      <w:proofErr w:type="gramStart"/>
      <w:r w:rsidRPr="00CE702B">
        <w:rPr>
          <w:rFonts w:ascii="Consolas" w:hAnsi="Consolas" w:cs="Consolas"/>
          <w:color w:val="000000"/>
          <w:sz w:val="19"/>
          <w:szCs w:val="19"/>
          <w:highlight w:val="white"/>
        </w:rPr>
        <w:t>params</w:t>
      </w:r>
      <w:proofErr w:type="gramEnd"/>
      <w:r w:rsidRPr="00CE702B">
        <w:rPr>
          <w:rFonts w:ascii="Consolas" w:hAnsi="Consolas" w:cs="Consolas"/>
          <w:color w:val="000000"/>
          <w:sz w:val="19"/>
          <w:szCs w:val="19"/>
          <w:highlight w:val="white"/>
        </w:rPr>
        <w:t>=[a=1;b=2;c=3]</w:t>
      </w:r>
      <w:r w:rsidRPr="00CE702B">
        <w:rPr>
          <w:rFonts w:ascii="Consolas" w:hAnsi="Consolas" w:cs="Consolas"/>
          <w:color w:val="000000"/>
          <w:sz w:val="19"/>
          <w:szCs w:val="19"/>
          <w:highlight w:val="white"/>
        </w:rPr>
        <w:br/>
        <w:t>params=[c=5;d=6;e=7]</w:t>
      </w:r>
    </w:p>
    <w:p w14:paraId="6F3EDA10" w14:textId="77777777" w:rsidR="00CE702B" w:rsidRPr="00CE702B" w:rsidRDefault="00CE702B" w:rsidP="00CE702B">
      <w:pPr>
        <w:autoSpaceDE w:val="0"/>
        <w:autoSpaceDN w:val="0"/>
        <w:adjustRightInd w:val="0"/>
        <w:spacing w:after="0" w:line="240" w:lineRule="auto"/>
        <w:rPr>
          <w:rFonts w:ascii="Consolas" w:hAnsi="Consolas" w:cs="Consolas"/>
          <w:color w:val="000000"/>
          <w:sz w:val="19"/>
          <w:szCs w:val="19"/>
          <w:highlight w:val="white"/>
        </w:rPr>
      </w:pPr>
    </w:p>
    <w:p w14:paraId="7EC54909" w14:textId="77E20665" w:rsidR="00CE702B" w:rsidRDefault="00CE702B" w:rsidP="00A80E03">
      <w:pPr>
        <w:rPr>
          <w:lang w:eastAsia="ja-JP"/>
        </w:rPr>
      </w:pPr>
      <w:proofErr w:type="gramStart"/>
      <w:r>
        <w:rPr>
          <w:lang w:eastAsia="ja-JP"/>
        </w:rPr>
        <w:t>is</w:t>
      </w:r>
      <w:proofErr w:type="gramEnd"/>
      <w:r>
        <w:rPr>
          <w:lang w:eastAsia="ja-JP"/>
        </w:rPr>
        <w:t xml:space="preserve"> effectively equal to:</w:t>
      </w:r>
    </w:p>
    <w:p w14:paraId="0A047F8C" w14:textId="16EE5A42" w:rsidR="00CE702B" w:rsidRDefault="00CE702B" w:rsidP="00CE702B">
      <w:pPr>
        <w:autoSpaceDE w:val="0"/>
        <w:autoSpaceDN w:val="0"/>
        <w:adjustRightInd w:val="0"/>
        <w:spacing w:after="0" w:line="240" w:lineRule="auto"/>
        <w:ind w:left="720"/>
        <w:rPr>
          <w:rFonts w:ascii="Consolas" w:hAnsi="Consolas" w:cs="Consolas"/>
          <w:color w:val="000000"/>
          <w:sz w:val="19"/>
          <w:szCs w:val="19"/>
          <w:highlight w:val="white"/>
        </w:rPr>
      </w:pPr>
      <w:proofErr w:type="gramStart"/>
      <w:r w:rsidRPr="00CE702B">
        <w:rPr>
          <w:rFonts w:ascii="Consolas" w:hAnsi="Consolas" w:cs="Consolas"/>
          <w:color w:val="000000"/>
          <w:sz w:val="19"/>
          <w:szCs w:val="19"/>
          <w:highlight w:val="white"/>
        </w:rPr>
        <w:t>params</w:t>
      </w:r>
      <w:proofErr w:type="gramEnd"/>
      <w:r w:rsidRPr="00CE702B">
        <w:rPr>
          <w:rFonts w:ascii="Consolas" w:hAnsi="Consolas" w:cs="Consolas"/>
          <w:color w:val="000000"/>
          <w:sz w:val="19"/>
          <w:szCs w:val="19"/>
          <w:highlight w:val="white"/>
        </w:rPr>
        <w:t>=[a=1;b=2;c=5;d=6;e=7]</w:t>
      </w:r>
    </w:p>
    <w:p w14:paraId="59409AA3" w14:textId="77777777" w:rsidR="00CE702B" w:rsidRPr="00CE702B" w:rsidRDefault="00CE702B" w:rsidP="00CE702B">
      <w:pPr>
        <w:autoSpaceDE w:val="0"/>
        <w:autoSpaceDN w:val="0"/>
        <w:adjustRightInd w:val="0"/>
        <w:spacing w:after="0" w:line="240" w:lineRule="auto"/>
        <w:rPr>
          <w:rFonts w:ascii="Consolas" w:hAnsi="Consolas" w:cs="Consolas"/>
          <w:color w:val="000000"/>
          <w:sz w:val="19"/>
          <w:szCs w:val="19"/>
          <w:highlight w:val="white"/>
        </w:rPr>
      </w:pPr>
    </w:p>
    <w:p w14:paraId="351C3A1E" w14:textId="069DCFF0" w:rsidR="00CE702B" w:rsidRPr="00A80E03" w:rsidRDefault="00CE702B" w:rsidP="00A80E03">
      <w:pPr>
        <w:rPr>
          <w:lang w:eastAsia="ja-JP"/>
        </w:rPr>
      </w:pPr>
      <w:proofErr w:type="gramStart"/>
      <w:r>
        <w:rPr>
          <w:lang w:eastAsia="ja-JP"/>
        </w:rPr>
        <w:t>this</w:t>
      </w:r>
      <w:proofErr w:type="gramEnd"/>
      <w:r>
        <w:rPr>
          <w:lang w:eastAsia="ja-JP"/>
        </w:rPr>
        <w:t xml:space="preserve"> “append” processing is not used for arrays elements, and the entire array will be replaced if it is set multiple times.</w:t>
      </w:r>
    </w:p>
    <w:p w14:paraId="0A11252E" w14:textId="77777777" w:rsidR="00D22D0C" w:rsidRDefault="00D22D0C" w:rsidP="00D22D0C">
      <w:pPr>
        <w:pStyle w:val="Heading2"/>
      </w:pPr>
      <w:r>
        <w:t>Comments</w:t>
      </w:r>
    </w:p>
    <w:p w14:paraId="4ECC1A32" w14:textId="0E0ACE67" w:rsidR="00D22D0C" w:rsidRDefault="00D22D0C" w:rsidP="00D22D0C">
      <w:r>
        <w:t>The ‘#’ character signifies the beginning of a comment, everything that occurs after the ‘#’ is ignored. The ‘#’ must be preceded by whitespace or be at the beginning of the line to be interpreted as a comment. The following are valid comments, and an example of a value that will not be interpreted as a comment:</w:t>
      </w:r>
    </w:p>
    <w:p w14:paraId="6F993410" w14:textId="3F547B9F" w:rsidR="00D22D0C" w:rsidRPr="00111DEC" w:rsidRDefault="00D22D0C" w:rsidP="00D22D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111DEC">
        <w:rPr>
          <w:rFonts w:ascii="Consolas" w:hAnsi="Consolas" w:cs="Consolas"/>
          <w:color w:val="000000"/>
          <w:sz w:val="19"/>
          <w:szCs w:val="19"/>
          <w:highlight w:val="white"/>
        </w:rPr>
        <w:t xml:space="preserve">#commands used will be appended </w:t>
      </w:r>
      <w:r>
        <w:rPr>
          <w:rFonts w:ascii="Consolas" w:hAnsi="Consolas" w:cs="Consolas"/>
          <w:color w:val="000000"/>
          <w:sz w:val="19"/>
          <w:szCs w:val="19"/>
          <w:highlight w:val="white"/>
        </w:rPr>
        <w:t>the</w:t>
      </w:r>
      <w:r w:rsidRPr="00111DEC">
        <w:rPr>
          <w:rFonts w:ascii="Consolas" w:hAnsi="Consolas" w:cs="Consolas"/>
          <w:color w:val="000000"/>
          <w:sz w:val="19"/>
          <w:szCs w:val="19"/>
          <w:highlight w:val="white"/>
        </w:rPr>
        <w:t xml:space="preserve"> stderr name to create a path </w:t>
      </w:r>
    </w:p>
    <w:p w14:paraId="636F4B83" w14:textId="27175C14" w:rsidR="00D22D0C" w:rsidRPr="00111DEC" w:rsidRDefault="00D22D0C" w:rsidP="00D22D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stderr=</w:t>
      </w:r>
      <w:proofErr w:type="gramEnd"/>
      <w:r w:rsidRPr="00111DEC">
        <w:rPr>
          <w:rFonts w:ascii="Consolas" w:hAnsi="Consolas" w:cs="Consolas"/>
          <w:color w:val="000000"/>
          <w:sz w:val="19"/>
          <w:szCs w:val="19"/>
          <w:highlight w:val="white"/>
        </w:rPr>
        <w:t>c:\cntk\log\cntk</w:t>
      </w:r>
      <w:r>
        <w:rPr>
          <w:rFonts w:ascii="Consolas" w:hAnsi="Consolas" w:cs="Consolas"/>
          <w:color w:val="000000"/>
          <w:sz w:val="19"/>
          <w:szCs w:val="19"/>
          <w:highlight w:val="white"/>
        </w:rPr>
        <w:t xml:space="preserve"> # “_mnistTrain_mnistTest.log” would be appended</w:t>
      </w:r>
    </w:p>
    <w:p w14:paraId="06920792" w14:textId="5EDE9291" w:rsidR="00D22D0C" w:rsidRPr="008D67B6" w:rsidRDefault="00D22D0C" w:rsidP="00D22D0C">
      <w:pPr>
        <w:spacing w:after="0" w:line="240" w:lineRule="auto"/>
        <w:rPr>
          <w:rFonts w:ascii="Consolas" w:eastAsia="Consolas" w:hAnsi="Consolas" w:cs="Consolas"/>
          <w:color w:val="000000" w:themeColor="text1"/>
          <w:sz w:val="19"/>
          <w:szCs w:val="19"/>
          <w:highlight w:val="white"/>
        </w:rPr>
      </w:pPr>
      <w:r w:rsidRPr="008D67B6">
        <w:rPr>
          <w:rFonts w:ascii="Consolas" w:eastAsia="Consolas" w:hAnsi="Consolas" w:cs="Consolas"/>
          <w:color w:val="000000" w:themeColor="text1"/>
          <w:sz w:val="19"/>
          <w:szCs w:val="19"/>
          <w:highlight w:val="white"/>
        </w:rPr>
        <w:t xml:space="preserve">    # the </w:t>
      </w:r>
      <w:r w:rsidR="008800BA">
        <w:rPr>
          <w:rFonts w:ascii="Consolas" w:eastAsia="Consolas" w:hAnsi="Consolas" w:cs="Consolas"/>
          <w:color w:val="000000" w:themeColor="text1"/>
          <w:sz w:val="19"/>
          <w:szCs w:val="19"/>
          <w:highlight w:val="white"/>
        </w:rPr>
        <w:t>parameter</w:t>
      </w:r>
      <w:r w:rsidRPr="008D67B6">
        <w:rPr>
          <w:rFonts w:ascii="Consolas" w:eastAsia="Consolas" w:hAnsi="Consolas" w:cs="Consolas"/>
          <w:color w:val="000000" w:themeColor="text1"/>
          <w:sz w:val="19"/>
          <w:szCs w:val="19"/>
          <w:highlight w:val="white"/>
        </w:rPr>
        <w:t xml:space="preserve"> </w:t>
      </w:r>
      <w:r>
        <w:rPr>
          <w:rFonts w:ascii="Consolas" w:eastAsia="Consolas" w:hAnsi="Consolas" w:cs="Consolas"/>
          <w:color w:val="000000" w:themeColor="text1"/>
          <w:sz w:val="19"/>
          <w:szCs w:val="19"/>
          <w:highlight w:val="white"/>
        </w:rPr>
        <w:t xml:space="preserve">below </w:t>
      </w:r>
      <w:r w:rsidRPr="008D67B6">
        <w:rPr>
          <w:rFonts w:ascii="Consolas" w:eastAsia="Consolas" w:hAnsi="Consolas" w:cs="Consolas"/>
          <w:color w:val="000000" w:themeColor="text1"/>
          <w:sz w:val="19"/>
          <w:szCs w:val="19"/>
          <w:highlight w:val="white"/>
        </w:rPr>
        <w:t>is set to infinity</w:t>
      </w:r>
      <w:r>
        <w:rPr>
          <w:rFonts w:ascii="Consolas" w:eastAsia="Consolas" w:hAnsi="Consolas" w:cs="Consolas"/>
          <w:color w:val="000000" w:themeColor="text1"/>
          <w:sz w:val="19"/>
          <w:szCs w:val="19"/>
          <w:highlight w:val="white"/>
        </w:rPr>
        <w:t xml:space="preserve">, </w:t>
      </w:r>
      <w:r w:rsidRPr="008D67B6">
        <w:rPr>
          <w:rFonts w:ascii="Consolas" w:eastAsia="Consolas" w:hAnsi="Consolas" w:cs="Consolas"/>
          <w:color w:val="000000" w:themeColor="text1"/>
          <w:sz w:val="19"/>
          <w:szCs w:val="19"/>
          <w:highlight w:val="white"/>
        </w:rPr>
        <w:t xml:space="preserve">the ‘#’ in ‘1#INF’ is not </w:t>
      </w:r>
      <w:r>
        <w:rPr>
          <w:rFonts w:ascii="Consolas" w:eastAsia="Consolas" w:hAnsi="Consolas" w:cs="Consolas"/>
          <w:color w:val="000000" w:themeColor="text1"/>
          <w:sz w:val="19"/>
          <w:szCs w:val="19"/>
          <w:highlight w:val="white"/>
        </w:rPr>
        <w:t>a comment marker</w:t>
      </w:r>
    </w:p>
    <w:p w14:paraId="05605A9C" w14:textId="4F9CF1B3" w:rsidR="009A280D" w:rsidRPr="00D22D0C" w:rsidRDefault="00D22D0C" w:rsidP="00D22D0C">
      <w:pPr>
        <w:spacing w:after="0" w:line="240" w:lineRule="auto"/>
        <w:rPr>
          <w:rFonts w:ascii="Consolas" w:eastAsia="Consolas" w:hAnsi="Consolas" w:cs="Consolas"/>
          <w:color w:val="000000" w:themeColor="text1"/>
          <w:sz w:val="19"/>
          <w:szCs w:val="19"/>
          <w:highlight w:val="white"/>
        </w:rPr>
      </w:pPr>
      <w:r w:rsidRPr="008D67B6">
        <w:rPr>
          <w:rFonts w:ascii="Consolas" w:eastAsia="Consolas" w:hAnsi="Consolas" w:cs="Consolas"/>
          <w:color w:val="000000" w:themeColor="text1"/>
          <w:sz w:val="19"/>
          <w:szCs w:val="19"/>
          <w:highlight w:val="white"/>
        </w:rPr>
        <w:t xml:space="preserve">    </w:t>
      </w:r>
      <w:proofErr w:type="gramStart"/>
      <w:r>
        <w:rPr>
          <w:rFonts w:ascii="Consolas" w:eastAsia="Consolas" w:hAnsi="Consolas" w:cs="Consolas"/>
          <w:color w:val="000000" w:themeColor="text1"/>
          <w:sz w:val="19"/>
          <w:szCs w:val="19"/>
          <w:highlight w:val="white"/>
        </w:rPr>
        <w:t>var</w:t>
      </w:r>
      <w:proofErr w:type="gramEnd"/>
      <w:r>
        <w:rPr>
          <w:rFonts w:ascii="Consolas" w:eastAsia="Consolas" w:hAnsi="Consolas" w:cs="Consolas"/>
          <w:color w:val="000000" w:themeColor="text1"/>
          <w:sz w:val="19"/>
          <w:szCs w:val="19"/>
          <w:highlight w:val="white"/>
        </w:rPr>
        <w:t xml:space="preserve"> = 1#INF</w:t>
      </w:r>
    </w:p>
    <w:p w14:paraId="42218D28" w14:textId="77777777" w:rsidR="000564BB" w:rsidRDefault="000564BB" w:rsidP="000564BB">
      <w:pPr>
        <w:pStyle w:val="Heading1"/>
      </w:pPr>
      <w:r>
        <w:t>Example</w:t>
      </w:r>
    </w:p>
    <w:p w14:paraId="1C31133F" w14:textId="59ED292D" w:rsidR="000564BB" w:rsidRDefault="000564BB" w:rsidP="000564BB">
      <w:r>
        <w:t xml:space="preserve">This section will </w:t>
      </w:r>
      <w:r w:rsidR="00593E2E">
        <w:t>go through a sample configuration file that creates a simple</w:t>
      </w:r>
      <w:r w:rsidR="009A280D">
        <w:t xml:space="preserve"> DNN (Deep Neural Network)</w:t>
      </w:r>
      <w:r w:rsidR="00593E2E">
        <w:t>, trains the network and then tests the results</w:t>
      </w:r>
      <w:r>
        <w:t xml:space="preserve">. If you would rather see the </w:t>
      </w:r>
      <w:r w:rsidR="009A280D">
        <w:t xml:space="preserve">Comprehensive documentation of configuration </w:t>
      </w:r>
      <w:r w:rsidR="008800BA">
        <w:t>parameter</w:t>
      </w:r>
      <w:r w:rsidR="009A280D">
        <w:t xml:space="preserve">s skip to the Configuration </w:t>
      </w:r>
      <w:r>
        <w:t xml:space="preserve">Reference section. </w:t>
      </w:r>
    </w:p>
    <w:p w14:paraId="21BC17F4" w14:textId="2A323D81" w:rsidR="000564BB" w:rsidRDefault="000564BB" w:rsidP="000564BB">
      <w:r>
        <w:t xml:space="preserve">Here is a simple example of a </w:t>
      </w:r>
      <w:r w:rsidR="009A280D">
        <w:t>configuration file</w:t>
      </w:r>
      <w:r>
        <w:t>:</w:t>
      </w:r>
    </w:p>
    <w:p w14:paraId="21167951"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sample</w:t>
      </w:r>
      <w:proofErr w:type="gramEnd"/>
      <w:r w:rsidRPr="00111DEC">
        <w:rPr>
          <w:rFonts w:ascii="Consolas" w:hAnsi="Consolas" w:cs="Consolas"/>
          <w:color w:val="000000"/>
          <w:sz w:val="19"/>
          <w:szCs w:val="19"/>
          <w:highlight w:val="white"/>
        </w:rPr>
        <w:t xml:space="preserve"> configuration file for CNTK </w:t>
      </w:r>
    </w:p>
    <w:p w14:paraId="7638D052"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proofErr w:type="gramStart"/>
      <w:r w:rsidRPr="00111DEC">
        <w:rPr>
          <w:rFonts w:ascii="Consolas" w:hAnsi="Consolas" w:cs="Consolas"/>
          <w:color w:val="000000"/>
          <w:sz w:val="19"/>
          <w:szCs w:val="19"/>
          <w:highlight w:val="white"/>
        </w:rPr>
        <w:t>command=</w:t>
      </w:r>
      <w:proofErr w:type="gramEnd"/>
      <w:r w:rsidRPr="00111DEC">
        <w:rPr>
          <w:rFonts w:ascii="Consolas" w:hAnsi="Consolas" w:cs="Consolas"/>
          <w:color w:val="000000"/>
          <w:sz w:val="19"/>
          <w:szCs w:val="19"/>
          <w:highlight w:val="white"/>
        </w:rPr>
        <w:t>mnistTrain:mnistTest</w:t>
      </w:r>
    </w:p>
    <w:p w14:paraId="7C9CC6F5"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p>
    <w:p w14:paraId="258997DF" w14:textId="27A0598B"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#global </w:t>
      </w:r>
      <w:r w:rsidR="008800BA">
        <w:rPr>
          <w:rFonts w:ascii="Consolas" w:hAnsi="Consolas" w:cs="Consolas"/>
          <w:color w:val="000000"/>
          <w:sz w:val="19"/>
          <w:szCs w:val="19"/>
          <w:highlight w:val="white"/>
        </w:rPr>
        <w:t>parameter</w:t>
      </w:r>
      <w:r w:rsidRPr="00111DEC">
        <w:rPr>
          <w:rFonts w:ascii="Consolas" w:hAnsi="Consolas" w:cs="Consolas"/>
          <w:color w:val="000000"/>
          <w:sz w:val="19"/>
          <w:szCs w:val="19"/>
          <w:highlight w:val="white"/>
        </w:rPr>
        <w:t>s, all commands use these values unless overridden at a higher level</w:t>
      </w:r>
    </w:p>
    <w:p w14:paraId="2A940B06" w14:textId="77777777" w:rsid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proofErr w:type="gramStart"/>
      <w:r w:rsidRPr="00111DEC">
        <w:rPr>
          <w:rFonts w:ascii="Consolas" w:hAnsi="Consolas" w:cs="Consolas"/>
          <w:color w:val="000000"/>
          <w:sz w:val="19"/>
          <w:szCs w:val="19"/>
          <w:highlight w:val="white"/>
        </w:rPr>
        <w:t>precision=</w:t>
      </w:r>
      <w:proofErr w:type="gramEnd"/>
      <w:r w:rsidRPr="00111DEC">
        <w:rPr>
          <w:rFonts w:ascii="Consolas" w:hAnsi="Consolas" w:cs="Consolas"/>
          <w:color w:val="000000"/>
          <w:sz w:val="19"/>
          <w:szCs w:val="19"/>
          <w:highlight w:val="white"/>
        </w:rPr>
        <w:t>float</w:t>
      </w:r>
    </w:p>
    <w:p w14:paraId="4E4B81B0" w14:textId="77777777" w:rsidR="00FF5769" w:rsidRPr="00111DEC" w:rsidRDefault="00FF5769" w:rsidP="00FF57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deviceId=</w:t>
      </w:r>
      <w:proofErr w:type="gramEnd"/>
      <w:r>
        <w:rPr>
          <w:rFonts w:ascii="Consolas" w:hAnsi="Consolas" w:cs="Consolas"/>
          <w:color w:val="000000"/>
          <w:sz w:val="19"/>
          <w:szCs w:val="19"/>
          <w:highlight w:val="white"/>
        </w:rPr>
        <w:t>auto</w:t>
      </w:r>
    </w:p>
    <w:p w14:paraId="0830AC37" w14:textId="77777777" w:rsidR="00FF5769" w:rsidRPr="00111DEC" w:rsidRDefault="00FF5769" w:rsidP="00111DEC">
      <w:pPr>
        <w:autoSpaceDE w:val="0"/>
        <w:autoSpaceDN w:val="0"/>
        <w:adjustRightInd w:val="0"/>
        <w:spacing w:after="0" w:line="240" w:lineRule="auto"/>
        <w:rPr>
          <w:rFonts w:ascii="Consolas" w:hAnsi="Consolas" w:cs="Consolas"/>
          <w:color w:val="000000"/>
          <w:sz w:val="19"/>
          <w:szCs w:val="19"/>
          <w:highlight w:val="white"/>
        </w:rPr>
      </w:pPr>
    </w:p>
    <w:p w14:paraId="0C77A3D3" w14:textId="7CCD28B9"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#commands used will be appended </w:t>
      </w:r>
      <w:r w:rsidR="00D22D0C">
        <w:rPr>
          <w:rFonts w:ascii="Consolas" w:hAnsi="Consolas" w:cs="Consolas"/>
          <w:color w:val="000000"/>
          <w:sz w:val="19"/>
          <w:szCs w:val="19"/>
          <w:highlight w:val="white"/>
        </w:rPr>
        <w:t>the</w:t>
      </w:r>
      <w:r w:rsidRPr="00111DEC">
        <w:rPr>
          <w:rFonts w:ascii="Consolas" w:hAnsi="Consolas" w:cs="Consolas"/>
          <w:color w:val="000000"/>
          <w:sz w:val="19"/>
          <w:szCs w:val="19"/>
          <w:highlight w:val="white"/>
        </w:rPr>
        <w:t xml:space="preserve"> stderr name to create a path </w:t>
      </w:r>
    </w:p>
    <w:p w14:paraId="64D4836E" w14:textId="2A24FF94" w:rsid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proofErr w:type="gramStart"/>
      <w:r w:rsidRPr="00111DEC">
        <w:rPr>
          <w:rFonts w:ascii="Consolas" w:hAnsi="Consolas" w:cs="Consolas"/>
          <w:color w:val="000000"/>
          <w:sz w:val="19"/>
          <w:szCs w:val="19"/>
          <w:highlight w:val="white"/>
        </w:rPr>
        <w:t>stderr=</w:t>
      </w:r>
      <w:proofErr w:type="gramEnd"/>
      <w:r w:rsidRPr="00111DEC">
        <w:rPr>
          <w:rFonts w:ascii="Consolas" w:hAnsi="Consolas" w:cs="Consolas"/>
          <w:color w:val="000000"/>
          <w:sz w:val="19"/>
          <w:szCs w:val="19"/>
          <w:highlight w:val="white"/>
        </w:rPr>
        <w:t>c:\cntk\log\cntk</w:t>
      </w:r>
      <w:r w:rsidR="00D22D0C">
        <w:rPr>
          <w:rFonts w:ascii="Consolas" w:hAnsi="Consolas" w:cs="Consolas"/>
          <w:color w:val="000000"/>
          <w:sz w:val="19"/>
          <w:szCs w:val="19"/>
          <w:highlight w:val="white"/>
        </w:rPr>
        <w:t xml:space="preserve"> # “_mnistTrain_mnistTest.log” would be appended</w:t>
      </w:r>
    </w:p>
    <w:p w14:paraId="2D6F83EE" w14:textId="2A444D09" w:rsidR="004F08AC" w:rsidRPr="00111DEC" w:rsidRDefault="004F08AC" w:rsidP="00111DE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traceLevel=</w:t>
      </w:r>
      <w:proofErr w:type="gramEnd"/>
      <w:r>
        <w:rPr>
          <w:rFonts w:ascii="Consolas" w:hAnsi="Consolas" w:cs="Consolas"/>
          <w:color w:val="000000"/>
          <w:sz w:val="19"/>
          <w:szCs w:val="19"/>
          <w:highlight w:val="white"/>
        </w:rPr>
        <w:t>0 # larger values mean more output</w:t>
      </w:r>
    </w:p>
    <w:p w14:paraId="47C3127D"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ndlMacros=C:\cntk\config\DefaultMacros.ndl</w:t>
      </w:r>
    </w:p>
    <w:p w14:paraId="21A92519"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modelPath=c:\cntk\model\sample.dnn</w:t>
      </w:r>
    </w:p>
    <w:p w14:paraId="7100E1D5" w14:textId="77777777" w:rsid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labelMappingFile=c:\cntk\data\mnist\labels.map</w:t>
      </w:r>
    </w:p>
    <w:p w14:paraId="49E49998"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p>
    <w:p w14:paraId="61E547BD"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proofErr w:type="gramStart"/>
      <w:r w:rsidRPr="00111DEC">
        <w:rPr>
          <w:rFonts w:ascii="Consolas" w:hAnsi="Consolas" w:cs="Consolas"/>
          <w:color w:val="000000"/>
          <w:sz w:val="19"/>
          <w:szCs w:val="19"/>
          <w:highlight w:val="white"/>
        </w:rPr>
        <w:t>mnistTrain</w:t>
      </w:r>
      <w:proofErr w:type="gramEnd"/>
      <w:r w:rsidRPr="00111DEC">
        <w:rPr>
          <w:rFonts w:ascii="Consolas" w:hAnsi="Consolas" w:cs="Consolas"/>
          <w:color w:val="000000"/>
          <w:sz w:val="19"/>
          <w:szCs w:val="19"/>
          <w:highlight w:val="white"/>
        </w:rPr>
        <w:t>=[</w:t>
      </w:r>
    </w:p>
    <w:p w14:paraId="33FE109A"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action=</w:t>
      </w:r>
      <w:proofErr w:type="gramEnd"/>
      <w:r w:rsidRPr="00111DEC">
        <w:rPr>
          <w:rFonts w:ascii="Consolas" w:hAnsi="Consolas" w:cs="Consolas"/>
          <w:color w:val="000000"/>
          <w:sz w:val="19"/>
          <w:szCs w:val="19"/>
          <w:highlight w:val="white"/>
        </w:rPr>
        <w:t>train</w:t>
      </w:r>
    </w:p>
    <w:p w14:paraId="34CFAFD9"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minibatchSize=</w:t>
      </w:r>
      <w:proofErr w:type="gramEnd"/>
      <w:r w:rsidRPr="00111DEC">
        <w:rPr>
          <w:rFonts w:ascii="Consolas" w:hAnsi="Consolas" w:cs="Consolas"/>
          <w:color w:val="000000"/>
          <w:sz w:val="19"/>
          <w:szCs w:val="19"/>
          <w:highlight w:val="white"/>
        </w:rPr>
        <w:t>32</w:t>
      </w:r>
    </w:p>
    <w:p w14:paraId="1E99F1C0"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epochSize=</w:t>
      </w:r>
      <w:proofErr w:type="gramEnd"/>
      <w:r w:rsidRPr="00111DEC">
        <w:rPr>
          <w:rFonts w:ascii="Consolas" w:hAnsi="Consolas" w:cs="Consolas"/>
          <w:color w:val="000000"/>
          <w:sz w:val="19"/>
          <w:szCs w:val="19"/>
          <w:highlight w:val="white"/>
        </w:rPr>
        <w:t>60000</w:t>
      </w:r>
    </w:p>
    <w:p w14:paraId="12DC0508"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p>
    <w:p w14:paraId="1DB9B2D0"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NDLNetworkBuilder</w:t>
      </w:r>
      <w:proofErr w:type="gramStart"/>
      <w:r w:rsidRPr="00111DEC">
        <w:rPr>
          <w:rFonts w:ascii="Consolas" w:hAnsi="Consolas" w:cs="Consolas"/>
          <w:color w:val="000000"/>
          <w:sz w:val="19"/>
          <w:szCs w:val="19"/>
          <w:highlight w:val="white"/>
        </w:rPr>
        <w:t>=[</w:t>
      </w:r>
      <w:proofErr w:type="gramEnd"/>
    </w:p>
    <w:p w14:paraId="780DA429"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networkDescription=c:\cntk\config\sample.ndl</w:t>
      </w:r>
    </w:p>
    <w:p w14:paraId="3E5FA77D"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run=</w:t>
      </w:r>
      <w:proofErr w:type="gramEnd"/>
      <w:r w:rsidRPr="00111DEC">
        <w:rPr>
          <w:rFonts w:ascii="Consolas" w:hAnsi="Consolas" w:cs="Consolas"/>
          <w:color w:val="000000"/>
          <w:sz w:val="19"/>
          <w:szCs w:val="19"/>
          <w:highlight w:val="white"/>
        </w:rPr>
        <w:t>ndlMacroUse</w:t>
      </w:r>
    </w:p>
    <w:p w14:paraId="76A94424"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
    <w:p w14:paraId="56A82232"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SGD</w:t>
      </w:r>
      <w:proofErr w:type="gramStart"/>
      <w:r w:rsidRPr="00111DEC">
        <w:rPr>
          <w:rFonts w:ascii="Consolas" w:hAnsi="Consolas" w:cs="Consolas"/>
          <w:color w:val="000000"/>
          <w:sz w:val="19"/>
          <w:szCs w:val="19"/>
          <w:highlight w:val="white"/>
        </w:rPr>
        <w:t>=[</w:t>
      </w:r>
      <w:proofErr w:type="gramEnd"/>
    </w:p>
    <w:p w14:paraId="0B34C197"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#modelPath - moved to root level to share with mnistTest</w:t>
      </w:r>
    </w:p>
    <w:p w14:paraId="01F38724"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learningRatesPerMB=</w:t>
      </w:r>
      <w:proofErr w:type="gramEnd"/>
      <w:r w:rsidRPr="00111DEC">
        <w:rPr>
          <w:rFonts w:ascii="Consolas" w:hAnsi="Consolas" w:cs="Consolas"/>
          <w:color w:val="000000"/>
          <w:sz w:val="19"/>
          <w:szCs w:val="19"/>
          <w:highlight w:val="white"/>
        </w:rPr>
        <w:t>0.001</w:t>
      </w:r>
    </w:p>
    <w:p w14:paraId="769415EA"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maxEpochs=</w:t>
      </w:r>
      <w:proofErr w:type="gramEnd"/>
      <w:r w:rsidRPr="00111DEC">
        <w:rPr>
          <w:rFonts w:ascii="Consolas" w:hAnsi="Consolas" w:cs="Consolas"/>
          <w:color w:val="000000"/>
          <w:sz w:val="19"/>
          <w:szCs w:val="19"/>
          <w:highlight w:val="white"/>
        </w:rPr>
        <w:t>50</w:t>
      </w:r>
    </w:p>
    <w:p w14:paraId="2A19A7CD"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
    <w:p w14:paraId="35471C58"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reader</w:t>
      </w:r>
      <w:proofErr w:type="gramEnd"/>
      <w:r w:rsidRPr="00111DEC">
        <w:rPr>
          <w:rFonts w:ascii="Consolas" w:hAnsi="Consolas" w:cs="Consolas"/>
          <w:color w:val="000000"/>
          <w:sz w:val="19"/>
          <w:szCs w:val="19"/>
          <w:highlight w:val="white"/>
        </w:rPr>
        <w:t>=[</w:t>
      </w:r>
    </w:p>
    <w:p w14:paraId="041730A4"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readerType=</w:t>
      </w:r>
      <w:proofErr w:type="gramEnd"/>
      <w:r w:rsidRPr="00111DEC">
        <w:rPr>
          <w:rFonts w:ascii="Consolas" w:hAnsi="Consolas" w:cs="Consolas"/>
          <w:color w:val="000000"/>
          <w:sz w:val="19"/>
          <w:szCs w:val="19"/>
          <w:highlight w:val="white"/>
        </w:rPr>
        <w:t>UCIFastReader</w:t>
      </w:r>
    </w:p>
    <w:p w14:paraId="08B1C0CC"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file=c:\cntk\data\mnist\mnist_train.txt</w:t>
      </w:r>
    </w:p>
    <w:p w14:paraId="263E14F3"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features</w:t>
      </w:r>
      <w:proofErr w:type="gramEnd"/>
      <w:r w:rsidRPr="00111DEC">
        <w:rPr>
          <w:rFonts w:ascii="Consolas" w:hAnsi="Consolas" w:cs="Consolas"/>
          <w:color w:val="000000"/>
          <w:sz w:val="19"/>
          <w:szCs w:val="19"/>
          <w:highlight w:val="white"/>
        </w:rPr>
        <w:t>=[</w:t>
      </w:r>
    </w:p>
    <w:p w14:paraId="36B662A7"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dim=</w:t>
      </w:r>
      <w:proofErr w:type="gramEnd"/>
      <w:r w:rsidRPr="00111DEC">
        <w:rPr>
          <w:rFonts w:ascii="Consolas" w:hAnsi="Consolas" w:cs="Consolas"/>
          <w:color w:val="000000"/>
          <w:sz w:val="19"/>
          <w:szCs w:val="19"/>
          <w:highlight w:val="white"/>
        </w:rPr>
        <w:t>784</w:t>
      </w:r>
    </w:p>
    <w:p w14:paraId="0DF3793D"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start=</w:t>
      </w:r>
      <w:proofErr w:type="gramEnd"/>
      <w:r w:rsidRPr="00111DEC">
        <w:rPr>
          <w:rFonts w:ascii="Consolas" w:hAnsi="Consolas" w:cs="Consolas"/>
          <w:color w:val="000000"/>
          <w:sz w:val="19"/>
          <w:szCs w:val="19"/>
          <w:highlight w:val="white"/>
        </w:rPr>
        <w:t xml:space="preserve">1        </w:t>
      </w:r>
    </w:p>
    <w:p w14:paraId="507EC119"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
    <w:p w14:paraId="29C2AECE"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labels</w:t>
      </w:r>
      <w:proofErr w:type="gramEnd"/>
      <w:r w:rsidRPr="00111DEC">
        <w:rPr>
          <w:rFonts w:ascii="Consolas" w:hAnsi="Consolas" w:cs="Consolas"/>
          <w:color w:val="000000"/>
          <w:sz w:val="19"/>
          <w:szCs w:val="19"/>
          <w:highlight w:val="white"/>
        </w:rPr>
        <w:t>=[</w:t>
      </w:r>
    </w:p>
    <w:p w14:paraId="2CB8DCB2"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dim=</w:t>
      </w:r>
      <w:proofErr w:type="gramEnd"/>
      <w:r w:rsidRPr="00111DEC">
        <w:rPr>
          <w:rFonts w:ascii="Consolas" w:hAnsi="Consolas" w:cs="Consolas"/>
          <w:color w:val="000000"/>
          <w:sz w:val="19"/>
          <w:szCs w:val="19"/>
          <w:highlight w:val="white"/>
        </w:rPr>
        <w:t>1</w:t>
      </w:r>
    </w:p>
    <w:p w14:paraId="4AF7538F"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start=</w:t>
      </w:r>
      <w:proofErr w:type="gramEnd"/>
      <w:r w:rsidRPr="00111DEC">
        <w:rPr>
          <w:rFonts w:ascii="Consolas" w:hAnsi="Consolas" w:cs="Consolas"/>
          <w:color w:val="000000"/>
          <w:sz w:val="19"/>
          <w:szCs w:val="19"/>
          <w:highlight w:val="white"/>
        </w:rPr>
        <w:t>0</w:t>
      </w:r>
    </w:p>
    <w:p w14:paraId="0D4D65F3"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labelDim=</w:t>
      </w:r>
      <w:proofErr w:type="gramEnd"/>
      <w:r w:rsidRPr="00111DEC">
        <w:rPr>
          <w:rFonts w:ascii="Consolas" w:hAnsi="Consolas" w:cs="Consolas"/>
          <w:color w:val="000000"/>
          <w:sz w:val="19"/>
          <w:szCs w:val="19"/>
          <w:highlight w:val="white"/>
        </w:rPr>
        <w:t>10</w:t>
      </w:r>
    </w:p>
    <w:p w14:paraId="6D4CDC50"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
    <w:p w14:paraId="38ACDC61"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
    <w:p w14:paraId="5A8F3DB1"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w:t>
      </w:r>
    </w:p>
    <w:p w14:paraId="443EA1F1"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p>
    <w:p w14:paraId="31D770F2"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proofErr w:type="gramStart"/>
      <w:r w:rsidRPr="00111DEC">
        <w:rPr>
          <w:rFonts w:ascii="Consolas" w:hAnsi="Consolas" w:cs="Consolas"/>
          <w:color w:val="000000"/>
          <w:sz w:val="19"/>
          <w:szCs w:val="19"/>
          <w:highlight w:val="white"/>
        </w:rPr>
        <w:t>mnistTest</w:t>
      </w:r>
      <w:proofErr w:type="gramEnd"/>
      <w:r w:rsidRPr="00111DEC">
        <w:rPr>
          <w:rFonts w:ascii="Consolas" w:hAnsi="Consolas" w:cs="Consolas"/>
          <w:color w:val="000000"/>
          <w:sz w:val="19"/>
          <w:szCs w:val="19"/>
          <w:highlight w:val="white"/>
        </w:rPr>
        <w:t>=[</w:t>
      </w:r>
    </w:p>
    <w:p w14:paraId="3114B7F3"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action=</w:t>
      </w:r>
      <w:proofErr w:type="gramEnd"/>
      <w:r w:rsidRPr="00111DEC">
        <w:rPr>
          <w:rFonts w:ascii="Consolas" w:hAnsi="Consolas" w:cs="Consolas"/>
          <w:color w:val="000000"/>
          <w:sz w:val="19"/>
          <w:szCs w:val="19"/>
          <w:highlight w:val="white"/>
        </w:rPr>
        <w:t>eval</w:t>
      </w:r>
    </w:p>
    <w:p w14:paraId="02E1BC6C"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maxEpochs=</w:t>
      </w:r>
      <w:proofErr w:type="gramEnd"/>
      <w:r w:rsidRPr="00111DEC">
        <w:rPr>
          <w:rFonts w:ascii="Consolas" w:hAnsi="Consolas" w:cs="Consolas"/>
          <w:color w:val="000000"/>
          <w:sz w:val="19"/>
          <w:szCs w:val="19"/>
          <w:highlight w:val="white"/>
        </w:rPr>
        <w:t>1</w:t>
      </w:r>
    </w:p>
    <w:p w14:paraId="2906383A"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epochSize=</w:t>
      </w:r>
      <w:proofErr w:type="gramEnd"/>
      <w:r w:rsidRPr="00111DEC">
        <w:rPr>
          <w:rFonts w:ascii="Consolas" w:hAnsi="Consolas" w:cs="Consolas"/>
          <w:color w:val="000000"/>
          <w:sz w:val="19"/>
          <w:szCs w:val="19"/>
          <w:highlight w:val="white"/>
        </w:rPr>
        <w:t>10000</w:t>
      </w:r>
    </w:p>
    <w:p w14:paraId="6EA7DD5D"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minibatchSize=</w:t>
      </w:r>
      <w:proofErr w:type="gramEnd"/>
      <w:r w:rsidRPr="00111DEC">
        <w:rPr>
          <w:rFonts w:ascii="Consolas" w:hAnsi="Consolas" w:cs="Consolas"/>
          <w:color w:val="000000"/>
          <w:sz w:val="19"/>
          <w:szCs w:val="19"/>
          <w:highlight w:val="white"/>
        </w:rPr>
        <w:t xml:space="preserve">1000    </w:t>
      </w:r>
    </w:p>
    <w:p w14:paraId="38E436E4"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reader</w:t>
      </w:r>
      <w:proofErr w:type="gramEnd"/>
      <w:r w:rsidRPr="00111DEC">
        <w:rPr>
          <w:rFonts w:ascii="Consolas" w:hAnsi="Consolas" w:cs="Consolas"/>
          <w:color w:val="000000"/>
          <w:sz w:val="19"/>
          <w:szCs w:val="19"/>
          <w:highlight w:val="white"/>
        </w:rPr>
        <w:t>=[</w:t>
      </w:r>
    </w:p>
    <w:p w14:paraId="261A9748"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readerType=</w:t>
      </w:r>
      <w:proofErr w:type="gramEnd"/>
      <w:r w:rsidRPr="00111DEC">
        <w:rPr>
          <w:rFonts w:ascii="Consolas" w:hAnsi="Consolas" w:cs="Consolas"/>
          <w:color w:val="000000"/>
          <w:sz w:val="19"/>
          <w:szCs w:val="19"/>
          <w:highlight w:val="white"/>
        </w:rPr>
        <w:t>UCIFastReader</w:t>
      </w:r>
    </w:p>
    <w:p w14:paraId="652A5F73"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randomize=</w:t>
      </w:r>
      <w:proofErr w:type="gramEnd"/>
      <w:r w:rsidRPr="00111DEC">
        <w:rPr>
          <w:rFonts w:ascii="Consolas" w:hAnsi="Consolas" w:cs="Consolas"/>
          <w:color w:val="000000"/>
          <w:sz w:val="19"/>
          <w:szCs w:val="19"/>
          <w:highlight w:val="white"/>
        </w:rPr>
        <w:t>None</w:t>
      </w:r>
    </w:p>
    <w:p w14:paraId="259CA4C2" w14:textId="1290CB53"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file=</w:t>
      </w:r>
      <w:r w:rsidR="0075281E">
        <w:rPr>
          <w:rFonts w:ascii="Consolas" w:hAnsi="Consolas" w:cs="Consolas"/>
          <w:color w:val="000000"/>
          <w:sz w:val="19"/>
          <w:szCs w:val="19"/>
          <w:highlight w:val="white"/>
        </w:rPr>
        <w:t>c:\data\</w:t>
      </w:r>
      <w:r w:rsidRPr="00111DEC">
        <w:rPr>
          <w:rFonts w:ascii="Consolas" w:hAnsi="Consolas" w:cs="Consolas"/>
          <w:color w:val="000000"/>
          <w:sz w:val="19"/>
          <w:szCs w:val="19"/>
          <w:highlight w:val="white"/>
        </w:rPr>
        <w:t>mnist\mnist_test.txt</w:t>
      </w:r>
    </w:p>
    <w:p w14:paraId="05696220"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features</w:t>
      </w:r>
      <w:proofErr w:type="gramEnd"/>
      <w:r w:rsidRPr="00111DEC">
        <w:rPr>
          <w:rFonts w:ascii="Consolas" w:hAnsi="Consolas" w:cs="Consolas"/>
          <w:color w:val="000000"/>
          <w:sz w:val="19"/>
          <w:szCs w:val="19"/>
          <w:highlight w:val="white"/>
        </w:rPr>
        <w:t>=[</w:t>
      </w:r>
    </w:p>
    <w:p w14:paraId="36E60938"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dim=</w:t>
      </w:r>
      <w:proofErr w:type="gramEnd"/>
      <w:r w:rsidRPr="00111DEC">
        <w:rPr>
          <w:rFonts w:ascii="Consolas" w:hAnsi="Consolas" w:cs="Consolas"/>
          <w:color w:val="000000"/>
          <w:sz w:val="19"/>
          <w:szCs w:val="19"/>
          <w:highlight w:val="white"/>
        </w:rPr>
        <w:t>784</w:t>
      </w:r>
    </w:p>
    <w:p w14:paraId="31FC6789"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start=</w:t>
      </w:r>
      <w:proofErr w:type="gramEnd"/>
      <w:r w:rsidRPr="00111DEC">
        <w:rPr>
          <w:rFonts w:ascii="Consolas" w:hAnsi="Consolas" w:cs="Consolas"/>
          <w:color w:val="000000"/>
          <w:sz w:val="19"/>
          <w:szCs w:val="19"/>
          <w:highlight w:val="white"/>
        </w:rPr>
        <w:t>1</w:t>
      </w:r>
    </w:p>
    <w:p w14:paraId="3B1CC378"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
    <w:p w14:paraId="59839E1F"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labels</w:t>
      </w:r>
      <w:proofErr w:type="gramEnd"/>
      <w:r w:rsidRPr="00111DEC">
        <w:rPr>
          <w:rFonts w:ascii="Consolas" w:hAnsi="Consolas" w:cs="Consolas"/>
          <w:color w:val="000000"/>
          <w:sz w:val="19"/>
          <w:szCs w:val="19"/>
          <w:highlight w:val="white"/>
        </w:rPr>
        <w:t>=[</w:t>
      </w:r>
    </w:p>
    <w:p w14:paraId="2955E8B3"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dim=</w:t>
      </w:r>
      <w:proofErr w:type="gramEnd"/>
      <w:r w:rsidRPr="00111DEC">
        <w:rPr>
          <w:rFonts w:ascii="Consolas" w:hAnsi="Consolas" w:cs="Consolas"/>
          <w:color w:val="000000"/>
          <w:sz w:val="19"/>
          <w:szCs w:val="19"/>
          <w:highlight w:val="white"/>
        </w:rPr>
        <w:t>1</w:t>
      </w:r>
    </w:p>
    <w:p w14:paraId="5FCCE1E8"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start=</w:t>
      </w:r>
      <w:proofErr w:type="gramEnd"/>
      <w:r w:rsidRPr="00111DEC">
        <w:rPr>
          <w:rFonts w:ascii="Consolas" w:hAnsi="Consolas" w:cs="Consolas"/>
          <w:color w:val="000000"/>
          <w:sz w:val="19"/>
          <w:szCs w:val="19"/>
          <w:highlight w:val="white"/>
        </w:rPr>
        <w:t>0</w:t>
      </w:r>
    </w:p>
    <w:p w14:paraId="52037B0A"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labelDim=</w:t>
      </w:r>
      <w:proofErr w:type="gramEnd"/>
      <w:r w:rsidRPr="00111DEC">
        <w:rPr>
          <w:rFonts w:ascii="Consolas" w:hAnsi="Consolas" w:cs="Consolas"/>
          <w:color w:val="000000"/>
          <w:sz w:val="19"/>
          <w:szCs w:val="19"/>
          <w:highlight w:val="white"/>
        </w:rPr>
        <w:t>10</w:t>
      </w:r>
    </w:p>
    <w:p w14:paraId="6A940ED7"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
    <w:p w14:paraId="4D0A30A3"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
    <w:p w14:paraId="1AF8B196"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w:t>
      </w:r>
    </w:p>
    <w:p w14:paraId="49AD9118" w14:textId="77777777" w:rsidR="000564BB" w:rsidRDefault="000564BB" w:rsidP="000564BB"/>
    <w:p w14:paraId="22A41A9D" w14:textId="2918D23D" w:rsidR="000564BB" w:rsidRDefault="00C47846" w:rsidP="000564BB">
      <w:pPr>
        <w:pStyle w:val="Heading2"/>
      </w:pPr>
      <w:bookmarkStart w:id="0" w:name="OLE_LINK17"/>
      <w:bookmarkStart w:id="1" w:name="OLE_LINK18"/>
      <w:r>
        <w:t>Commands and actions</w:t>
      </w:r>
    </w:p>
    <w:bookmarkEnd w:id="0"/>
    <w:bookmarkEnd w:id="1"/>
    <w:p w14:paraId="105CA90A" w14:textId="56ED5FB6" w:rsidR="009A280D" w:rsidRDefault="000564BB" w:rsidP="000564BB">
      <w:r>
        <w:t xml:space="preserve">The first thing </w:t>
      </w:r>
      <w:r w:rsidR="009A280D">
        <w:t xml:space="preserve">at the top of the configuration is the </w:t>
      </w:r>
      <w:r w:rsidR="00111DEC">
        <w:t>command</w:t>
      </w:r>
      <w:r w:rsidR="009A280D">
        <w:t>:</w:t>
      </w:r>
    </w:p>
    <w:p w14:paraId="2A54B842" w14:textId="77777777" w:rsidR="009A280D" w:rsidRDefault="009A280D" w:rsidP="00111DEC">
      <w:pPr>
        <w:autoSpaceDE w:val="0"/>
        <w:autoSpaceDN w:val="0"/>
        <w:adjustRightInd w:val="0"/>
        <w:spacing w:after="0" w:line="240" w:lineRule="auto"/>
        <w:ind w:left="720"/>
        <w:rPr>
          <w:rFonts w:ascii="Consolas" w:hAnsi="Consolas" w:cs="Consolas"/>
          <w:color w:val="000000"/>
          <w:sz w:val="19"/>
          <w:szCs w:val="19"/>
          <w:highlight w:val="white"/>
        </w:rPr>
      </w:pPr>
      <w:proofErr w:type="gramStart"/>
      <w:r w:rsidRPr="009A280D">
        <w:rPr>
          <w:rFonts w:ascii="Consolas" w:hAnsi="Consolas" w:cs="Consolas"/>
          <w:color w:val="000000"/>
          <w:sz w:val="19"/>
          <w:szCs w:val="19"/>
          <w:highlight w:val="white"/>
        </w:rPr>
        <w:t>command=</w:t>
      </w:r>
      <w:proofErr w:type="gramEnd"/>
      <w:r w:rsidRPr="009A280D">
        <w:rPr>
          <w:rFonts w:ascii="Consolas" w:hAnsi="Consolas" w:cs="Consolas"/>
          <w:color w:val="000000"/>
          <w:sz w:val="19"/>
          <w:szCs w:val="19"/>
          <w:highlight w:val="white"/>
        </w:rPr>
        <w:t>mnistTrain:mnistTest</w:t>
      </w:r>
    </w:p>
    <w:p w14:paraId="6B7DB490" w14:textId="77777777" w:rsidR="00111DEC" w:rsidRPr="009A280D" w:rsidRDefault="00111DEC" w:rsidP="009A280D">
      <w:pPr>
        <w:autoSpaceDE w:val="0"/>
        <w:autoSpaceDN w:val="0"/>
        <w:adjustRightInd w:val="0"/>
        <w:spacing w:after="0" w:line="240" w:lineRule="auto"/>
        <w:rPr>
          <w:rFonts w:ascii="Consolas" w:hAnsi="Consolas" w:cs="Consolas"/>
          <w:color w:val="000000"/>
          <w:sz w:val="19"/>
          <w:szCs w:val="19"/>
          <w:highlight w:val="white"/>
        </w:rPr>
      </w:pPr>
    </w:p>
    <w:p w14:paraId="4DCF143A" w14:textId="2EFF39E0" w:rsidR="00111DEC" w:rsidRDefault="00111DEC" w:rsidP="000564BB">
      <w:r>
        <w:lastRenderedPageBreak/>
        <w:t xml:space="preserve">This command instructs CNTK to execute the </w:t>
      </w:r>
      <w:r w:rsidRPr="00CE702B">
        <w:rPr>
          <w:rFonts w:ascii="Consolas" w:hAnsi="Consolas" w:cs="Consolas"/>
          <w:b/>
          <w:color w:val="000000"/>
          <w:sz w:val="19"/>
          <w:szCs w:val="19"/>
          <w:highlight w:val="white"/>
        </w:rPr>
        <w:t>mnistTrain</w:t>
      </w:r>
      <w:r>
        <w:t xml:space="preserve"> section of the config file, followed by </w:t>
      </w:r>
      <w:r w:rsidRPr="009A280D">
        <w:rPr>
          <w:rFonts w:ascii="Consolas" w:hAnsi="Consolas" w:cs="Consolas"/>
          <w:color w:val="000000"/>
          <w:sz w:val="19"/>
          <w:szCs w:val="19"/>
          <w:highlight w:val="white"/>
        </w:rPr>
        <w:t>mnistTest</w:t>
      </w:r>
      <w:r>
        <w:t xml:space="preserve">. Each of these Config sections has an </w:t>
      </w:r>
      <w:r w:rsidRPr="00111DEC">
        <w:rPr>
          <w:rFonts w:ascii="Consolas" w:hAnsi="Consolas" w:cs="Consolas"/>
          <w:color w:val="000000"/>
          <w:sz w:val="19"/>
          <w:szCs w:val="19"/>
          <w:highlight w:val="white"/>
        </w:rPr>
        <w:t>action</w:t>
      </w:r>
      <w:r>
        <w:t xml:space="preserve"> associated with it:</w:t>
      </w:r>
    </w:p>
    <w:p w14:paraId="5FB2045D" w14:textId="77777777" w:rsidR="00111DEC" w:rsidRPr="00111DEC" w:rsidRDefault="00111DEC" w:rsidP="00111DEC">
      <w:pPr>
        <w:autoSpaceDE w:val="0"/>
        <w:autoSpaceDN w:val="0"/>
        <w:adjustRightInd w:val="0"/>
        <w:spacing w:after="0" w:line="240" w:lineRule="auto"/>
        <w:ind w:left="720"/>
        <w:rPr>
          <w:rFonts w:ascii="Consolas" w:hAnsi="Consolas" w:cs="Consolas"/>
          <w:color w:val="000000"/>
          <w:sz w:val="19"/>
          <w:szCs w:val="19"/>
          <w:highlight w:val="white"/>
        </w:rPr>
      </w:pPr>
      <w:proofErr w:type="gramStart"/>
      <w:r w:rsidRPr="00111DEC">
        <w:rPr>
          <w:rFonts w:ascii="Consolas" w:hAnsi="Consolas" w:cs="Consolas"/>
          <w:color w:val="000000"/>
          <w:sz w:val="19"/>
          <w:szCs w:val="19"/>
          <w:highlight w:val="white"/>
        </w:rPr>
        <w:t>mnistTrain</w:t>
      </w:r>
      <w:proofErr w:type="gramEnd"/>
      <w:r w:rsidRPr="00111DEC">
        <w:rPr>
          <w:rFonts w:ascii="Consolas" w:hAnsi="Consolas" w:cs="Consolas"/>
          <w:color w:val="000000"/>
          <w:sz w:val="19"/>
          <w:szCs w:val="19"/>
          <w:highlight w:val="white"/>
        </w:rPr>
        <w:t>=[</w:t>
      </w:r>
    </w:p>
    <w:p w14:paraId="4B5E3FCC" w14:textId="19C0B935" w:rsidR="00111DEC" w:rsidRDefault="00111DEC" w:rsidP="00111DE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action=</w:t>
      </w:r>
      <w:proofErr w:type="gramEnd"/>
      <w:r w:rsidRPr="00111DEC">
        <w:rPr>
          <w:rFonts w:ascii="Consolas" w:hAnsi="Consolas" w:cs="Consolas"/>
          <w:color w:val="000000"/>
          <w:sz w:val="19"/>
          <w:szCs w:val="19"/>
          <w:highlight w:val="white"/>
        </w:rPr>
        <w:t>train</w:t>
      </w:r>
    </w:p>
    <w:p w14:paraId="0C6614F6" w14:textId="59272B72" w:rsidR="00111DEC" w:rsidRDefault="00111DEC" w:rsidP="00111DE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BA97B2" w14:textId="77777777" w:rsidR="00111DEC" w:rsidRPr="00111DEC" w:rsidRDefault="00111DEC" w:rsidP="00111DEC">
      <w:pPr>
        <w:autoSpaceDE w:val="0"/>
        <w:autoSpaceDN w:val="0"/>
        <w:adjustRightInd w:val="0"/>
        <w:spacing w:after="0" w:line="240" w:lineRule="auto"/>
        <w:rPr>
          <w:rFonts w:ascii="Consolas" w:hAnsi="Consolas" w:cs="Consolas"/>
          <w:color w:val="000000"/>
          <w:sz w:val="19"/>
          <w:szCs w:val="19"/>
          <w:highlight w:val="white"/>
        </w:rPr>
      </w:pPr>
    </w:p>
    <w:p w14:paraId="5BB8B2E5" w14:textId="4C3C73E9" w:rsidR="00111DEC" w:rsidRDefault="00111DEC" w:rsidP="000564BB">
      <w:r>
        <w:t xml:space="preserve">The </w:t>
      </w:r>
      <w:r w:rsidRPr="00CE702B">
        <w:rPr>
          <w:rFonts w:ascii="Consolas" w:hAnsi="Consolas" w:cs="Consolas"/>
          <w:b/>
          <w:color w:val="000000"/>
          <w:sz w:val="19"/>
          <w:szCs w:val="19"/>
          <w:highlight w:val="white"/>
        </w:rPr>
        <w:t>mnistTrain</w:t>
      </w:r>
      <w:r>
        <w:t xml:space="preserve"> section will execute the </w:t>
      </w:r>
      <w:r w:rsidRPr="00CE702B">
        <w:rPr>
          <w:rFonts w:ascii="Consolas" w:hAnsi="Consolas" w:cs="Consolas"/>
          <w:b/>
          <w:color w:val="000000"/>
          <w:sz w:val="19"/>
          <w:szCs w:val="19"/>
          <w:highlight w:val="white"/>
        </w:rPr>
        <w:t>train</w:t>
      </w:r>
      <w:r>
        <w:t xml:space="preserve"> action, and the </w:t>
      </w:r>
      <w:r w:rsidRPr="00CE702B">
        <w:rPr>
          <w:b/>
        </w:rPr>
        <w:t>mnistTest</w:t>
      </w:r>
      <w:r>
        <w:t xml:space="preserve"> section will execute </w:t>
      </w:r>
      <w:r w:rsidRPr="00CE702B">
        <w:rPr>
          <w:rFonts w:ascii="Consolas" w:hAnsi="Consolas" w:cs="Consolas"/>
          <w:b/>
          <w:color w:val="000000"/>
          <w:sz w:val="19"/>
          <w:szCs w:val="19"/>
          <w:highlight w:val="white"/>
        </w:rPr>
        <w:t>eval</w:t>
      </w:r>
      <w:r>
        <w:t xml:space="preserve">. The names of the sections is arbitrary, but the configuration </w:t>
      </w:r>
      <w:r w:rsidR="008800BA">
        <w:t>parameter</w:t>
      </w:r>
      <w:r>
        <w:t xml:space="preserve"> names must be </w:t>
      </w:r>
      <w:r w:rsidRPr="009A280D">
        <w:rPr>
          <w:rFonts w:ascii="Consolas" w:hAnsi="Consolas" w:cs="Consolas"/>
          <w:color w:val="000000"/>
          <w:sz w:val="19"/>
          <w:szCs w:val="19"/>
          <w:highlight w:val="white"/>
        </w:rPr>
        <w:t>command</w:t>
      </w:r>
      <w:r>
        <w:t xml:space="preserve"> and </w:t>
      </w:r>
      <w:r w:rsidRPr="00111DEC">
        <w:rPr>
          <w:rFonts w:ascii="Consolas" w:hAnsi="Consolas" w:cs="Consolas"/>
          <w:color w:val="000000"/>
          <w:sz w:val="19"/>
          <w:szCs w:val="19"/>
          <w:highlight w:val="white"/>
        </w:rPr>
        <w:t>action</w:t>
      </w:r>
      <w:r>
        <w:t xml:space="preserve">. </w:t>
      </w:r>
    </w:p>
    <w:p w14:paraId="2C2DE0FB" w14:textId="77777777" w:rsidR="00111DEC" w:rsidRDefault="00111DEC" w:rsidP="00C47846">
      <w:pPr>
        <w:pStyle w:val="Heading2"/>
      </w:pPr>
      <w:r>
        <w:t>Precision</w:t>
      </w:r>
    </w:p>
    <w:p w14:paraId="1180B837" w14:textId="77777777" w:rsidR="00FF5769" w:rsidRDefault="00111DEC" w:rsidP="000564BB">
      <w:r>
        <w:t>The accuracy and speed of obtaining results in any machine learning experiment will be affected by the precision of the floating point values that are used</w:t>
      </w:r>
      <w:r w:rsidR="00FF5769">
        <w:t xml:space="preserve"> in creating the model. The precision is specified as follows:</w:t>
      </w:r>
    </w:p>
    <w:p w14:paraId="7959A232" w14:textId="77777777" w:rsidR="00FF5769" w:rsidRDefault="00FF5769" w:rsidP="007E7BA6">
      <w:pPr>
        <w:autoSpaceDE w:val="0"/>
        <w:autoSpaceDN w:val="0"/>
        <w:adjustRightInd w:val="0"/>
        <w:spacing w:after="0" w:line="240" w:lineRule="auto"/>
        <w:ind w:left="720"/>
        <w:rPr>
          <w:rFonts w:ascii="Consolas" w:hAnsi="Consolas" w:cs="Consolas"/>
          <w:color w:val="000000"/>
          <w:sz w:val="19"/>
          <w:szCs w:val="19"/>
          <w:highlight w:val="white"/>
        </w:rPr>
      </w:pPr>
      <w:proofErr w:type="gramStart"/>
      <w:r w:rsidRPr="00111DEC">
        <w:rPr>
          <w:rFonts w:ascii="Consolas" w:hAnsi="Consolas" w:cs="Consolas"/>
          <w:color w:val="000000"/>
          <w:sz w:val="19"/>
          <w:szCs w:val="19"/>
          <w:highlight w:val="white"/>
        </w:rPr>
        <w:t>precision=</w:t>
      </w:r>
      <w:proofErr w:type="gramEnd"/>
      <w:r w:rsidRPr="00111DEC">
        <w:rPr>
          <w:rFonts w:ascii="Consolas" w:hAnsi="Consolas" w:cs="Consolas"/>
          <w:color w:val="000000"/>
          <w:sz w:val="19"/>
          <w:szCs w:val="19"/>
          <w:highlight w:val="white"/>
        </w:rPr>
        <w:t>float</w:t>
      </w:r>
    </w:p>
    <w:p w14:paraId="7EB0403C" w14:textId="77777777" w:rsidR="00FF5769" w:rsidRPr="00111DEC" w:rsidRDefault="00FF5769" w:rsidP="00FF5769">
      <w:pPr>
        <w:autoSpaceDE w:val="0"/>
        <w:autoSpaceDN w:val="0"/>
        <w:adjustRightInd w:val="0"/>
        <w:spacing w:after="0" w:line="240" w:lineRule="auto"/>
        <w:rPr>
          <w:rFonts w:ascii="Consolas" w:hAnsi="Consolas" w:cs="Consolas"/>
          <w:color w:val="000000"/>
          <w:sz w:val="19"/>
          <w:szCs w:val="19"/>
          <w:highlight w:val="white"/>
        </w:rPr>
      </w:pPr>
    </w:p>
    <w:p w14:paraId="4C35BC12" w14:textId="77777777" w:rsidR="007E7BA6" w:rsidRDefault="00FF5769" w:rsidP="000564BB">
      <w:r>
        <w:t>The other option is double and will be more precise, but slower depending on your hardware.</w:t>
      </w:r>
      <w:r w:rsidR="007E7BA6">
        <w:t xml:space="preserve"> Most GPU hardware is much faster using float precision, but some experiments require the added precision of double.</w:t>
      </w:r>
    </w:p>
    <w:p w14:paraId="15AF7FC4" w14:textId="2ED85CE4" w:rsidR="00271CBB" w:rsidRDefault="00271CBB" w:rsidP="00271CBB">
      <w:pPr>
        <w:pStyle w:val="Heading2"/>
      </w:pPr>
      <w:r>
        <w:t>Device Identifier</w:t>
      </w:r>
    </w:p>
    <w:p w14:paraId="310D4D0A" w14:textId="5DFE5E06" w:rsidR="00271CBB" w:rsidRDefault="00271CBB" w:rsidP="000564BB">
      <w:r>
        <w:t xml:space="preserve">CNTK supports CPU and GPU computation, and the determination of which device should be used is based on the </w:t>
      </w:r>
      <w:r w:rsidRPr="00CE702B">
        <w:rPr>
          <w:b/>
        </w:rPr>
        <w:t>deviceId</w:t>
      </w:r>
      <w:r>
        <w:t xml:space="preserve"> </w:t>
      </w:r>
      <w:r w:rsidR="008800BA">
        <w:t>parameter</w:t>
      </w:r>
      <w:r>
        <w:t>. The default value and the value used in the example config is:</w:t>
      </w:r>
    </w:p>
    <w:p w14:paraId="582F0521" w14:textId="44168715" w:rsidR="00271CBB" w:rsidRDefault="00271CBB" w:rsidP="00271CBB">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deviceId=</w:t>
      </w:r>
      <w:proofErr w:type="gramEnd"/>
      <w:r>
        <w:rPr>
          <w:rFonts w:ascii="Consolas" w:hAnsi="Consolas" w:cs="Consolas"/>
          <w:color w:val="000000"/>
          <w:sz w:val="19"/>
          <w:szCs w:val="19"/>
          <w:highlight w:val="white"/>
        </w:rPr>
        <w:t>auto</w:t>
      </w:r>
    </w:p>
    <w:p w14:paraId="2F490274" w14:textId="77777777" w:rsidR="00271CBB" w:rsidRPr="00271CBB" w:rsidRDefault="00271CBB" w:rsidP="00271CBB">
      <w:pPr>
        <w:autoSpaceDE w:val="0"/>
        <w:autoSpaceDN w:val="0"/>
        <w:adjustRightInd w:val="0"/>
        <w:spacing w:after="0" w:line="240" w:lineRule="auto"/>
        <w:rPr>
          <w:rFonts w:ascii="Consolas" w:hAnsi="Consolas" w:cs="Consolas"/>
          <w:color w:val="000000"/>
          <w:sz w:val="19"/>
          <w:szCs w:val="19"/>
          <w:highlight w:val="white"/>
        </w:rPr>
      </w:pPr>
    </w:p>
    <w:p w14:paraId="6CD3F1BF" w14:textId="7A8540F0" w:rsidR="00271CBB" w:rsidRDefault="00271CBB" w:rsidP="000564BB">
      <w:pPr>
        <w:rPr>
          <w:rFonts w:ascii="Consolas" w:hAnsi="Consolas" w:cs="Consolas"/>
          <w:color w:val="000000"/>
          <w:sz w:val="19"/>
          <w:szCs w:val="19"/>
        </w:rPr>
      </w:pPr>
      <w:r>
        <w:t xml:space="preserve">This setting will pick the best device available on the machine. If multiple GPUs are available, it will choose the fastest, least busy GPU, and a CPU if no usable GPUs can be found. The following settings can be used for </w:t>
      </w:r>
      <w:r w:rsidRPr="00271CBB">
        <w:rPr>
          <w:rFonts w:ascii="Consolas" w:hAnsi="Consolas" w:cs="Consolas"/>
          <w:b/>
          <w:color w:val="000000"/>
          <w:sz w:val="19"/>
          <w:szCs w:val="19"/>
          <w:highlight w:val="white"/>
        </w:rPr>
        <w:t>deviceId</w:t>
      </w:r>
      <w:r>
        <w:rPr>
          <w:rFonts w:ascii="Consolas" w:hAnsi="Consolas" w:cs="Consolas"/>
          <w:color w:val="000000"/>
          <w:sz w:val="19"/>
          <w:szCs w:val="19"/>
        </w:rPr>
        <w:t>:</w:t>
      </w:r>
    </w:p>
    <w:tbl>
      <w:tblPr>
        <w:tblStyle w:val="TableGrid"/>
        <w:tblW w:w="0" w:type="auto"/>
        <w:tblLook w:val="04A0" w:firstRow="1" w:lastRow="0" w:firstColumn="1" w:lastColumn="0" w:noHBand="0" w:noVBand="1"/>
      </w:tblPr>
      <w:tblGrid>
        <w:gridCol w:w="1075"/>
        <w:gridCol w:w="8275"/>
      </w:tblGrid>
      <w:tr w:rsidR="00271CBB" w14:paraId="6CCA6500" w14:textId="77777777" w:rsidTr="00271CBB">
        <w:tc>
          <w:tcPr>
            <w:tcW w:w="1075" w:type="dxa"/>
          </w:tcPr>
          <w:p w14:paraId="7A5969A3" w14:textId="3094091D" w:rsidR="00271CBB" w:rsidRDefault="00271CBB" w:rsidP="000564BB">
            <w:r>
              <w:t>Value</w:t>
            </w:r>
          </w:p>
        </w:tc>
        <w:tc>
          <w:tcPr>
            <w:tcW w:w="8275" w:type="dxa"/>
          </w:tcPr>
          <w:p w14:paraId="53367F9C" w14:textId="3A2E7846" w:rsidR="00271CBB" w:rsidRDefault="00271CBB" w:rsidP="000564BB">
            <w:r>
              <w:t>Description</w:t>
            </w:r>
          </w:p>
        </w:tc>
      </w:tr>
      <w:tr w:rsidR="00271CBB" w14:paraId="0FFD7B2E" w14:textId="77777777" w:rsidTr="00271CBB">
        <w:tc>
          <w:tcPr>
            <w:tcW w:w="1075" w:type="dxa"/>
          </w:tcPr>
          <w:p w14:paraId="2B91AF55" w14:textId="23C8EDFF" w:rsidR="00271CBB" w:rsidRDefault="00271CBB" w:rsidP="000564BB">
            <w:r>
              <w:t>auto</w:t>
            </w:r>
          </w:p>
        </w:tc>
        <w:tc>
          <w:tcPr>
            <w:tcW w:w="8275" w:type="dxa"/>
          </w:tcPr>
          <w:p w14:paraId="0F000CF3" w14:textId="490A3DF6" w:rsidR="00271CBB" w:rsidRDefault="00271CBB" w:rsidP="000564BB">
            <w:proofErr w:type="gramStart"/>
            <w:r>
              <w:t>choose</w:t>
            </w:r>
            <w:proofErr w:type="gramEnd"/>
            <w:r>
              <w:t xml:space="preserve"> the best GPU, or CPU if no usable GPU is available.</w:t>
            </w:r>
          </w:p>
        </w:tc>
      </w:tr>
      <w:tr w:rsidR="00271CBB" w14:paraId="51FC5839" w14:textId="77777777" w:rsidTr="00271CBB">
        <w:tc>
          <w:tcPr>
            <w:tcW w:w="1075" w:type="dxa"/>
          </w:tcPr>
          <w:p w14:paraId="0A6B5055" w14:textId="67C54EC0" w:rsidR="00271CBB" w:rsidRDefault="006F1554" w:rsidP="000564BB">
            <w:r>
              <w:t>cpu</w:t>
            </w:r>
          </w:p>
        </w:tc>
        <w:tc>
          <w:tcPr>
            <w:tcW w:w="8275" w:type="dxa"/>
          </w:tcPr>
          <w:p w14:paraId="51F57E55" w14:textId="176B0121" w:rsidR="00271CBB" w:rsidRDefault="006F1554" w:rsidP="000564BB">
            <w:r>
              <w:t>use the CPU for all computation</w:t>
            </w:r>
          </w:p>
        </w:tc>
      </w:tr>
      <w:tr w:rsidR="00271CBB" w14:paraId="5E4FFF07" w14:textId="77777777" w:rsidTr="00271CBB">
        <w:tc>
          <w:tcPr>
            <w:tcW w:w="1075" w:type="dxa"/>
          </w:tcPr>
          <w:p w14:paraId="58D15846" w14:textId="2CC27F83" w:rsidR="00271CBB" w:rsidRDefault="006F1554" w:rsidP="006F1554">
            <w:r>
              <w:t>0</w:t>
            </w:r>
          </w:p>
        </w:tc>
        <w:tc>
          <w:tcPr>
            <w:tcW w:w="8275" w:type="dxa"/>
          </w:tcPr>
          <w:p w14:paraId="72345FE6" w14:textId="2B7692EE" w:rsidR="00271CBB" w:rsidRDefault="006F1554" w:rsidP="000564BB">
            <w:r>
              <w:t>The device Identifier (as used in CUDA) for the GPU device you wish to use (1, 2, etc.)</w:t>
            </w:r>
          </w:p>
        </w:tc>
      </w:tr>
      <w:tr w:rsidR="00271CBB" w14:paraId="2B888CF3" w14:textId="77777777" w:rsidTr="00271CBB">
        <w:tc>
          <w:tcPr>
            <w:tcW w:w="1075" w:type="dxa"/>
          </w:tcPr>
          <w:p w14:paraId="3DF78EC7" w14:textId="567F3ED9" w:rsidR="00271CBB" w:rsidRDefault="006F1554" w:rsidP="000564BB">
            <w:r>
              <w:t>all</w:t>
            </w:r>
          </w:p>
        </w:tc>
        <w:tc>
          <w:tcPr>
            <w:tcW w:w="8275" w:type="dxa"/>
          </w:tcPr>
          <w:p w14:paraId="5D2D3CF6" w14:textId="5728DF47" w:rsidR="00271CBB" w:rsidRDefault="006F1554" w:rsidP="000564BB">
            <w:r>
              <w:t>Use all the available GPU devices (will use PTask engine if more than one GPU is present)</w:t>
            </w:r>
          </w:p>
        </w:tc>
      </w:tr>
      <w:tr w:rsidR="006F1554" w14:paraId="21415263" w14:textId="77777777" w:rsidTr="00271CBB">
        <w:tc>
          <w:tcPr>
            <w:tcW w:w="1075" w:type="dxa"/>
          </w:tcPr>
          <w:p w14:paraId="024E202A" w14:textId="6202529B" w:rsidR="006F1554" w:rsidRDefault="006F1554" w:rsidP="000564BB">
            <w:r>
              <w:t>*2</w:t>
            </w:r>
          </w:p>
        </w:tc>
        <w:tc>
          <w:tcPr>
            <w:tcW w:w="8275" w:type="dxa"/>
          </w:tcPr>
          <w:p w14:paraId="0A34A8ED" w14:textId="60F3013D" w:rsidR="006F1554" w:rsidRDefault="006F1554" w:rsidP="006F1554">
            <w:r>
              <w:t>Will use the 2 best GPUs, any number up to the number of available GPUs on the machine can be used. (will use PTask engine)</w:t>
            </w:r>
          </w:p>
        </w:tc>
      </w:tr>
    </w:tbl>
    <w:p w14:paraId="3268D377" w14:textId="77777777" w:rsidR="00271CBB" w:rsidRDefault="00271CBB" w:rsidP="000564BB"/>
    <w:p w14:paraId="2AD1EC9C" w14:textId="1349086C" w:rsidR="00D22D0C" w:rsidRDefault="00D22D0C" w:rsidP="00D22D0C">
      <w:pPr>
        <w:pStyle w:val="Heading2"/>
      </w:pPr>
      <w:r>
        <w:t>Log Files</w:t>
      </w:r>
    </w:p>
    <w:p w14:paraId="0DB9283B" w14:textId="7C0DB728" w:rsidR="00D22D0C" w:rsidRDefault="00D22D0C" w:rsidP="00D22D0C">
      <w:pPr>
        <w:rPr>
          <w:lang w:eastAsia="ja-JP"/>
        </w:rPr>
      </w:pPr>
      <w:r>
        <w:rPr>
          <w:lang w:eastAsia="ja-JP"/>
        </w:rPr>
        <w:t>L</w:t>
      </w:r>
      <w:r w:rsidR="004F08AC">
        <w:rPr>
          <w:lang w:eastAsia="ja-JP"/>
        </w:rPr>
        <w:t xml:space="preserve">og files are redirection of the normal standard error output. All log information is sent to standard error, and will appear on the console screen unless the stderr </w:t>
      </w:r>
      <w:r w:rsidR="008800BA">
        <w:rPr>
          <w:lang w:eastAsia="ja-JP"/>
        </w:rPr>
        <w:t>parameter</w:t>
      </w:r>
      <w:r w:rsidR="004F08AC">
        <w:rPr>
          <w:lang w:eastAsia="ja-JP"/>
        </w:rPr>
        <w:t xml:space="preserve"> is defined, or some other form of user redirection is active. The stderr </w:t>
      </w:r>
      <w:r w:rsidR="008800BA">
        <w:rPr>
          <w:lang w:eastAsia="ja-JP"/>
        </w:rPr>
        <w:t>parameter</w:t>
      </w:r>
      <w:r w:rsidR="004F08AC">
        <w:rPr>
          <w:lang w:eastAsia="ja-JP"/>
        </w:rPr>
        <w:t xml:space="preserve"> defines the directory and the prefix for the log file. The suffix is defined by what commands are being run. As an example if “abc” is the setting “abc_mnistTrain.log” would be the log file name. It is important to note that this file is overwritten on subsequent executions if the stderr </w:t>
      </w:r>
      <w:r w:rsidR="008800BA">
        <w:rPr>
          <w:lang w:eastAsia="ja-JP"/>
        </w:rPr>
        <w:t>parameter</w:t>
      </w:r>
      <w:r w:rsidR="004F08AC">
        <w:rPr>
          <w:lang w:eastAsia="ja-JP"/>
        </w:rPr>
        <w:t xml:space="preserve"> and the command being run are identical.</w:t>
      </w:r>
    </w:p>
    <w:p w14:paraId="764E5B06" w14:textId="376F6EB6" w:rsidR="00D22D0C" w:rsidRPr="00111DEC" w:rsidRDefault="00D22D0C" w:rsidP="00950EAD">
      <w:pPr>
        <w:autoSpaceDE w:val="0"/>
        <w:autoSpaceDN w:val="0"/>
        <w:adjustRightInd w:val="0"/>
        <w:spacing w:after="0" w:line="240" w:lineRule="auto"/>
        <w:ind w:left="720"/>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#commands used will be appended </w:t>
      </w:r>
      <w:r>
        <w:rPr>
          <w:rFonts w:ascii="Consolas" w:hAnsi="Consolas" w:cs="Consolas"/>
          <w:color w:val="000000"/>
          <w:sz w:val="19"/>
          <w:szCs w:val="19"/>
          <w:highlight w:val="white"/>
        </w:rPr>
        <w:t>the</w:t>
      </w:r>
      <w:r w:rsidRPr="00111DEC">
        <w:rPr>
          <w:rFonts w:ascii="Consolas" w:hAnsi="Consolas" w:cs="Consolas"/>
          <w:color w:val="000000"/>
          <w:sz w:val="19"/>
          <w:szCs w:val="19"/>
          <w:highlight w:val="white"/>
        </w:rPr>
        <w:t xml:space="preserve"> stderr name to create a path </w:t>
      </w:r>
    </w:p>
    <w:p w14:paraId="34FED49B" w14:textId="60FC4F27" w:rsidR="00D22D0C" w:rsidRDefault="00D22D0C" w:rsidP="00950EAD">
      <w:pPr>
        <w:autoSpaceDE w:val="0"/>
        <w:autoSpaceDN w:val="0"/>
        <w:adjustRightInd w:val="0"/>
        <w:spacing w:after="0" w:line="240" w:lineRule="auto"/>
        <w:ind w:left="720"/>
        <w:rPr>
          <w:rFonts w:ascii="Consolas" w:hAnsi="Consolas" w:cs="Consolas"/>
          <w:color w:val="000000"/>
          <w:sz w:val="19"/>
          <w:szCs w:val="19"/>
          <w:highlight w:val="white"/>
        </w:rPr>
      </w:pPr>
      <w:proofErr w:type="gramStart"/>
      <w:r w:rsidRPr="00111DEC">
        <w:rPr>
          <w:rFonts w:ascii="Consolas" w:hAnsi="Consolas" w:cs="Consolas"/>
          <w:color w:val="000000"/>
          <w:sz w:val="19"/>
          <w:szCs w:val="19"/>
          <w:highlight w:val="white"/>
        </w:rPr>
        <w:t>stderr=</w:t>
      </w:r>
      <w:proofErr w:type="gramEnd"/>
      <w:r w:rsidRPr="00111DEC">
        <w:rPr>
          <w:rFonts w:ascii="Consolas" w:hAnsi="Consolas" w:cs="Consolas"/>
          <w:color w:val="000000"/>
          <w:sz w:val="19"/>
          <w:szCs w:val="19"/>
          <w:highlight w:val="white"/>
        </w:rPr>
        <w:t>c:\cntk\log\cntk</w:t>
      </w:r>
      <w:r>
        <w:rPr>
          <w:rFonts w:ascii="Consolas" w:hAnsi="Consolas" w:cs="Consolas"/>
          <w:color w:val="000000"/>
          <w:sz w:val="19"/>
          <w:szCs w:val="19"/>
          <w:highlight w:val="white"/>
        </w:rPr>
        <w:t xml:space="preserve"> # “_mnistTrain_mnistTest.log” would be appended</w:t>
      </w:r>
    </w:p>
    <w:p w14:paraId="0F14EE77" w14:textId="257783AE" w:rsidR="004F08AC" w:rsidRPr="00111DEC" w:rsidRDefault="004F08AC" w:rsidP="00950EAD">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lastRenderedPageBreak/>
        <w:t>traceLevel=</w:t>
      </w:r>
      <w:proofErr w:type="gramEnd"/>
      <w:r>
        <w:rPr>
          <w:rFonts w:ascii="Consolas" w:hAnsi="Consolas" w:cs="Consolas"/>
          <w:color w:val="000000"/>
          <w:sz w:val="19"/>
          <w:szCs w:val="19"/>
          <w:highlight w:val="white"/>
        </w:rPr>
        <w:t>0 # larger values mean more output</w:t>
      </w:r>
    </w:p>
    <w:p w14:paraId="2564AC98" w14:textId="77777777" w:rsidR="00D22D0C" w:rsidRPr="00D22D0C" w:rsidRDefault="00D22D0C" w:rsidP="00950EAD">
      <w:pPr>
        <w:autoSpaceDE w:val="0"/>
        <w:autoSpaceDN w:val="0"/>
        <w:adjustRightInd w:val="0"/>
        <w:spacing w:after="0" w:line="240" w:lineRule="auto"/>
        <w:ind w:left="720"/>
        <w:rPr>
          <w:rFonts w:ascii="Consolas" w:hAnsi="Consolas" w:cs="Consolas"/>
          <w:color w:val="000000"/>
          <w:sz w:val="19"/>
          <w:szCs w:val="19"/>
          <w:highlight w:val="white"/>
        </w:rPr>
      </w:pPr>
    </w:p>
    <w:p w14:paraId="56FD7047" w14:textId="53216D5A" w:rsidR="0092693D" w:rsidRDefault="0092693D" w:rsidP="0092693D">
      <w:pPr>
        <w:rPr>
          <w:lang w:eastAsia="ja-JP"/>
        </w:rPr>
      </w:pPr>
      <w:r>
        <w:rPr>
          <w:lang w:eastAsia="ja-JP"/>
        </w:rPr>
        <w:t xml:space="preserve">The </w:t>
      </w:r>
      <w:r w:rsidR="00CC656D" w:rsidRPr="00CC656D">
        <w:rPr>
          <w:rFonts w:ascii="Consolas" w:hAnsi="Consolas" w:cs="Consolas"/>
          <w:b/>
          <w:color w:val="000000"/>
          <w:sz w:val="19"/>
          <w:szCs w:val="19"/>
          <w:highlight w:val="white"/>
        </w:rPr>
        <w:t>traceLevel</w:t>
      </w:r>
      <w:r w:rsidR="00CC656D">
        <w:rPr>
          <w:lang w:eastAsia="ja-JP"/>
        </w:rPr>
        <w:t xml:space="preserve"> </w:t>
      </w:r>
      <w:r w:rsidR="008800BA">
        <w:rPr>
          <w:lang w:eastAsia="ja-JP"/>
        </w:rPr>
        <w:t>parameter</w:t>
      </w:r>
      <w:r>
        <w:rPr>
          <w:lang w:eastAsia="ja-JP"/>
        </w:rPr>
        <w:t xml:space="preserve"> is uniformly used by the code in CNTK to specify how much extra output (verbosity) is desired. The default value is 0 (zero) and specifies minimal output, the higher the number the more output can be expected. Currently 0-limited output, 1-medium ouput, 2-verbose output are the only values supported.</w:t>
      </w:r>
    </w:p>
    <w:p w14:paraId="1E1523FA" w14:textId="24BAAF16" w:rsidR="00D22D0C" w:rsidRDefault="0092693D" w:rsidP="00CC656D">
      <w:pPr>
        <w:pStyle w:val="Heading2"/>
      </w:pPr>
      <w:r>
        <w:t xml:space="preserve">Top Level </w:t>
      </w:r>
      <w:r w:rsidR="008800BA">
        <w:t>Parameter</w:t>
      </w:r>
      <w:r>
        <w:t>s</w:t>
      </w:r>
    </w:p>
    <w:p w14:paraId="53C94263" w14:textId="59317030" w:rsidR="0092693D" w:rsidRDefault="0092693D" w:rsidP="00D22D0C">
      <w:pPr>
        <w:rPr>
          <w:lang w:eastAsia="ja-JP"/>
        </w:rPr>
      </w:pPr>
      <w:r>
        <w:rPr>
          <w:lang w:eastAsia="ja-JP"/>
        </w:rPr>
        <w:t xml:space="preserve">It is often advantageous to set some values at the top level of the config file. This is because config </w:t>
      </w:r>
      <w:r w:rsidR="00F42B0C">
        <w:rPr>
          <w:lang w:eastAsia="ja-JP"/>
        </w:rPr>
        <w:t>searches start</w:t>
      </w:r>
      <w:r>
        <w:rPr>
          <w:lang w:eastAsia="ja-JP"/>
        </w:rPr>
        <w:t xml:space="preserve"> with </w:t>
      </w:r>
      <w:r w:rsidR="00F42B0C">
        <w:rPr>
          <w:lang w:eastAsia="ja-JP"/>
        </w:rPr>
        <w:t>the target</w:t>
      </w:r>
      <w:r>
        <w:rPr>
          <w:lang w:eastAsia="ja-JP"/>
        </w:rPr>
        <w:t xml:space="preserve"> section and continue the search to higher level sections. If the same </w:t>
      </w:r>
      <w:r w:rsidR="008800BA">
        <w:rPr>
          <w:lang w:eastAsia="ja-JP"/>
        </w:rPr>
        <w:t>parameter</w:t>
      </w:r>
      <w:r>
        <w:rPr>
          <w:lang w:eastAsia="ja-JP"/>
        </w:rPr>
        <w:t xml:space="preserve"> is used in multiple sections putting the </w:t>
      </w:r>
      <w:r w:rsidR="008800BA">
        <w:rPr>
          <w:lang w:eastAsia="ja-JP"/>
        </w:rPr>
        <w:t>parameter</w:t>
      </w:r>
      <w:r>
        <w:rPr>
          <w:lang w:eastAsia="ja-JP"/>
        </w:rPr>
        <w:t xml:space="preserve"> at a higher level where both sections can sh</w:t>
      </w:r>
      <w:r w:rsidR="00CC656D">
        <w:rPr>
          <w:lang w:eastAsia="ja-JP"/>
        </w:rPr>
        <w:t xml:space="preserve">are it can be a good idea. In our example the following </w:t>
      </w:r>
      <w:r w:rsidR="008800BA">
        <w:rPr>
          <w:lang w:eastAsia="ja-JP"/>
        </w:rPr>
        <w:t>parameter</w:t>
      </w:r>
      <w:r w:rsidR="00CC656D">
        <w:rPr>
          <w:lang w:eastAsia="ja-JP"/>
        </w:rPr>
        <w:t>s are used by both the train and the test step:</w:t>
      </w:r>
    </w:p>
    <w:p w14:paraId="72C24A22" w14:textId="77777777" w:rsidR="00CC656D" w:rsidRPr="00111DEC" w:rsidRDefault="00CC656D" w:rsidP="00CC656D">
      <w:pPr>
        <w:autoSpaceDE w:val="0"/>
        <w:autoSpaceDN w:val="0"/>
        <w:adjustRightInd w:val="0"/>
        <w:spacing w:after="0" w:line="240" w:lineRule="auto"/>
        <w:ind w:left="720"/>
        <w:rPr>
          <w:rFonts w:ascii="Consolas" w:hAnsi="Consolas" w:cs="Consolas"/>
          <w:color w:val="000000"/>
          <w:sz w:val="19"/>
          <w:szCs w:val="19"/>
          <w:highlight w:val="white"/>
        </w:rPr>
      </w:pPr>
      <w:r w:rsidRPr="00111DEC">
        <w:rPr>
          <w:rFonts w:ascii="Consolas" w:hAnsi="Consolas" w:cs="Consolas"/>
          <w:color w:val="000000"/>
          <w:sz w:val="19"/>
          <w:szCs w:val="19"/>
          <w:highlight w:val="white"/>
        </w:rPr>
        <w:t>ndlMacros=C:\cntk\config\DefaultMacros.ndl</w:t>
      </w:r>
    </w:p>
    <w:p w14:paraId="22A2EE1E" w14:textId="77777777" w:rsidR="00CC656D" w:rsidRPr="00111DEC" w:rsidRDefault="00CC656D" w:rsidP="00CC656D">
      <w:pPr>
        <w:autoSpaceDE w:val="0"/>
        <w:autoSpaceDN w:val="0"/>
        <w:adjustRightInd w:val="0"/>
        <w:spacing w:after="0" w:line="240" w:lineRule="auto"/>
        <w:ind w:left="720"/>
        <w:rPr>
          <w:rFonts w:ascii="Consolas" w:hAnsi="Consolas" w:cs="Consolas"/>
          <w:color w:val="000000"/>
          <w:sz w:val="19"/>
          <w:szCs w:val="19"/>
          <w:highlight w:val="white"/>
        </w:rPr>
      </w:pPr>
      <w:r w:rsidRPr="00111DEC">
        <w:rPr>
          <w:rFonts w:ascii="Consolas" w:hAnsi="Consolas" w:cs="Consolas"/>
          <w:color w:val="000000"/>
          <w:sz w:val="19"/>
          <w:szCs w:val="19"/>
          <w:highlight w:val="white"/>
        </w:rPr>
        <w:t>modelPath=c:\cntk\model\sample.dnn</w:t>
      </w:r>
    </w:p>
    <w:p w14:paraId="5F95C0CD" w14:textId="77777777" w:rsidR="00CC656D" w:rsidRDefault="00CC656D" w:rsidP="00CC656D">
      <w:pPr>
        <w:autoSpaceDE w:val="0"/>
        <w:autoSpaceDN w:val="0"/>
        <w:adjustRightInd w:val="0"/>
        <w:spacing w:after="0" w:line="240" w:lineRule="auto"/>
        <w:ind w:left="720"/>
        <w:rPr>
          <w:rFonts w:ascii="Consolas" w:hAnsi="Consolas" w:cs="Consolas"/>
          <w:color w:val="000000"/>
          <w:sz w:val="19"/>
          <w:szCs w:val="19"/>
          <w:highlight w:val="white"/>
        </w:rPr>
      </w:pPr>
      <w:r w:rsidRPr="00111DEC">
        <w:rPr>
          <w:rFonts w:ascii="Consolas" w:hAnsi="Consolas" w:cs="Consolas"/>
          <w:color w:val="000000"/>
          <w:sz w:val="19"/>
          <w:szCs w:val="19"/>
          <w:highlight w:val="white"/>
        </w:rPr>
        <w:t>labelMappingFile=c:\cntk\data\mnist\labels.map</w:t>
      </w:r>
    </w:p>
    <w:p w14:paraId="02A3D6DC" w14:textId="77777777" w:rsidR="009C4742" w:rsidRDefault="009C4742" w:rsidP="00CC656D">
      <w:pPr>
        <w:autoSpaceDE w:val="0"/>
        <w:autoSpaceDN w:val="0"/>
        <w:adjustRightInd w:val="0"/>
        <w:spacing w:after="0" w:line="240" w:lineRule="auto"/>
        <w:ind w:left="720"/>
        <w:rPr>
          <w:rFonts w:ascii="Consolas" w:hAnsi="Consolas" w:cs="Consolas"/>
          <w:color w:val="000000"/>
          <w:sz w:val="19"/>
          <w:szCs w:val="19"/>
          <w:highlight w:val="white"/>
        </w:rPr>
      </w:pPr>
    </w:p>
    <w:p w14:paraId="46088961" w14:textId="1ECF8030" w:rsidR="00330CAB" w:rsidRDefault="009C4742">
      <w:pPr>
        <w:rPr>
          <w:lang w:eastAsia="ja-JP"/>
        </w:rPr>
      </w:pPr>
      <w:r>
        <w:rPr>
          <w:lang w:eastAsia="ja-JP"/>
        </w:rPr>
        <w:t xml:space="preserve">It can also be advantageous to specify </w:t>
      </w:r>
      <w:r w:rsidR="008800BA">
        <w:rPr>
          <w:lang w:eastAsia="ja-JP"/>
        </w:rPr>
        <w:t>parameter</w:t>
      </w:r>
      <w:r>
        <w:rPr>
          <w:lang w:eastAsia="ja-JP"/>
        </w:rPr>
        <w:t xml:space="preserve">s that often change all in one area, rather than separated into the sections to which the </w:t>
      </w:r>
      <w:r w:rsidR="008800BA">
        <w:rPr>
          <w:lang w:eastAsia="ja-JP"/>
        </w:rPr>
        <w:t>parameter</w:t>
      </w:r>
      <w:r>
        <w:rPr>
          <w:lang w:eastAsia="ja-JP"/>
        </w:rPr>
        <w:t xml:space="preserve">s belong. These commonly modified </w:t>
      </w:r>
      <w:r w:rsidR="008800BA">
        <w:rPr>
          <w:lang w:eastAsia="ja-JP"/>
        </w:rPr>
        <w:t>parameter</w:t>
      </w:r>
      <w:r>
        <w:rPr>
          <w:lang w:eastAsia="ja-JP"/>
        </w:rPr>
        <w:t>s can even be placed in a separate file if desired. See the layered config files in the reference section for more information.</w:t>
      </w:r>
    </w:p>
    <w:p w14:paraId="1AD04611" w14:textId="04D4F838" w:rsidR="00950EAD" w:rsidRDefault="00950EAD" w:rsidP="00D028E3">
      <w:pPr>
        <w:pStyle w:val="Heading2"/>
      </w:pPr>
      <w:r>
        <w:t>Command Section</w:t>
      </w:r>
    </w:p>
    <w:p w14:paraId="7B3D96F4" w14:textId="1621966A" w:rsidR="00950EAD" w:rsidRDefault="00950EAD" w:rsidP="00B2399E">
      <w:pPr>
        <w:autoSpaceDE w:val="0"/>
        <w:autoSpaceDN w:val="0"/>
        <w:adjustRightInd w:val="0"/>
        <w:spacing w:after="240" w:line="240" w:lineRule="auto"/>
        <w:rPr>
          <w:lang w:eastAsia="ja-JP"/>
        </w:rPr>
      </w:pPr>
      <w:r>
        <w:rPr>
          <w:lang w:eastAsia="ja-JP"/>
        </w:rPr>
        <w:t xml:space="preserve">A command section is a top level section of the configuration file that contains an action </w:t>
      </w:r>
      <w:r w:rsidR="008800BA">
        <w:rPr>
          <w:lang w:eastAsia="ja-JP"/>
        </w:rPr>
        <w:t>parameter</w:t>
      </w:r>
      <w:r>
        <w:rPr>
          <w:lang w:eastAsia="ja-JP"/>
        </w:rPr>
        <w:t xml:space="preserve">. The command </w:t>
      </w:r>
      <w:r w:rsidR="008800BA">
        <w:rPr>
          <w:lang w:eastAsia="ja-JP"/>
        </w:rPr>
        <w:t>parameter</w:t>
      </w:r>
      <w:r>
        <w:rPr>
          <w:lang w:eastAsia="ja-JP"/>
        </w:rPr>
        <w:t xml:space="preserve"> at the root level determines which command sections will be executed, and in what order. The </w:t>
      </w:r>
      <w:r w:rsidRPr="00950EAD">
        <w:rPr>
          <w:rFonts w:ascii="Consolas" w:hAnsi="Consolas" w:cs="Consolas"/>
          <w:b/>
          <w:color w:val="000000"/>
          <w:sz w:val="19"/>
          <w:szCs w:val="19"/>
          <w:highlight w:val="white"/>
        </w:rPr>
        <w:t>mnistTrain</w:t>
      </w:r>
      <w:r>
        <w:rPr>
          <w:rFonts w:ascii="Consolas" w:hAnsi="Consolas" w:cs="Consolas"/>
          <w:color w:val="000000"/>
          <w:sz w:val="19"/>
          <w:szCs w:val="19"/>
        </w:rPr>
        <w:t xml:space="preserve"> </w:t>
      </w:r>
      <w:r>
        <w:rPr>
          <w:lang w:eastAsia="ja-JP"/>
        </w:rPr>
        <w:t xml:space="preserve">command section uses the </w:t>
      </w:r>
      <w:r w:rsidRPr="00950EAD">
        <w:rPr>
          <w:rFonts w:ascii="Consolas" w:hAnsi="Consolas" w:cs="Consolas"/>
          <w:b/>
          <w:color w:val="000000"/>
          <w:sz w:val="19"/>
          <w:szCs w:val="19"/>
          <w:highlight w:val="white"/>
        </w:rPr>
        <w:t>train</w:t>
      </w:r>
      <w:r>
        <w:rPr>
          <w:lang w:eastAsia="ja-JP"/>
        </w:rPr>
        <w:t xml:space="preserve"> </w:t>
      </w:r>
      <w:r w:rsidRPr="00D028E3">
        <w:rPr>
          <w:rFonts w:ascii="Consolas" w:hAnsi="Consolas" w:cs="Consolas"/>
          <w:b/>
          <w:color w:val="000000"/>
          <w:sz w:val="19"/>
          <w:szCs w:val="19"/>
          <w:highlight w:val="white"/>
        </w:rPr>
        <w:t>action</w:t>
      </w:r>
      <w:r>
        <w:rPr>
          <w:lang w:eastAsia="ja-JP"/>
        </w:rPr>
        <w:t xml:space="preserve"> to train a Deep Neural Network (DNN) using Stochastic Gradient Descent (SGD). It uses the Network Description Language (NDL) to define the network, and the UCIFastReader component to obtain </w:t>
      </w:r>
      <w:r w:rsidR="00D028E3">
        <w:rPr>
          <w:lang w:eastAsia="ja-JP"/>
        </w:rPr>
        <w:t>its</w:t>
      </w:r>
      <w:r>
        <w:rPr>
          <w:lang w:eastAsia="ja-JP"/>
        </w:rPr>
        <w:t xml:space="preserve"> data. All the necessary information to complete this training is included in the command section. There are many other </w:t>
      </w:r>
      <w:r w:rsidR="008800BA">
        <w:rPr>
          <w:lang w:eastAsia="ja-JP"/>
        </w:rPr>
        <w:t>parameter</w:t>
      </w:r>
      <w:r>
        <w:rPr>
          <w:lang w:eastAsia="ja-JP"/>
        </w:rPr>
        <w:t>s that could be provided, but most have reasonable default values that have been found to provide good results for many datasets.</w:t>
      </w:r>
    </w:p>
    <w:p w14:paraId="1DB4598D" w14:textId="4E52AE65" w:rsidR="00D028E3" w:rsidRDefault="00D028E3" w:rsidP="00950EAD">
      <w:pPr>
        <w:autoSpaceDE w:val="0"/>
        <w:autoSpaceDN w:val="0"/>
        <w:adjustRightInd w:val="0"/>
        <w:spacing w:after="0" w:line="240" w:lineRule="auto"/>
        <w:rPr>
          <w:lang w:eastAsia="ja-JP"/>
        </w:rPr>
      </w:pPr>
      <w:r>
        <w:rPr>
          <w:lang w:eastAsia="ja-JP"/>
        </w:rPr>
        <w:t xml:space="preserve">Under the command section there may be one or more sub-sections. These sub-sections vary by the </w:t>
      </w:r>
      <w:r w:rsidR="00DD2821" w:rsidRPr="00DD2821">
        <w:rPr>
          <w:rFonts w:ascii="Consolas" w:hAnsi="Consolas" w:cs="Consolas"/>
          <w:b/>
          <w:color w:val="000000"/>
          <w:sz w:val="19"/>
          <w:szCs w:val="19"/>
          <w:highlight w:val="white"/>
        </w:rPr>
        <w:t>action</w:t>
      </w:r>
      <w:r w:rsidR="00DD2821">
        <w:rPr>
          <w:lang w:eastAsia="ja-JP"/>
        </w:rPr>
        <w:t xml:space="preserve"> </w:t>
      </w:r>
      <w:r>
        <w:rPr>
          <w:lang w:eastAsia="ja-JP"/>
        </w:rPr>
        <w:t xml:space="preserve">specified in the command section. In our example we used the </w:t>
      </w:r>
      <w:r w:rsidRPr="00DD2821">
        <w:rPr>
          <w:rFonts w:ascii="Consolas" w:hAnsi="Consolas" w:cs="Consolas"/>
          <w:b/>
          <w:color w:val="000000"/>
          <w:sz w:val="19"/>
          <w:szCs w:val="19"/>
          <w:highlight w:val="white"/>
        </w:rPr>
        <w:t>train action</w:t>
      </w:r>
      <w:r>
        <w:rPr>
          <w:lang w:eastAsia="ja-JP"/>
        </w:rPr>
        <w:t>, which includes the following subsections:</w:t>
      </w:r>
    </w:p>
    <w:tbl>
      <w:tblPr>
        <w:tblStyle w:val="TableGrid"/>
        <w:tblW w:w="0" w:type="auto"/>
        <w:tblLook w:val="04A0" w:firstRow="1" w:lastRow="0" w:firstColumn="1" w:lastColumn="0" w:noHBand="0" w:noVBand="1"/>
      </w:tblPr>
      <w:tblGrid>
        <w:gridCol w:w="1757"/>
        <w:gridCol w:w="2550"/>
        <w:gridCol w:w="5043"/>
      </w:tblGrid>
      <w:tr w:rsidR="00D028E3" w14:paraId="30CB126D" w14:textId="77777777" w:rsidTr="00D028E3">
        <w:tc>
          <w:tcPr>
            <w:tcW w:w="3116" w:type="dxa"/>
          </w:tcPr>
          <w:p w14:paraId="7BFB3271" w14:textId="0F4C7A86" w:rsidR="00D028E3" w:rsidRDefault="00D028E3" w:rsidP="00950EAD">
            <w:pPr>
              <w:autoSpaceDE w:val="0"/>
              <w:autoSpaceDN w:val="0"/>
              <w:adjustRightInd w:val="0"/>
              <w:rPr>
                <w:lang w:eastAsia="ja-JP"/>
              </w:rPr>
            </w:pPr>
            <w:r>
              <w:rPr>
                <w:lang w:eastAsia="ja-JP"/>
              </w:rPr>
              <w:t>sub</w:t>
            </w:r>
            <w:r w:rsidR="00B2399E">
              <w:rPr>
                <w:lang w:eastAsia="ja-JP"/>
              </w:rPr>
              <w:t>-</w:t>
            </w:r>
            <w:r>
              <w:rPr>
                <w:lang w:eastAsia="ja-JP"/>
              </w:rPr>
              <w:t>section</w:t>
            </w:r>
          </w:p>
        </w:tc>
        <w:tc>
          <w:tcPr>
            <w:tcW w:w="3117" w:type="dxa"/>
          </w:tcPr>
          <w:p w14:paraId="6ECB01A6" w14:textId="385BFDF2" w:rsidR="00D028E3" w:rsidRDefault="00D028E3" w:rsidP="00950EAD">
            <w:pPr>
              <w:autoSpaceDE w:val="0"/>
              <w:autoSpaceDN w:val="0"/>
              <w:adjustRightInd w:val="0"/>
              <w:rPr>
                <w:lang w:eastAsia="ja-JP"/>
              </w:rPr>
            </w:pPr>
            <w:r>
              <w:rPr>
                <w:lang w:eastAsia="ja-JP"/>
              </w:rPr>
              <w:t>Options</w:t>
            </w:r>
          </w:p>
        </w:tc>
        <w:tc>
          <w:tcPr>
            <w:tcW w:w="11219" w:type="dxa"/>
          </w:tcPr>
          <w:p w14:paraId="7D0B2D05" w14:textId="61E0D3E4" w:rsidR="00D028E3" w:rsidRDefault="00D028E3" w:rsidP="00950EAD">
            <w:pPr>
              <w:autoSpaceDE w:val="0"/>
              <w:autoSpaceDN w:val="0"/>
              <w:adjustRightInd w:val="0"/>
              <w:rPr>
                <w:lang w:eastAsia="ja-JP"/>
              </w:rPr>
            </w:pPr>
            <w:r>
              <w:rPr>
                <w:lang w:eastAsia="ja-JP"/>
              </w:rPr>
              <w:t>Description</w:t>
            </w:r>
          </w:p>
        </w:tc>
      </w:tr>
      <w:tr w:rsidR="00D028E3" w14:paraId="045CC655" w14:textId="77777777" w:rsidTr="00D028E3">
        <w:tc>
          <w:tcPr>
            <w:tcW w:w="3116" w:type="dxa"/>
            <w:vMerge w:val="restart"/>
            <w:vAlign w:val="center"/>
          </w:tcPr>
          <w:p w14:paraId="798EB1F1" w14:textId="744AFFDD" w:rsidR="00D028E3" w:rsidRDefault="00D028E3" w:rsidP="00D028E3">
            <w:pPr>
              <w:autoSpaceDE w:val="0"/>
              <w:autoSpaceDN w:val="0"/>
              <w:adjustRightInd w:val="0"/>
              <w:rPr>
                <w:lang w:eastAsia="ja-JP"/>
              </w:rPr>
            </w:pPr>
            <w:r>
              <w:rPr>
                <w:lang w:eastAsia="ja-JP"/>
              </w:rPr>
              <w:t>Network Builder</w:t>
            </w:r>
          </w:p>
        </w:tc>
        <w:tc>
          <w:tcPr>
            <w:tcW w:w="3117" w:type="dxa"/>
          </w:tcPr>
          <w:p w14:paraId="724D5C4A" w14:textId="32CB9682" w:rsidR="00D028E3" w:rsidRDefault="00D028E3" w:rsidP="00950EAD">
            <w:pPr>
              <w:autoSpaceDE w:val="0"/>
              <w:autoSpaceDN w:val="0"/>
              <w:adjustRightInd w:val="0"/>
              <w:rPr>
                <w:lang w:eastAsia="ja-JP"/>
              </w:rPr>
            </w:pPr>
            <w:r>
              <w:rPr>
                <w:lang w:eastAsia="ja-JP"/>
              </w:rPr>
              <w:t>SimpleNetworkBuilder</w:t>
            </w:r>
          </w:p>
        </w:tc>
        <w:tc>
          <w:tcPr>
            <w:tcW w:w="11219" w:type="dxa"/>
          </w:tcPr>
          <w:p w14:paraId="1CDA78E6" w14:textId="7344D5D1" w:rsidR="00D028E3" w:rsidRDefault="00D028E3" w:rsidP="00950EAD">
            <w:pPr>
              <w:autoSpaceDE w:val="0"/>
              <w:autoSpaceDN w:val="0"/>
              <w:adjustRightInd w:val="0"/>
              <w:rPr>
                <w:lang w:eastAsia="ja-JP"/>
              </w:rPr>
            </w:pPr>
            <w:r>
              <w:rPr>
                <w:lang w:eastAsia="ja-JP"/>
              </w:rPr>
              <w:t>Creates simple layer-based networks with various options</w:t>
            </w:r>
          </w:p>
        </w:tc>
      </w:tr>
      <w:tr w:rsidR="00D028E3" w14:paraId="2BC03B1D" w14:textId="77777777" w:rsidTr="00D028E3">
        <w:tc>
          <w:tcPr>
            <w:tcW w:w="3116" w:type="dxa"/>
            <w:vMerge/>
          </w:tcPr>
          <w:p w14:paraId="5B76A3A4" w14:textId="77777777" w:rsidR="00D028E3" w:rsidRDefault="00D028E3" w:rsidP="00950EAD">
            <w:pPr>
              <w:autoSpaceDE w:val="0"/>
              <w:autoSpaceDN w:val="0"/>
              <w:adjustRightInd w:val="0"/>
              <w:rPr>
                <w:lang w:eastAsia="ja-JP"/>
              </w:rPr>
            </w:pPr>
          </w:p>
        </w:tc>
        <w:tc>
          <w:tcPr>
            <w:tcW w:w="3117" w:type="dxa"/>
          </w:tcPr>
          <w:p w14:paraId="7170B2A7" w14:textId="048F3AC4" w:rsidR="00D028E3" w:rsidRDefault="00D028E3" w:rsidP="00950EAD">
            <w:pPr>
              <w:autoSpaceDE w:val="0"/>
              <w:autoSpaceDN w:val="0"/>
              <w:adjustRightInd w:val="0"/>
              <w:rPr>
                <w:lang w:eastAsia="ja-JP"/>
              </w:rPr>
            </w:pPr>
            <w:r>
              <w:rPr>
                <w:lang w:eastAsia="ja-JP"/>
              </w:rPr>
              <w:t>NDLNetworkBuilder</w:t>
            </w:r>
          </w:p>
        </w:tc>
        <w:tc>
          <w:tcPr>
            <w:tcW w:w="11219" w:type="dxa"/>
          </w:tcPr>
          <w:p w14:paraId="0B8295F9" w14:textId="7C18F91A" w:rsidR="00D028E3" w:rsidRDefault="00B2399E" w:rsidP="00B2399E">
            <w:pPr>
              <w:autoSpaceDE w:val="0"/>
              <w:autoSpaceDN w:val="0"/>
              <w:adjustRightInd w:val="0"/>
              <w:rPr>
                <w:lang w:eastAsia="ja-JP"/>
              </w:rPr>
            </w:pPr>
            <w:r>
              <w:rPr>
                <w:lang w:eastAsia="ja-JP"/>
              </w:rPr>
              <w:t>Create a network defined in NDL (Network Description Language). This allows arbitrary networks to be created and offers more control over the network structure.</w:t>
            </w:r>
          </w:p>
        </w:tc>
      </w:tr>
      <w:tr w:rsidR="00D028E3" w14:paraId="4B2FA456" w14:textId="77777777" w:rsidTr="00D028E3">
        <w:tc>
          <w:tcPr>
            <w:tcW w:w="3116" w:type="dxa"/>
          </w:tcPr>
          <w:p w14:paraId="763155E3" w14:textId="597D7257" w:rsidR="00D028E3" w:rsidRDefault="00B2399E" w:rsidP="00950EAD">
            <w:pPr>
              <w:autoSpaceDE w:val="0"/>
              <w:autoSpaceDN w:val="0"/>
              <w:adjustRightInd w:val="0"/>
              <w:rPr>
                <w:lang w:eastAsia="ja-JP"/>
              </w:rPr>
            </w:pPr>
            <w:r>
              <w:rPr>
                <w:lang w:eastAsia="ja-JP"/>
              </w:rPr>
              <w:t>Trainer</w:t>
            </w:r>
          </w:p>
        </w:tc>
        <w:tc>
          <w:tcPr>
            <w:tcW w:w="3117" w:type="dxa"/>
          </w:tcPr>
          <w:p w14:paraId="5DB8C958" w14:textId="1EE349F2" w:rsidR="00D028E3" w:rsidRDefault="00B2399E" w:rsidP="00950EAD">
            <w:pPr>
              <w:autoSpaceDE w:val="0"/>
              <w:autoSpaceDN w:val="0"/>
              <w:adjustRightInd w:val="0"/>
              <w:rPr>
                <w:lang w:eastAsia="ja-JP"/>
              </w:rPr>
            </w:pPr>
            <w:r>
              <w:rPr>
                <w:lang w:eastAsia="ja-JP"/>
              </w:rPr>
              <w:t>SGD</w:t>
            </w:r>
          </w:p>
        </w:tc>
        <w:tc>
          <w:tcPr>
            <w:tcW w:w="11219" w:type="dxa"/>
          </w:tcPr>
          <w:p w14:paraId="151113C2" w14:textId="1736EEEF" w:rsidR="00D028E3" w:rsidRDefault="00B2399E" w:rsidP="00950EAD">
            <w:pPr>
              <w:autoSpaceDE w:val="0"/>
              <w:autoSpaceDN w:val="0"/>
              <w:adjustRightInd w:val="0"/>
              <w:rPr>
                <w:lang w:eastAsia="ja-JP"/>
              </w:rPr>
            </w:pPr>
            <w:r>
              <w:rPr>
                <w:lang w:eastAsia="ja-JP"/>
              </w:rPr>
              <w:t>Stochastic Gradient Descent trainer, currently this is the only option provided with CNTK</w:t>
            </w:r>
          </w:p>
        </w:tc>
      </w:tr>
      <w:tr w:rsidR="00B2399E" w14:paraId="2F1BAE36" w14:textId="77777777" w:rsidTr="00B2399E">
        <w:tc>
          <w:tcPr>
            <w:tcW w:w="3116" w:type="dxa"/>
            <w:vMerge w:val="restart"/>
            <w:vAlign w:val="center"/>
          </w:tcPr>
          <w:p w14:paraId="7DC04D2E" w14:textId="449AAB3C" w:rsidR="00B2399E" w:rsidRDefault="00B2399E" w:rsidP="00B2399E">
            <w:pPr>
              <w:autoSpaceDE w:val="0"/>
              <w:autoSpaceDN w:val="0"/>
              <w:adjustRightInd w:val="0"/>
              <w:rPr>
                <w:lang w:eastAsia="ja-JP"/>
              </w:rPr>
            </w:pPr>
            <w:r>
              <w:rPr>
                <w:lang w:eastAsia="ja-JP"/>
              </w:rPr>
              <w:t>Reader</w:t>
            </w:r>
          </w:p>
        </w:tc>
        <w:tc>
          <w:tcPr>
            <w:tcW w:w="3117" w:type="dxa"/>
          </w:tcPr>
          <w:p w14:paraId="555DEB06" w14:textId="43AA065F" w:rsidR="00B2399E" w:rsidRDefault="00B2399E" w:rsidP="00950EAD">
            <w:pPr>
              <w:autoSpaceDE w:val="0"/>
              <w:autoSpaceDN w:val="0"/>
              <w:adjustRightInd w:val="0"/>
              <w:rPr>
                <w:lang w:eastAsia="ja-JP"/>
              </w:rPr>
            </w:pPr>
            <w:r>
              <w:rPr>
                <w:lang w:eastAsia="ja-JP"/>
              </w:rPr>
              <w:t>UCIFastReader</w:t>
            </w:r>
          </w:p>
        </w:tc>
        <w:tc>
          <w:tcPr>
            <w:tcW w:w="11219" w:type="dxa"/>
          </w:tcPr>
          <w:p w14:paraId="0F0E3533" w14:textId="496F823A" w:rsidR="00B2399E" w:rsidRDefault="00B2399E" w:rsidP="00950EAD">
            <w:pPr>
              <w:autoSpaceDE w:val="0"/>
              <w:autoSpaceDN w:val="0"/>
              <w:adjustRightInd w:val="0"/>
              <w:rPr>
                <w:lang w:eastAsia="ja-JP"/>
              </w:rPr>
            </w:pPr>
            <w:r>
              <w:rPr>
                <w:lang w:eastAsia="ja-JP"/>
              </w:rPr>
              <w:t>Reads the text-based UCI format, which contains labels and features combined in one file</w:t>
            </w:r>
          </w:p>
        </w:tc>
      </w:tr>
      <w:tr w:rsidR="00B2399E" w14:paraId="216B5E7C" w14:textId="77777777" w:rsidTr="00D028E3">
        <w:tc>
          <w:tcPr>
            <w:tcW w:w="3116" w:type="dxa"/>
            <w:vMerge/>
          </w:tcPr>
          <w:p w14:paraId="7A27C162" w14:textId="77777777" w:rsidR="00B2399E" w:rsidRDefault="00B2399E" w:rsidP="00950EAD">
            <w:pPr>
              <w:autoSpaceDE w:val="0"/>
              <w:autoSpaceDN w:val="0"/>
              <w:adjustRightInd w:val="0"/>
              <w:rPr>
                <w:lang w:eastAsia="ja-JP"/>
              </w:rPr>
            </w:pPr>
          </w:p>
        </w:tc>
        <w:tc>
          <w:tcPr>
            <w:tcW w:w="3117" w:type="dxa"/>
          </w:tcPr>
          <w:p w14:paraId="6232C336" w14:textId="3FCB6FE5" w:rsidR="00B2399E" w:rsidRDefault="00B2399E" w:rsidP="00950EAD">
            <w:pPr>
              <w:autoSpaceDE w:val="0"/>
              <w:autoSpaceDN w:val="0"/>
              <w:adjustRightInd w:val="0"/>
              <w:rPr>
                <w:lang w:eastAsia="ja-JP"/>
              </w:rPr>
            </w:pPr>
            <w:r>
              <w:rPr>
                <w:lang w:eastAsia="ja-JP"/>
              </w:rPr>
              <w:t>HTKMLFReader</w:t>
            </w:r>
          </w:p>
        </w:tc>
        <w:tc>
          <w:tcPr>
            <w:tcW w:w="11219" w:type="dxa"/>
          </w:tcPr>
          <w:p w14:paraId="5077DD23" w14:textId="5E9F9F69" w:rsidR="00B2399E" w:rsidRDefault="00B2399E" w:rsidP="00950EAD">
            <w:pPr>
              <w:autoSpaceDE w:val="0"/>
              <w:autoSpaceDN w:val="0"/>
              <w:adjustRightInd w:val="0"/>
              <w:rPr>
                <w:lang w:eastAsia="ja-JP"/>
              </w:rPr>
            </w:pPr>
            <w:r>
              <w:rPr>
                <w:lang w:eastAsia="ja-JP"/>
              </w:rPr>
              <w:t>Reads the HTK/MLF format files, often used in speech recognition applications</w:t>
            </w:r>
          </w:p>
        </w:tc>
      </w:tr>
      <w:tr w:rsidR="00B2399E" w14:paraId="49275ED0" w14:textId="77777777" w:rsidTr="00D028E3">
        <w:tc>
          <w:tcPr>
            <w:tcW w:w="3116" w:type="dxa"/>
            <w:vMerge/>
          </w:tcPr>
          <w:p w14:paraId="238FD22F" w14:textId="7350D341" w:rsidR="00B2399E" w:rsidRDefault="00B2399E" w:rsidP="00950EAD">
            <w:pPr>
              <w:autoSpaceDE w:val="0"/>
              <w:autoSpaceDN w:val="0"/>
              <w:adjustRightInd w:val="0"/>
              <w:rPr>
                <w:lang w:eastAsia="ja-JP"/>
              </w:rPr>
            </w:pPr>
          </w:p>
        </w:tc>
        <w:tc>
          <w:tcPr>
            <w:tcW w:w="3117" w:type="dxa"/>
          </w:tcPr>
          <w:p w14:paraId="5F7F252C" w14:textId="01503DE7" w:rsidR="00B2399E" w:rsidRDefault="00B2399E" w:rsidP="00950EAD">
            <w:pPr>
              <w:autoSpaceDE w:val="0"/>
              <w:autoSpaceDN w:val="0"/>
              <w:adjustRightInd w:val="0"/>
              <w:rPr>
                <w:lang w:eastAsia="ja-JP"/>
              </w:rPr>
            </w:pPr>
            <w:r>
              <w:rPr>
                <w:lang w:eastAsia="ja-JP"/>
              </w:rPr>
              <w:t>BinaryReader</w:t>
            </w:r>
          </w:p>
        </w:tc>
        <w:tc>
          <w:tcPr>
            <w:tcW w:w="11219" w:type="dxa"/>
          </w:tcPr>
          <w:p w14:paraId="2BC1E97E" w14:textId="228BB6B3" w:rsidR="00B2399E" w:rsidRDefault="00B2399E" w:rsidP="00950EAD">
            <w:pPr>
              <w:autoSpaceDE w:val="0"/>
              <w:autoSpaceDN w:val="0"/>
              <w:adjustRightInd w:val="0"/>
              <w:rPr>
                <w:lang w:eastAsia="ja-JP"/>
              </w:rPr>
            </w:pPr>
            <w:r>
              <w:rPr>
                <w:lang w:eastAsia="ja-JP"/>
              </w:rPr>
              <w:t>Reads files in a CNTK Binary format. It is also used by UCIFastReader to cache the dataset in a binary format for faster processing.</w:t>
            </w:r>
          </w:p>
        </w:tc>
      </w:tr>
      <w:tr w:rsidR="00B2399E" w14:paraId="650FEA7C" w14:textId="77777777" w:rsidTr="00D028E3">
        <w:tc>
          <w:tcPr>
            <w:tcW w:w="3116" w:type="dxa"/>
            <w:vMerge/>
          </w:tcPr>
          <w:p w14:paraId="4B55604C" w14:textId="77777777" w:rsidR="00B2399E" w:rsidRDefault="00B2399E" w:rsidP="00950EAD">
            <w:pPr>
              <w:autoSpaceDE w:val="0"/>
              <w:autoSpaceDN w:val="0"/>
              <w:adjustRightInd w:val="0"/>
              <w:rPr>
                <w:lang w:eastAsia="ja-JP"/>
              </w:rPr>
            </w:pPr>
          </w:p>
        </w:tc>
        <w:tc>
          <w:tcPr>
            <w:tcW w:w="3117" w:type="dxa"/>
          </w:tcPr>
          <w:p w14:paraId="255C0ED7" w14:textId="3C66D2C7" w:rsidR="00B2399E" w:rsidRDefault="00B2399E" w:rsidP="00950EAD">
            <w:pPr>
              <w:autoSpaceDE w:val="0"/>
              <w:autoSpaceDN w:val="0"/>
              <w:adjustRightInd w:val="0"/>
              <w:rPr>
                <w:lang w:eastAsia="ja-JP"/>
              </w:rPr>
            </w:pPr>
            <w:r>
              <w:rPr>
                <w:lang w:eastAsia="ja-JP"/>
              </w:rPr>
              <w:t>SequenceReader</w:t>
            </w:r>
          </w:p>
        </w:tc>
        <w:tc>
          <w:tcPr>
            <w:tcW w:w="11219" w:type="dxa"/>
          </w:tcPr>
          <w:p w14:paraId="57B20FAB" w14:textId="2105F465" w:rsidR="00B2399E" w:rsidRDefault="00B2399E" w:rsidP="00B2399E">
            <w:pPr>
              <w:autoSpaceDE w:val="0"/>
              <w:autoSpaceDN w:val="0"/>
              <w:adjustRightInd w:val="0"/>
              <w:rPr>
                <w:lang w:eastAsia="ja-JP"/>
              </w:rPr>
            </w:pPr>
            <w:r>
              <w:rPr>
                <w:lang w:eastAsia="ja-JP"/>
              </w:rPr>
              <w:t>Reads text-based files that contain word sequences, for predicting word sequences.</w:t>
            </w:r>
          </w:p>
        </w:tc>
      </w:tr>
      <w:tr w:rsidR="00B2399E" w14:paraId="5DDA64E4" w14:textId="77777777" w:rsidTr="00D028E3">
        <w:tc>
          <w:tcPr>
            <w:tcW w:w="3116" w:type="dxa"/>
            <w:vMerge/>
          </w:tcPr>
          <w:p w14:paraId="39C7CDE1" w14:textId="77777777" w:rsidR="00B2399E" w:rsidRDefault="00B2399E" w:rsidP="00950EAD">
            <w:pPr>
              <w:autoSpaceDE w:val="0"/>
              <w:autoSpaceDN w:val="0"/>
              <w:adjustRightInd w:val="0"/>
              <w:rPr>
                <w:lang w:eastAsia="ja-JP"/>
              </w:rPr>
            </w:pPr>
          </w:p>
        </w:tc>
        <w:tc>
          <w:tcPr>
            <w:tcW w:w="3117" w:type="dxa"/>
          </w:tcPr>
          <w:p w14:paraId="41320C13" w14:textId="53899C23" w:rsidR="00B2399E" w:rsidRDefault="00B2399E" w:rsidP="00950EAD">
            <w:pPr>
              <w:autoSpaceDE w:val="0"/>
              <w:autoSpaceDN w:val="0"/>
              <w:adjustRightInd w:val="0"/>
              <w:rPr>
                <w:lang w:eastAsia="ja-JP"/>
              </w:rPr>
            </w:pPr>
            <w:r>
              <w:rPr>
                <w:lang w:eastAsia="ja-JP"/>
              </w:rPr>
              <w:t>LUSequenceReader</w:t>
            </w:r>
          </w:p>
        </w:tc>
        <w:tc>
          <w:tcPr>
            <w:tcW w:w="11219" w:type="dxa"/>
          </w:tcPr>
          <w:p w14:paraId="38061EDA" w14:textId="26BCE1B0" w:rsidR="00B2399E" w:rsidRDefault="00B2399E" w:rsidP="00950EAD">
            <w:pPr>
              <w:autoSpaceDE w:val="0"/>
              <w:autoSpaceDN w:val="0"/>
              <w:adjustRightInd w:val="0"/>
              <w:rPr>
                <w:lang w:eastAsia="ja-JP"/>
              </w:rPr>
            </w:pPr>
            <w:r>
              <w:rPr>
                <w:lang w:eastAsia="ja-JP"/>
              </w:rPr>
              <w:t>Reads text-based files that contain word sequences, used for language understanding.</w:t>
            </w:r>
          </w:p>
        </w:tc>
      </w:tr>
    </w:tbl>
    <w:p w14:paraId="29F134AA" w14:textId="77777777" w:rsidR="00D028E3" w:rsidRDefault="00D028E3" w:rsidP="00950EAD">
      <w:pPr>
        <w:autoSpaceDE w:val="0"/>
        <w:autoSpaceDN w:val="0"/>
        <w:adjustRightInd w:val="0"/>
        <w:spacing w:after="0" w:line="240" w:lineRule="auto"/>
        <w:rPr>
          <w:lang w:eastAsia="ja-JP"/>
        </w:rPr>
      </w:pPr>
    </w:p>
    <w:p w14:paraId="25DAADF6" w14:textId="490EB960" w:rsidR="00950EAD" w:rsidRDefault="00DD2821">
      <w:pPr>
        <w:rPr>
          <w:lang w:eastAsia="ja-JP"/>
        </w:rPr>
      </w:pPr>
      <w:r>
        <w:rPr>
          <w:lang w:eastAsia="ja-JP"/>
        </w:rPr>
        <w:t xml:space="preserve">For the Network Builder and the Trainer the existence of the sub-section name tells the train action which component to use. For example, </w:t>
      </w:r>
      <w:r w:rsidRPr="00DD2821">
        <w:rPr>
          <w:rFonts w:ascii="Consolas" w:hAnsi="Consolas" w:cs="Consolas"/>
          <w:b/>
          <w:color w:val="000000"/>
          <w:sz w:val="19"/>
          <w:szCs w:val="19"/>
          <w:highlight w:val="white"/>
        </w:rPr>
        <w:t>NDLNetworkBuilder</w:t>
      </w:r>
      <w:r>
        <w:rPr>
          <w:lang w:eastAsia="ja-JP"/>
        </w:rPr>
        <w:t xml:space="preserve"> is specified in our example, so CNTK will use the NDL Network Builder to define the network. Similarly </w:t>
      </w:r>
      <w:r w:rsidRPr="0017032E">
        <w:rPr>
          <w:rFonts w:ascii="Consolas" w:hAnsi="Consolas" w:cs="Consolas"/>
          <w:b/>
          <w:color w:val="000000"/>
          <w:sz w:val="19"/>
          <w:szCs w:val="19"/>
          <w:highlight w:val="white"/>
        </w:rPr>
        <w:t>SGD</w:t>
      </w:r>
      <w:r>
        <w:rPr>
          <w:lang w:eastAsia="ja-JP"/>
        </w:rPr>
        <w:t xml:space="preserve"> is specified, so that trainer will be used. The reader sub-section is a little different, and is always called </w:t>
      </w:r>
      <w:r w:rsidRPr="00DD2821">
        <w:rPr>
          <w:rFonts w:ascii="Consolas" w:hAnsi="Consolas" w:cs="Consolas"/>
          <w:b/>
          <w:color w:val="000000"/>
          <w:sz w:val="19"/>
          <w:szCs w:val="19"/>
          <w:highlight w:val="white"/>
        </w:rPr>
        <w:t>reader</w:t>
      </w:r>
      <w:r>
        <w:rPr>
          <w:lang w:eastAsia="ja-JP"/>
        </w:rPr>
        <w:t xml:space="preserve">, the </w:t>
      </w:r>
      <w:r w:rsidRPr="00DD2821">
        <w:rPr>
          <w:rFonts w:ascii="Consolas" w:hAnsi="Consolas" w:cs="Consolas"/>
          <w:b/>
          <w:color w:val="000000"/>
          <w:sz w:val="19"/>
          <w:szCs w:val="19"/>
          <w:highlight w:val="white"/>
        </w:rPr>
        <w:t>readerType</w:t>
      </w:r>
      <w:r>
        <w:rPr>
          <w:lang w:eastAsia="ja-JP"/>
        </w:rPr>
        <w:t xml:space="preserve"> </w:t>
      </w:r>
      <w:r w:rsidR="008800BA">
        <w:rPr>
          <w:lang w:eastAsia="ja-JP"/>
        </w:rPr>
        <w:t>parameter</w:t>
      </w:r>
      <w:r>
        <w:rPr>
          <w:lang w:eastAsia="ja-JP"/>
        </w:rPr>
        <w:t xml:space="preserve"> in the sub-section defines which reader will actually be used. Readers are implemented </w:t>
      </w:r>
      <w:r w:rsidR="0017032E">
        <w:rPr>
          <w:lang w:eastAsia="ja-JP"/>
        </w:rPr>
        <w:t>as</w:t>
      </w:r>
      <w:r>
        <w:rPr>
          <w:lang w:eastAsia="ja-JP"/>
        </w:rPr>
        <w:t xml:space="preserve"> separate DLLs, and the name of the reader is also the name of the DLL file that will be loaded.</w:t>
      </w:r>
    </w:p>
    <w:p w14:paraId="661EF04D"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proofErr w:type="gramStart"/>
      <w:r w:rsidRPr="00111DEC">
        <w:rPr>
          <w:rFonts w:ascii="Consolas" w:hAnsi="Consolas" w:cs="Consolas"/>
          <w:color w:val="000000"/>
          <w:sz w:val="19"/>
          <w:szCs w:val="19"/>
          <w:highlight w:val="white"/>
        </w:rPr>
        <w:t>mnistTrain</w:t>
      </w:r>
      <w:proofErr w:type="gramEnd"/>
      <w:r w:rsidRPr="00111DEC">
        <w:rPr>
          <w:rFonts w:ascii="Consolas" w:hAnsi="Consolas" w:cs="Consolas"/>
          <w:color w:val="000000"/>
          <w:sz w:val="19"/>
          <w:szCs w:val="19"/>
          <w:highlight w:val="white"/>
        </w:rPr>
        <w:t>=[</w:t>
      </w:r>
    </w:p>
    <w:p w14:paraId="4BF5ADA9"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action=</w:t>
      </w:r>
      <w:proofErr w:type="gramEnd"/>
      <w:r w:rsidRPr="00111DEC">
        <w:rPr>
          <w:rFonts w:ascii="Consolas" w:hAnsi="Consolas" w:cs="Consolas"/>
          <w:color w:val="000000"/>
          <w:sz w:val="19"/>
          <w:szCs w:val="19"/>
          <w:highlight w:val="white"/>
        </w:rPr>
        <w:t>train</w:t>
      </w:r>
    </w:p>
    <w:p w14:paraId="2B14179E"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minibatchSize=</w:t>
      </w:r>
      <w:proofErr w:type="gramEnd"/>
      <w:r w:rsidRPr="00111DEC">
        <w:rPr>
          <w:rFonts w:ascii="Consolas" w:hAnsi="Consolas" w:cs="Consolas"/>
          <w:color w:val="000000"/>
          <w:sz w:val="19"/>
          <w:szCs w:val="19"/>
          <w:highlight w:val="white"/>
        </w:rPr>
        <w:t>32</w:t>
      </w:r>
    </w:p>
    <w:p w14:paraId="3CDADF77"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epochSize=</w:t>
      </w:r>
      <w:proofErr w:type="gramEnd"/>
      <w:r w:rsidRPr="00111DEC">
        <w:rPr>
          <w:rFonts w:ascii="Consolas" w:hAnsi="Consolas" w:cs="Consolas"/>
          <w:color w:val="000000"/>
          <w:sz w:val="19"/>
          <w:szCs w:val="19"/>
          <w:highlight w:val="white"/>
        </w:rPr>
        <w:t>60000</w:t>
      </w:r>
    </w:p>
    <w:p w14:paraId="33BBB49E"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p>
    <w:p w14:paraId="430CE9D0"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NDLNetworkBuilder</w:t>
      </w:r>
      <w:proofErr w:type="gramStart"/>
      <w:r w:rsidRPr="00111DEC">
        <w:rPr>
          <w:rFonts w:ascii="Consolas" w:hAnsi="Consolas" w:cs="Consolas"/>
          <w:color w:val="000000"/>
          <w:sz w:val="19"/>
          <w:szCs w:val="19"/>
          <w:highlight w:val="white"/>
        </w:rPr>
        <w:t>=[</w:t>
      </w:r>
      <w:proofErr w:type="gramEnd"/>
    </w:p>
    <w:p w14:paraId="6172B74A"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networkDescription=c:\cntk\config\sample.ndl</w:t>
      </w:r>
    </w:p>
    <w:p w14:paraId="08EE6CD9"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run=</w:t>
      </w:r>
      <w:proofErr w:type="gramEnd"/>
      <w:r w:rsidRPr="00111DEC">
        <w:rPr>
          <w:rFonts w:ascii="Consolas" w:hAnsi="Consolas" w:cs="Consolas"/>
          <w:color w:val="000000"/>
          <w:sz w:val="19"/>
          <w:szCs w:val="19"/>
          <w:highlight w:val="white"/>
        </w:rPr>
        <w:t>ndlMacroUse</w:t>
      </w:r>
    </w:p>
    <w:p w14:paraId="3DD287F0"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
    <w:p w14:paraId="50B5EA7D"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SGD</w:t>
      </w:r>
      <w:proofErr w:type="gramStart"/>
      <w:r w:rsidRPr="00111DEC">
        <w:rPr>
          <w:rFonts w:ascii="Consolas" w:hAnsi="Consolas" w:cs="Consolas"/>
          <w:color w:val="000000"/>
          <w:sz w:val="19"/>
          <w:szCs w:val="19"/>
          <w:highlight w:val="white"/>
        </w:rPr>
        <w:t>=[</w:t>
      </w:r>
      <w:proofErr w:type="gramEnd"/>
    </w:p>
    <w:p w14:paraId="6DF19141"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#modelPath - moved to root level to share with mnistTest</w:t>
      </w:r>
    </w:p>
    <w:p w14:paraId="675E4E44"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learningRatesPerMB=</w:t>
      </w:r>
      <w:proofErr w:type="gramEnd"/>
      <w:r w:rsidRPr="00111DEC">
        <w:rPr>
          <w:rFonts w:ascii="Consolas" w:hAnsi="Consolas" w:cs="Consolas"/>
          <w:color w:val="000000"/>
          <w:sz w:val="19"/>
          <w:szCs w:val="19"/>
          <w:highlight w:val="white"/>
        </w:rPr>
        <w:t>0.001</w:t>
      </w:r>
    </w:p>
    <w:p w14:paraId="27ED7706"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maxEpochs=</w:t>
      </w:r>
      <w:proofErr w:type="gramEnd"/>
      <w:r w:rsidRPr="00111DEC">
        <w:rPr>
          <w:rFonts w:ascii="Consolas" w:hAnsi="Consolas" w:cs="Consolas"/>
          <w:color w:val="000000"/>
          <w:sz w:val="19"/>
          <w:szCs w:val="19"/>
          <w:highlight w:val="white"/>
        </w:rPr>
        <w:t>50</w:t>
      </w:r>
    </w:p>
    <w:p w14:paraId="5BFBDF5E"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
    <w:p w14:paraId="68B51035"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reader</w:t>
      </w:r>
      <w:proofErr w:type="gramEnd"/>
      <w:r w:rsidRPr="00111DEC">
        <w:rPr>
          <w:rFonts w:ascii="Consolas" w:hAnsi="Consolas" w:cs="Consolas"/>
          <w:color w:val="000000"/>
          <w:sz w:val="19"/>
          <w:szCs w:val="19"/>
          <w:highlight w:val="white"/>
        </w:rPr>
        <w:t>=[</w:t>
      </w:r>
    </w:p>
    <w:p w14:paraId="053BB326"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readerType=</w:t>
      </w:r>
      <w:proofErr w:type="gramEnd"/>
      <w:r w:rsidRPr="00111DEC">
        <w:rPr>
          <w:rFonts w:ascii="Consolas" w:hAnsi="Consolas" w:cs="Consolas"/>
          <w:color w:val="000000"/>
          <w:sz w:val="19"/>
          <w:szCs w:val="19"/>
          <w:highlight w:val="white"/>
        </w:rPr>
        <w:t>UCIFastReader</w:t>
      </w:r>
    </w:p>
    <w:p w14:paraId="5E546FE0"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file=c:\cntk\data\mnist\mnist_train.txt</w:t>
      </w:r>
    </w:p>
    <w:p w14:paraId="6854D19E"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features</w:t>
      </w:r>
      <w:proofErr w:type="gramEnd"/>
      <w:r w:rsidRPr="00111DEC">
        <w:rPr>
          <w:rFonts w:ascii="Consolas" w:hAnsi="Consolas" w:cs="Consolas"/>
          <w:color w:val="000000"/>
          <w:sz w:val="19"/>
          <w:szCs w:val="19"/>
          <w:highlight w:val="white"/>
        </w:rPr>
        <w:t>=[</w:t>
      </w:r>
    </w:p>
    <w:p w14:paraId="18FA9429"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dim=</w:t>
      </w:r>
      <w:proofErr w:type="gramEnd"/>
      <w:r w:rsidRPr="00111DEC">
        <w:rPr>
          <w:rFonts w:ascii="Consolas" w:hAnsi="Consolas" w:cs="Consolas"/>
          <w:color w:val="000000"/>
          <w:sz w:val="19"/>
          <w:szCs w:val="19"/>
          <w:highlight w:val="white"/>
        </w:rPr>
        <w:t>784</w:t>
      </w:r>
    </w:p>
    <w:p w14:paraId="6012A2BD"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start=</w:t>
      </w:r>
      <w:proofErr w:type="gramEnd"/>
      <w:r w:rsidRPr="00111DEC">
        <w:rPr>
          <w:rFonts w:ascii="Consolas" w:hAnsi="Consolas" w:cs="Consolas"/>
          <w:color w:val="000000"/>
          <w:sz w:val="19"/>
          <w:szCs w:val="19"/>
          <w:highlight w:val="white"/>
        </w:rPr>
        <w:t xml:space="preserve">1        </w:t>
      </w:r>
    </w:p>
    <w:p w14:paraId="45FA0F31"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
    <w:p w14:paraId="25259F2C"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labels</w:t>
      </w:r>
      <w:proofErr w:type="gramEnd"/>
      <w:r w:rsidRPr="00111DEC">
        <w:rPr>
          <w:rFonts w:ascii="Consolas" w:hAnsi="Consolas" w:cs="Consolas"/>
          <w:color w:val="000000"/>
          <w:sz w:val="19"/>
          <w:szCs w:val="19"/>
          <w:highlight w:val="white"/>
        </w:rPr>
        <w:t>=[</w:t>
      </w:r>
    </w:p>
    <w:p w14:paraId="2F5822B1"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dim=</w:t>
      </w:r>
      <w:proofErr w:type="gramEnd"/>
      <w:r w:rsidRPr="00111DEC">
        <w:rPr>
          <w:rFonts w:ascii="Consolas" w:hAnsi="Consolas" w:cs="Consolas"/>
          <w:color w:val="000000"/>
          <w:sz w:val="19"/>
          <w:szCs w:val="19"/>
          <w:highlight w:val="white"/>
        </w:rPr>
        <w:t>1</w:t>
      </w:r>
    </w:p>
    <w:p w14:paraId="6337B39F"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start=</w:t>
      </w:r>
      <w:proofErr w:type="gramEnd"/>
      <w:r w:rsidRPr="00111DEC">
        <w:rPr>
          <w:rFonts w:ascii="Consolas" w:hAnsi="Consolas" w:cs="Consolas"/>
          <w:color w:val="000000"/>
          <w:sz w:val="19"/>
          <w:szCs w:val="19"/>
          <w:highlight w:val="white"/>
        </w:rPr>
        <w:t>0</w:t>
      </w:r>
    </w:p>
    <w:p w14:paraId="6AF2B400"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labelDim=</w:t>
      </w:r>
      <w:proofErr w:type="gramEnd"/>
      <w:r w:rsidRPr="00111DEC">
        <w:rPr>
          <w:rFonts w:ascii="Consolas" w:hAnsi="Consolas" w:cs="Consolas"/>
          <w:color w:val="000000"/>
          <w:sz w:val="19"/>
          <w:szCs w:val="19"/>
          <w:highlight w:val="white"/>
        </w:rPr>
        <w:t>10</w:t>
      </w:r>
    </w:p>
    <w:p w14:paraId="7BF04AA6"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
    <w:p w14:paraId="4C6CBCD0"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
    <w:p w14:paraId="029450CE" w14:textId="77777777" w:rsidR="00950EAD" w:rsidRPr="00111DEC" w:rsidRDefault="00950EAD" w:rsidP="00950EAD">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w:t>
      </w:r>
    </w:p>
    <w:p w14:paraId="2DBAE976" w14:textId="77777777" w:rsidR="00950EAD" w:rsidRDefault="00950EAD">
      <w:pPr>
        <w:rPr>
          <w:lang w:eastAsia="ja-JP"/>
        </w:rPr>
      </w:pPr>
    </w:p>
    <w:p w14:paraId="56592585" w14:textId="7C31453D" w:rsidR="0017032E" w:rsidRDefault="0017032E">
      <w:pPr>
        <w:rPr>
          <w:lang w:eastAsia="ja-JP"/>
        </w:rPr>
      </w:pPr>
      <w:r>
        <w:rPr>
          <w:lang w:eastAsia="ja-JP"/>
        </w:rPr>
        <w:t xml:space="preserve">The rest of the </w:t>
      </w:r>
      <w:r w:rsidR="008800BA">
        <w:rPr>
          <w:lang w:eastAsia="ja-JP"/>
        </w:rPr>
        <w:t>parameter</w:t>
      </w:r>
      <w:r>
        <w:rPr>
          <w:lang w:eastAsia="ja-JP"/>
        </w:rPr>
        <w:t xml:space="preserve">s in the mnistTrain Command Section are briefly explained here, more details about the </w:t>
      </w:r>
      <w:r w:rsidR="008800BA">
        <w:rPr>
          <w:lang w:eastAsia="ja-JP"/>
        </w:rPr>
        <w:t>parameter</w:t>
      </w:r>
      <w:r>
        <w:rPr>
          <w:lang w:eastAsia="ja-JP"/>
        </w:rPr>
        <w:t>s available for each component are available in the Configuration Reference section of this document.</w:t>
      </w:r>
    </w:p>
    <w:p w14:paraId="71480646" w14:textId="1A997177" w:rsidR="0017032E" w:rsidRDefault="0017032E" w:rsidP="0017032E">
      <w:pPr>
        <w:pStyle w:val="Heading2"/>
      </w:pPr>
      <w:r>
        <w:lastRenderedPageBreak/>
        <w:t xml:space="preserve">SGD </w:t>
      </w:r>
      <w:r w:rsidR="008800BA">
        <w:t>Parameter</w:t>
      </w:r>
      <w:r>
        <w:t>s</w:t>
      </w:r>
    </w:p>
    <w:p w14:paraId="72C2F989" w14:textId="38ED37E2" w:rsidR="0017032E" w:rsidRPr="0017032E" w:rsidRDefault="0017032E" w:rsidP="0017032E">
      <w:pPr>
        <w:rPr>
          <w:lang w:eastAsia="ja-JP"/>
        </w:rPr>
      </w:pPr>
      <w:r>
        <w:rPr>
          <w:lang w:eastAsia="ja-JP"/>
        </w:rPr>
        <w:t xml:space="preserve">The </w:t>
      </w:r>
      <w:r w:rsidR="008800BA">
        <w:rPr>
          <w:lang w:eastAsia="ja-JP"/>
        </w:rPr>
        <w:t>parameter</w:t>
      </w:r>
      <w:r>
        <w:rPr>
          <w:lang w:eastAsia="ja-JP"/>
        </w:rPr>
        <w:t>s at the top of the command section a</w:t>
      </w:r>
      <w:r w:rsidR="004775C0">
        <w:rPr>
          <w:lang w:eastAsia="ja-JP"/>
        </w:rPr>
        <w:t xml:space="preserve">re actually SGD </w:t>
      </w:r>
      <w:r w:rsidR="008800BA">
        <w:rPr>
          <w:lang w:eastAsia="ja-JP"/>
        </w:rPr>
        <w:t>parameter</w:t>
      </w:r>
      <w:r w:rsidR="004775C0">
        <w:rPr>
          <w:lang w:eastAsia="ja-JP"/>
        </w:rPr>
        <w:t xml:space="preserve">s. These </w:t>
      </w:r>
      <w:r w:rsidR="008800BA">
        <w:rPr>
          <w:lang w:eastAsia="ja-JP"/>
        </w:rPr>
        <w:t>parameter</w:t>
      </w:r>
      <w:r w:rsidR="004775C0">
        <w:rPr>
          <w:lang w:eastAsia="ja-JP"/>
        </w:rPr>
        <w:t xml:space="preserve">s have moved up a level in the configuration mainly to provide easier visibility to the </w:t>
      </w:r>
      <w:r w:rsidR="008800BA">
        <w:rPr>
          <w:lang w:eastAsia="ja-JP"/>
        </w:rPr>
        <w:t>parameter</w:t>
      </w:r>
      <w:r w:rsidR="004775C0">
        <w:rPr>
          <w:lang w:eastAsia="ja-JP"/>
        </w:rPr>
        <w:t xml:space="preserve">s. Configuration searches continue searching parents until the root of the configuration is reached or the </w:t>
      </w:r>
      <w:r w:rsidR="008800BA">
        <w:rPr>
          <w:lang w:eastAsia="ja-JP"/>
        </w:rPr>
        <w:t>parameter</w:t>
      </w:r>
      <w:r w:rsidR="004775C0">
        <w:rPr>
          <w:lang w:eastAsia="ja-JP"/>
        </w:rPr>
        <w:t xml:space="preserve"> is found.</w:t>
      </w:r>
    </w:p>
    <w:p w14:paraId="24AB4134" w14:textId="77777777" w:rsidR="0017032E" w:rsidRPr="00111DEC" w:rsidRDefault="0017032E" w:rsidP="0017032E">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minibatchSize=</w:t>
      </w:r>
      <w:proofErr w:type="gramEnd"/>
      <w:r w:rsidRPr="00111DEC">
        <w:rPr>
          <w:rFonts w:ascii="Consolas" w:hAnsi="Consolas" w:cs="Consolas"/>
          <w:color w:val="000000"/>
          <w:sz w:val="19"/>
          <w:szCs w:val="19"/>
          <w:highlight w:val="white"/>
        </w:rPr>
        <w:t>32</w:t>
      </w:r>
    </w:p>
    <w:p w14:paraId="58F1354A" w14:textId="77777777" w:rsidR="0017032E" w:rsidRDefault="0017032E" w:rsidP="0017032E">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epochSize=</w:t>
      </w:r>
      <w:proofErr w:type="gramEnd"/>
      <w:r w:rsidRPr="00111DEC">
        <w:rPr>
          <w:rFonts w:ascii="Consolas" w:hAnsi="Consolas" w:cs="Consolas"/>
          <w:color w:val="000000"/>
          <w:sz w:val="19"/>
          <w:szCs w:val="19"/>
          <w:highlight w:val="white"/>
        </w:rPr>
        <w:t>60000</w:t>
      </w:r>
    </w:p>
    <w:p w14:paraId="14B7D5CD" w14:textId="77777777" w:rsidR="006415CA" w:rsidRPr="00111DEC" w:rsidRDefault="006415CA" w:rsidP="0017032E">
      <w:pPr>
        <w:autoSpaceDE w:val="0"/>
        <w:autoSpaceDN w:val="0"/>
        <w:adjustRightInd w:val="0"/>
        <w:spacing w:after="0" w:line="240" w:lineRule="auto"/>
        <w:rPr>
          <w:rFonts w:ascii="Consolas" w:hAnsi="Consolas" w:cs="Consolas"/>
          <w:color w:val="000000"/>
          <w:sz w:val="19"/>
          <w:szCs w:val="19"/>
          <w:highlight w:val="white"/>
        </w:rPr>
      </w:pPr>
    </w:p>
    <w:p w14:paraId="73EEA134" w14:textId="31945077" w:rsidR="0017032E" w:rsidRDefault="0017032E">
      <w:pPr>
        <w:rPr>
          <w:lang w:eastAsia="ja-JP"/>
        </w:rPr>
      </w:pPr>
      <w:proofErr w:type="gramStart"/>
      <w:r w:rsidRPr="0017032E">
        <w:rPr>
          <w:rFonts w:ascii="Consolas" w:hAnsi="Consolas" w:cs="Consolas"/>
          <w:b/>
          <w:color w:val="000000"/>
          <w:sz w:val="19"/>
          <w:szCs w:val="19"/>
          <w:highlight w:val="white"/>
        </w:rPr>
        <w:t>minibatchSize</w:t>
      </w:r>
      <w:proofErr w:type="gramEnd"/>
      <w:r>
        <w:rPr>
          <w:lang w:eastAsia="ja-JP"/>
        </w:rPr>
        <w:t xml:space="preserve"> is the number of records that will be taken from the dataset and processed at once. There is often a tradeoff in training accuracy and the size of the minibatch. Particularly for GPUs, a larger minibatch is usually better, since the GPUs are most efficient when doing operations on large chunks of data.  </w:t>
      </w:r>
      <w:r w:rsidR="006415CA">
        <w:rPr>
          <w:lang w:eastAsia="ja-JP"/>
        </w:rPr>
        <w:t>For large dataset values that are powers of 2 are most often specified, 512 and 1024 are often good choices to start with. Since the MNIST dataset is so small, we have chosen a smaller minibatch size for the example.</w:t>
      </w:r>
    </w:p>
    <w:p w14:paraId="78534311" w14:textId="099C01E2" w:rsidR="0017032E" w:rsidRDefault="0017032E">
      <w:pPr>
        <w:rPr>
          <w:lang w:eastAsia="ja-JP"/>
        </w:rPr>
      </w:pPr>
      <w:proofErr w:type="gramStart"/>
      <w:r w:rsidRPr="00E455A0">
        <w:rPr>
          <w:rFonts w:ascii="Consolas" w:hAnsi="Consolas" w:cs="Consolas"/>
          <w:b/>
          <w:color w:val="000000"/>
          <w:sz w:val="19"/>
          <w:szCs w:val="19"/>
          <w:highlight w:val="white"/>
        </w:rPr>
        <w:t>epochSize</w:t>
      </w:r>
      <w:proofErr w:type="gramEnd"/>
      <w:r>
        <w:rPr>
          <w:lang w:eastAsia="ja-JP"/>
        </w:rPr>
        <w:t xml:space="preserve"> is </w:t>
      </w:r>
      <w:r w:rsidR="00E455A0">
        <w:rPr>
          <w:lang w:eastAsia="ja-JP"/>
        </w:rPr>
        <w:t xml:space="preserve">the number of dataset records that will be processed in a training pass. It is most often set to be the same as the </w:t>
      </w:r>
      <w:r>
        <w:rPr>
          <w:lang w:eastAsia="ja-JP"/>
        </w:rPr>
        <w:t>dataset size</w:t>
      </w:r>
      <w:r w:rsidR="00E455A0">
        <w:rPr>
          <w:lang w:eastAsia="ja-JP"/>
        </w:rPr>
        <w:t>, but can be smaller or larger that the dataset. It defaults to the size of the dataset if not present in the configuration file. It can also be set to zero for SGD, which has the same meaning.</w:t>
      </w:r>
      <w:r>
        <w:rPr>
          <w:lang w:eastAsia="ja-JP"/>
        </w:rPr>
        <w:t xml:space="preserve"> </w:t>
      </w:r>
    </w:p>
    <w:p w14:paraId="40C33326" w14:textId="77777777" w:rsidR="006415CA" w:rsidRPr="00111DEC" w:rsidRDefault="006415CA" w:rsidP="006415CA">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SGD</w:t>
      </w:r>
      <w:proofErr w:type="gramStart"/>
      <w:r w:rsidRPr="00111DEC">
        <w:rPr>
          <w:rFonts w:ascii="Consolas" w:hAnsi="Consolas" w:cs="Consolas"/>
          <w:color w:val="000000"/>
          <w:sz w:val="19"/>
          <w:szCs w:val="19"/>
          <w:highlight w:val="white"/>
        </w:rPr>
        <w:t>=[</w:t>
      </w:r>
      <w:proofErr w:type="gramEnd"/>
    </w:p>
    <w:p w14:paraId="1B8E145F" w14:textId="77777777" w:rsidR="006415CA" w:rsidRPr="00111DEC" w:rsidRDefault="006415CA" w:rsidP="006415CA">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#modelPath - moved to root level to share with mnistTest</w:t>
      </w:r>
    </w:p>
    <w:p w14:paraId="34B032A4" w14:textId="77777777" w:rsidR="006415CA" w:rsidRPr="00111DEC" w:rsidRDefault="006415CA" w:rsidP="006415CA">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learningRatesPerMB=</w:t>
      </w:r>
      <w:proofErr w:type="gramEnd"/>
      <w:r w:rsidRPr="00111DEC">
        <w:rPr>
          <w:rFonts w:ascii="Consolas" w:hAnsi="Consolas" w:cs="Consolas"/>
          <w:color w:val="000000"/>
          <w:sz w:val="19"/>
          <w:szCs w:val="19"/>
          <w:highlight w:val="white"/>
        </w:rPr>
        <w:t>0.001</w:t>
      </w:r>
    </w:p>
    <w:p w14:paraId="669384E8" w14:textId="77777777" w:rsidR="006415CA" w:rsidRPr="00111DEC" w:rsidRDefault="006415CA" w:rsidP="006415CA">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maxEpochs=</w:t>
      </w:r>
      <w:proofErr w:type="gramEnd"/>
      <w:r w:rsidRPr="00111DEC">
        <w:rPr>
          <w:rFonts w:ascii="Consolas" w:hAnsi="Consolas" w:cs="Consolas"/>
          <w:color w:val="000000"/>
          <w:sz w:val="19"/>
          <w:szCs w:val="19"/>
          <w:highlight w:val="white"/>
        </w:rPr>
        <w:t>50</w:t>
      </w:r>
    </w:p>
    <w:p w14:paraId="445EB57D" w14:textId="77777777" w:rsidR="006415CA" w:rsidRDefault="006415CA" w:rsidP="006415CA">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
    <w:p w14:paraId="0BE6D55F" w14:textId="77777777" w:rsidR="004775C0" w:rsidRPr="00111DEC" w:rsidRDefault="004775C0" w:rsidP="006415CA">
      <w:pPr>
        <w:autoSpaceDE w:val="0"/>
        <w:autoSpaceDN w:val="0"/>
        <w:adjustRightInd w:val="0"/>
        <w:spacing w:after="0" w:line="240" w:lineRule="auto"/>
        <w:rPr>
          <w:rFonts w:ascii="Consolas" w:hAnsi="Consolas" w:cs="Consolas"/>
          <w:color w:val="000000"/>
          <w:sz w:val="19"/>
          <w:szCs w:val="19"/>
          <w:highlight w:val="white"/>
        </w:rPr>
      </w:pPr>
    </w:p>
    <w:p w14:paraId="216F85B7" w14:textId="23524043" w:rsidR="006415CA" w:rsidRDefault="006415CA">
      <w:pPr>
        <w:rPr>
          <w:lang w:eastAsia="ja-JP"/>
        </w:rPr>
      </w:pPr>
      <w:proofErr w:type="gramStart"/>
      <w:r w:rsidRPr="004775C0">
        <w:rPr>
          <w:rFonts w:ascii="Consolas" w:hAnsi="Consolas" w:cs="Consolas"/>
          <w:b/>
          <w:color w:val="000000"/>
          <w:sz w:val="19"/>
          <w:szCs w:val="19"/>
          <w:highlight w:val="white"/>
        </w:rPr>
        <w:t>modelPath</w:t>
      </w:r>
      <w:proofErr w:type="gramEnd"/>
      <w:r>
        <w:rPr>
          <w:lang w:eastAsia="ja-JP"/>
        </w:rPr>
        <w:t xml:space="preserve"> is the path to the model file, and will be the name used when a model is completely trained. For epochs prior to the final model a number will be appended to the end signifying the epoch that was saved (i.e. myModel.dnn.5). These intermediate files are important to allow the training process to restart after an interruption. Training will automatically resume at the first non-existent epoch when training is restarted.</w:t>
      </w:r>
    </w:p>
    <w:p w14:paraId="762923E0" w14:textId="43A801D5" w:rsidR="006415CA" w:rsidRDefault="006415CA">
      <w:pPr>
        <w:rPr>
          <w:lang w:eastAsia="ja-JP"/>
        </w:rPr>
      </w:pPr>
      <w:proofErr w:type="gramStart"/>
      <w:r w:rsidRPr="004775C0">
        <w:rPr>
          <w:rFonts w:ascii="Consolas" w:hAnsi="Consolas" w:cs="Consolas"/>
          <w:b/>
          <w:color w:val="000000"/>
          <w:sz w:val="19"/>
          <w:szCs w:val="19"/>
          <w:highlight w:val="white"/>
        </w:rPr>
        <w:t>learningRatesPerMB</w:t>
      </w:r>
      <w:proofErr w:type="gramEnd"/>
      <w:r>
        <w:rPr>
          <w:lang w:eastAsia="ja-JP"/>
        </w:rPr>
        <w:t xml:space="preserve"> is the learning rate</w:t>
      </w:r>
      <w:r w:rsidR="004775C0">
        <w:rPr>
          <w:lang w:eastAsia="ja-JP"/>
        </w:rPr>
        <w:t xml:space="preserve"> per minibatch</w:t>
      </w:r>
      <w:r>
        <w:rPr>
          <w:lang w:eastAsia="ja-JP"/>
        </w:rPr>
        <w:t xml:space="preserve"> used by SGD to update parameter matrices. </w:t>
      </w:r>
      <w:r w:rsidR="004775C0">
        <w:rPr>
          <w:lang w:eastAsia="ja-JP"/>
        </w:rPr>
        <w:t xml:space="preserve">This </w:t>
      </w:r>
      <w:r w:rsidR="008800BA">
        <w:rPr>
          <w:lang w:eastAsia="ja-JP"/>
        </w:rPr>
        <w:t>parameter</w:t>
      </w:r>
      <w:r w:rsidR="004775C0">
        <w:rPr>
          <w:lang w:eastAsia="ja-JP"/>
        </w:rPr>
        <w:t xml:space="preserve"> is actually an array, and can be used as follows: 0.001*10:0.0005 to specify that for the first 10 epochs 0.001 should be used and then 0.0005 should be used for the remainder of the epochs.</w:t>
      </w:r>
    </w:p>
    <w:p w14:paraId="591879F0" w14:textId="081E426C" w:rsidR="004775C0" w:rsidRDefault="004775C0">
      <w:pPr>
        <w:rPr>
          <w:lang w:eastAsia="ja-JP"/>
        </w:rPr>
      </w:pPr>
      <w:proofErr w:type="gramStart"/>
      <w:r w:rsidRPr="004775C0">
        <w:rPr>
          <w:rFonts w:ascii="Consolas" w:hAnsi="Consolas" w:cs="Consolas"/>
          <w:b/>
          <w:color w:val="000000"/>
          <w:sz w:val="19"/>
          <w:szCs w:val="19"/>
          <w:highlight w:val="white"/>
        </w:rPr>
        <w:t>maxEpochs</w:t>
      </w:r>
      <w:proofErr w:type="gramEnd"/>
      <w:r>
        <w:rPr>
          <w:lang w:eastAsia="ja-JP"/>
        </w:rPr>
        <w:t xml:space="preserve"> is the total number of epochs that will be run before the model is considered complete.</w:t>
      </w:r>
    </w:p>
    <w:p w14:paraId="062854D9" w14:textId="049EA2A4" w:rsidR="0017032E" w:rsidRDefault="0017032E" w:rsidP="004775C0">
      <w:pPr>
        <w:pStyle w:val="Heading2"/>
      </w:pPr>
      <w:r>
        <w:t xml:space="preserve">NDLNetworkBuilder </w:t>
      </w:r>
      <w:r w:rsidR="008800BA">
        <w:t>Parameter</w:t>
      </w:r>
      <w:r>
        <w:t>s</w:t>
      </w:r>
    </w:p>
    <w:p w14:paraId="0520D5F8" w14:textId="32FA4921" w:rsidR="004775C0" w:rsidRDefault="004775C0" w:rsidP="004775C0">
      <w:pPr>
        <w:rPr>
          <w:lang w:eastAsia="ja-JP"/>
        </w:rPr>
      </w:pPr>
      <w:r>
        <w:rPr>
          <w:lang w:eastAsia="ja-JP"/>
        </w:rPr>
        <w:t>The NDL</w:t>
      </w:r>
      <w:r w:rsidR="00F84464">
        <w:rPr>
          <w:lang w:eastAsia="ja-JP"/>
        </w:rPr>
        <w:t xml:space="preserve"> (Network Description Language)</w:t>
      </w:r>
      <w:r>
        <w:rPr>
          <w:lang w:eastAsia="ja-JP"/>
        </w:rPr>
        <w:t xml:space="preserve"> Network Builder component will be used by this config because the NDLNetworkBuilder section is present. Had there been a SimpleNetworkBuilder section</w:t>
      </w:r>
      <w:r w:rsidR="00F84464">
        <w:rPr>
          <w:lang w:eastAsia="ja-JP"/>
        </w:rPr>
        <w:t xml:space="preserve"> instead</w:t>
      </w:r>
      <w:r>
        <w:rPr>
          <w:lang w:eastAsia="ja-JP"/>
        </w:rPr>
        <w:t>, that netwo</w:t>
      </w:r>
      <w:r w:rsidR="00F84464">
        <w:rPr>
          <w:lang w:eastAsia="ja-JP"/>
        </w:rPr>
        <w:t>rk builder would be used</w:t>
      </w:r>
      <w:r>
        <w:rPr>
          <w:lang w:eastAsia="ja-JP"/>
        </w:rPr>
        <w:t>.</w:t>
      </w:r>
    </w:p>
    <w:p w14:paraId="7F722943" w14:textId="13F66358" w:rsidR="006D2D55" w:rsidRDefault="006D2D55" w:rsidP="006D2D55">
      <w:pPr>
        <w:rPr>
          <w:lang w:eastAsia="ja-JP"/>
        </w:rPr>
      </w:pPr>
      <w:proofErr w:type="gramStart"/>
      <w:r w:rsidRPr="006D2D55">
        <w:rPr>
          <w:rFonts w:ascii="Consolas" w:hAnsi="Consolas" w:cs="Consolas"/>
          <w:b/>
          <w:color w:val="000000"/>
          <w:sz w:val="19"/>
          <w:szCs w:val="19"/>
          <w:highlight w:val="white"/>
        </w:rPr>
        <w:t>networkDescription</w:t>
      </w:r>
      <w:proofErr w:type="gramEnd"/>
      <w:r>
        <w:rPr>
          <w:rFonts w:ascii="Consolas" w:hAnsi="Consolas" w:cs="Consolas"/>
          <w:b/>
          <w:color w:val="000000"/>
          <w:sz w:val="19"/>
          <w:szCs w:val="19"/>
        </w:rPr>
        <w:t xml:space="preserve"> </w:t>
      </w:r>
      <w:r w:rsidRPr="006D2D55">
        <w:t>is</w:t>
      </w:r>
      <w:r>
        <w:t xml:space="preserve"> the </w:t>
      </w:r>
      <w:r>
        <w:rPr>
          <w:lang w:eastAsia="ja-JP"/>
        </w:rPr>
        <w:t>file path of the NDL script to execute. If there is no networkDescription file specified then the NDL is assumed to be in the same configuration file as the NDLNetworkBuilder subsection</w:t>
      </w:r>
      <w:r w:rsidR="00C50858">
        <w:rPr>
          <w:lang w:eastAsia="ja-JP"/>
        </w:rPr>
        <w:t>, specified with the “run” parameter.  Note that only one file path may be specified via the “networkDescription”</w:t>
      </w:r>
      <w:r w:rsidR="00987904">
        <w:rPr>
          <w:lang w:eastAsia="ja-JP"/>
        </w:rPr>
        <w:t xml:space="preserve"> parameter; to load multiple files of macros, use the “ndlMacros” parameter</w:t>
      </w:r>
      <w:r>
        <w:rPr>
          <w:lang w:eastAsia="ja-JP"/>
        </w:rPr>
        <w:t>.</w:t>
      </w:r>
    </w:p>
    <w:p w14:paraId="118A2F9C" w14:textId="1E08AF12" w:rsidR="006D2D55" w:rsidRDefault="006D2D55" w:rsidP="004775C0">
      <w:pPr>
        <w:rPr>
          <w:lang w:eastAsia="ja-JP"/>
        </w:rPr>
      </w:pPr>
      <w:proofErr w:type="gramStart"/>
      <w:r w:rsidRPr="006D2D55">
        <w:rPr>
          <w:rFonts w:ascii="Consolas" w:hAnsi="Consolas" w:cs="Consolas"/>
          <w:b/>
          <w:color w:val="000000"/>
          <w:sz w:val="19"/>
          <w:szCs w:val="19"/>
          <w:highlight w:val="white"/>
        </w:rPr>
        <w:lastRenderedPageBreak/>
        <w:t>run</w:t>
      </w:r>
      <w:proofErr w:type="gramEnd"/>
      <w:r>
        <w:rPr>
          <w:lang w:eastAsia="ja-JP"/>
        </w:rPr>
        <w:t xml:space="preserve"> is the section containing the NDL that will be executed. If using an external file</w:t>
      </w:r>
      <w:r w:rsidR="00C50858">
        <w:rPr>
          <w:lang w:eastAsia="ja-JP"/>
        </w:rPr>
        <w:t xml:space="preserve"> via the “networkDescription” parameter</w:t>
      </w:r>
      <w:r>
        <w:rPr>
          <w:lang w:eastAsia="ja-JP"/>
        </w:rPr>
        <w:t xml:space="preserve">, as in the example, the </w:t>
      </w:r>
      <w:r w:rsidRPr="005E34C9">
        <w:rPr>
          <w:b/>
          <w:lang w:eastAsia="ja-JP"/>
        </w:rPr>
        <w:t>run</w:t>
      </w:r>
      <w:r>
        <w:rPr>
          <w:lang w:eastAsia="ja-JP"/>
        </w:rPr>
        <w:t xml:space="preserve"> parameter identifies the section in that file that will be executed as </w:t>
      </w:r>
      <w:r w:rsidR="00C50858">
        <w:rPr>
          <w:lang w:eastAsia="ja-JP"/>
        </w:rPr>
        <w:t xml:space="preserve">an </w:t>
      </w:r>
      <w:r>
        <w:rPr>
          <w:lang w:eastAsia="ja-JP"/>
        </w:rPr>
        <w:t xml:space="preserve">NDL </w:t>
      </w:r>
      <w:r w:rsidR="00C50858">
        <w:rPr>
          <w:lang w:eastAsia="ja-JP"/>
        </w:rPr>
        <w:t>script.</w:t>
      </w:r>
      <w:r>
        <w:rPr>
          <w:lang w:eastAsia="ja-JP"/>
        </w:rPr>
        <w:t xml:space="preserve">  This parameter overrides </w:t>
      </w:r>
      <w:r w:rsidR="00C50858">
        <w:rPr>
          <w:lang w:eastAsia="ja-JP"/>
        </w:rPr>
        <w:t>any</w:t>
      </w:r>
      <w:r>
        <w:rPr>
          <w:lang w:eastAsia="ja-JP"/>
        </w:rPr>
        <w:t xml:space="preserve"> </w:t>
      </w:r>
      <w:r w:rsidRPr="005E34C9">
        <w:rPr>
          <w:b/>
          <w:lang w:eastAsia="ja-JP"/>
        </w:rPr>
        <w:t>run</w:t>
      </w:r>
      <w:r>
        <w:rPr>
          <w:lang w:eastAsia="ja-JP"/>
        </w:rPr>
        <w:t xml:space="preserve"> parameters that may already exist in the file. If no </w:t>
      </w:r>
      <w:r w:rsidRPr="005E34C9">
        <w:rPr>
          <w:b/>
          <w:lang w:eastAsia="ja-JP"/>
        </w:rPr>
        <w:t>networkDescription</w:t>
      </w:r>
      <w:r>
        <w:rPr>
          <w:lang w:eastAsia="ja-JP"/>
        </w:rPr>
        <w:t xml:space="preserve"> file is specified, </w:t>
      </w:r>
      <w:r w:rsidRPr="006D2D55">
        <w:rPr>
          <w:b/>
          <w:lang w:eastAsia="ja-JP"/>
        </w:rPr>
        <w:t>run</w:t>
      </w:r>
      <w:r>
        <w:rPr>
          <w:lang w:eastAsia="ja-JP"/>
        </w:rPr>
        <w:t xml:space="preserve"> identifies a section in the current configuration file. It must exist where a regular configuration search will find it (peer or closer to the root of the hierarchy)</w:t>
      </w:r>
    </w:p>
    <w:p w14:paraId="1CE8A16C" w14:textId="0371CE54" w:rsidR="005C6397" w:rsidRPr="005C6397" w:rsidRDefault="005E34C9" w:rsidP="004775C0">
      <w:pPr>
        <w:rPr>
          <w:lang w:eastAsia="ja-JP"/>
        </w:rPr>
      </w:pPr>
      <w:proofErr w:type="gramStart"/>
      <w:r w:rsidRPr="005E34C9">
        <w:rPr>
          <w:b/>
          <w:lang w:eastAsia="ja-JP"/>
        </w:rPr>
        <w:t>load</w:t>
      </w:r>
      <w:proofErr w:type="gramEnd"/>
      <w:r>
        <w:rPr>
          <w:b/>
          <w:lang w:eastAsia="ja-JP"/>
        </w:rPr>
        <w:t xml:space="preserve"> </w:t>
      </w:r>
      <w:r>
        <w:rPr>
          <w:lang w:eastAsia="ja-JP"/>
        </w:rPr>
        <w:t>specifies what sections of NDL to load</w:t>
      </w:r>
      <w:r w:rsidRPr="005E34C9">
        <w:rPr>
          <w:lang w:eastAsia="ja-JP"/>
        </w:rPr>
        <w:t>.</w:t>
      </w:r>
      <w:r>
        <w:rPr>
          <w:lang w:eastAsia="ja-JP"/>
        </w:rPr>
        <w:t xml:space="preserve">  Multiple sections can be specified via a “:” separated list.  The sections specified by </w:t>
      </w:r>
      <w:r w:rsidRPr="005E34C9">
        <w:rPr>
          <w:b/>
          <w:lang w:eastAsia="ja-JP"/>
        </w:rPr>
        <w:t>load</w:t>
      </w:r>
      <w:r>
        <w:rPr>
          <w:lang w:eastAsia="ja-JP"/>
        </w:rPr>
        <w:t xml:space="preserve"> are generally used to define macros, for use by the </w:t>
      </w:r>
      <w:r w:rsidRPr="005E34C9">
        <w:rPr>
          <w:b/>
          <w:lang w:eastAsia="ja-JP"/>
        </w:rPr>
        <w:t>run</w:t>
      </w:r>
      <w:r>
        <w:rPr>
          <w:lang w:eastAsia="ja-JP"/>
        </w:rPr>
        <w:t xml:space="preserve"> section.  </w:t>
      </w:r>
      <w:r w:rsidRPr="005E34C9">
        <w:rPr>
          <w:lang w:eastAsia="ja-JP"/>
        </w:rPr>
        <w:t xml:space="preserve">If </w:t>
      </w:r>
      <w:r>
        <w:rPr>
          <w:lang w:eastAsia="ja-JP"/>
        </w:rPr>
        <w:t xml:space="preserve">using an external file via the </w:t>
      </w:r>
      <w:r w:rsidRPr="005E34C9">
        <w:rPr>
          <w:b/>
          <w:lang w:eastAsia="ja-JP"/>
        </w:rPr>
        <w:t>networkDescription</w:t>
      </w:r>
      <w:r w:rsidRPr="005E34C9">
        <w:rPr>
          <w:lang w:eastAsia="ja-JP"/>
        </w:rPr>
        <w:t xml:space="preserve"> parameter, as in the example, the </w:t>
      </w:r>
      <w:r w:rsidRPr="005E34C9">
        <w:rPr>
          <w:b/>
          <w:lang w:eastAsia="ja-JP"/>
        </w:rPr>
        <w:t>load</w:t>
      </w:r>
      <w:r w:rsidRPr="005E34C9">
        <w:rPr>
          <w:lang w:eastAsia="ja-JP"/>
        </w:rPr>
        <w:t xml:space="preserve"> parameter identifies the section</w:t>
      </w:r>
      <w:r>
        <w:rPr>
          <w:lang w:eastAsia="ja-JP"/>
        </w:rPr>
        <w:t>(s)</w:t>
      </w:r>
      <w:r w:rsidRPr="005E34C9">
        <w:rPr>
          <w:lang w:eastAsia="ja-JP"/>
        </w:rPr>
        <w:t xml:space="preserve"> in that file </w:t>
      </w:r>
      <w:r>
        <w:rPr>
          <w:lang w:eastAsia="ja-JP"/>
        </w:rPr>
        <w:t>to load</w:t>
      </w:r>
      <w:r w:rsidRPr="005E34C9">
        <w:rPr>
          <w:lang w:eastAsia="ja-JP"/>
        </w:rPr>
        <w:t xml:space="preserve">.  This parameter overrides any </w:t>
      </w:r>
      <w:r w:rsidRPr="005E34C9">
        <w:rPr>
          <w:b/>
          <w:lang w:eastAsia="ja-JP"/>
        </w:rPr>
        <w:t>load</w:t>
      </w:r>
      <w:r w:rsidRPr="005E34C9">
        <w:rPr>
          <w:lang w:eastAsia="ja-JP"/>
        </w:rPr>
        <w:t xml:space="preserve"> parameters that may already exist in the file. If no </w:t>
      </w:r>
      <w:r w:rsidRPr="005E34C9">
        <w:rPr>
          <w:b/>
          <w:lang w:eastAsia="ja-JP"/>
        </w:rPr>
        <w:t>networkDescription</w:t>
      </w:r>
      <w:r w:rsidRPr="005E34C9">
        <w:rPr>
          <w:lang w:eastAsia="ja-JP"/>
        </w:rPr>
        <w:t xml:space="preserve"> file is specified, </w:t>
      </w:r>
      <w:r>
        <w:rPr>
          <w:b/>
          <w:lang w:eastAsia="ja-JP"/>
        </w:rPr>
        <w:t>load</w:t>
      </w:r>
      <w:r w:rsidRPr="005E34C9">
        <w:rPr>
          <w:lang w:eastAsia="ja-JP"/>
        </w:rPr>
        <w:t xml:space="preserve"> identifies a section in the current configuration file. It must exist where a regular configuration search will find it (peer or closer to the root of the hierarchy)</w:t>
      </w:r>
    </w:p>
    <w:p w14:paraId="4499FB4D" w14:textId="6489E93B" w:rsidR="005C6397" w:rsidRPr="005C6397" w:rsidRDefault="00D00129" w:rsidP="005C6397">
      <w:pPr>
        <w:rPr>
          <w:b/>
          <w:lang w:eastAsia="ja-JP"/>
        </w:rPr>
      </w:pPr>
      <w:proofErr w:type="gramStart"/>
      <w:r w:rsidRPr="001B66DD">
        <w:rPr>
          <w:rFonts w:ascii="Consolas" w:hAnsi="Consolas" w:cs="Consolas"/>
          <w:b/>
          <w:color w:val="000000"/>
          <w:sz w:val="19"/>
          <w:szCs w:val="19"/>
          <w:highlight w:val="white"/>
        </w:rPr>
        <w:t>ndlMacros</w:t>
      </w:r>
      <w:proofErr w:type="gramEnd"/>
      <w:r>
        <w:rPr>
          <w:lang w:eastAsia="ja-JP"/>
        </w:rPr>
        <w:t xml:space="preserve"> is </w:t>
      </w:r>
      <w:r w:rsidR="001B66DD">
        <w:rPr>
          <w:lang w:eastAsia="ja-JP"/>
        </w:rPr>
        <w:t xml:space="preserve">the file path where NDL macros may be loaded. </w:t>
      </w:r>
      <w:r w:rsidR="000C20BD">
        <w:rPr>
          <w:lang w:eastAsia="ja-JP"/>
        </w:rPr>
        <w:t>This parameter is usually used to load</w:t>
      </w:r>
      <w:r w:rsidR="001B66DD">
        <w:rPr>
          <w:lang w:eastAsia="ja-JP"/>
        </w:rPr>
        <w:t xml:space="preserve"> a default set of NDL macros that can be used by all NDL scripts</w:t>
      </w:r>
      <w:r w:rsidR="00983B59">
        <w:rPr>
          <w:lang w:eastAsia="ja-JP"/>
        </w:rPr>
        <w:t xml:space="preserve">.  Multiple NDL files, each specifying different sets of macros, can be </w:t>
      </w:r>
      <w:r w:rsidR="00C50858">
        <w:rPr>
          <w:lang w:eastAsia="ja-JP"/>
        </w:rPr>
        <w:t>loaded</w:t>
      </w:r>
      <w:r w:rsidR="00983B59">
        <w:rPr>
          <w:lang w:eastAsia="ja-JP"/>
        </w:rPr>
        <w:t xml:space="preserve"> by specifying a “+” separated list of file paths for this “ndlMacros” parameters.  In order to share this parameter with other Command Sections which also expect an “ndlMacros” parameter (eg, for MEL scripts), one should define it at the root level of the configuration file.</w:t>
      </w:r>
      <w:r w:rsidR="005C6397" w:rsidRPr="005C6397">
        <w:rPr>
          <w:b/>
          <w:lang w:eastAsia="ja-JP"/>
        </w:rPr>
        <w:t xml:space="preserve"> </w:t>
      </w:r>
    </w:p>
    <w:p w14:paraId="333B5AC6" w14:textId="3064C3F1" w:rsidR="005C6397" w:rsidRPr="005C6397" w:rsidRDefault="005C6397" w:rsidP="005C6397">
      <w:pPr>
        <w:rPr>
          <w:lang w:eastAsia="ja-JP"/>
        </w:rPr>
      </w:pPr>
      <w:proofErr w:type="gramStart"/>
      <w:r w:rsidRPr="005C6397">
        <w:rPr>
          <w:b/>
          <w:lang w:eastAsia="ja-JP"/>
        </w:rPr>
        <w:t>randomSeedOffset</w:t>
      </w:r>
      <w:proofErr w:type="gramEnd"/>
      <w:r>
        <w:rPr>
          <w:lang w:eastAsia="ja-JP"/>
        </w:rPr>
        <w:t xml:space="preserve"> is a parameter which allows you to run an experiment with a different random initializations to the learnable parameters which are meant to be initialized randomly (either uniform or Gaussian).</w:t>
      </w:r>
      <w:r w:rsidRPr="005C6397">
        <w:rPr>
          <w:lang w:eastAsia="ja-JP"/>
        </w:rPr>
        <w:t xml:space="preserve"> What</w:t>
      </w:r>
      <w:r>
        <w:rPr>
          <w:lang w:eastAsia="ja-JP"/>
        </w:rPr>
        <w:t>ever non-negative number is specified via “randomSeedOffset” will be added to the seed which would have otherwise been used.</w:t>
      </w:r>
      <w:r w:rsidRPr="005C6397">
        <w:rPr>
          <w:lang w:eastAsia="ja-JP"/>
        </w:rPr>
        <w:t xml:space="preserve">  The </w:t>
      </w:r>
      <w:r>
        <w:rPr>
          <w:lang w:eastAsia="ja-JP"/>
        </w:rPr>
        <w:t>default value is 0.</w:t>
      </w:r>
    </w:p>
    <w:p w14:paraId="1C48B4C3" w14:textId="47B92943" w:rsidR="0017032E" w:rsidRPr="005C6397" w:rsidRDefault="0017032E" w:rsidP="001B66DD">
      <w:pPr>
        <w:pStyle w:val="Heading2"/>
      </w:pPr>
      <w:r w:rsidRPr="005C6397">
        <w:t xml:space="preserve">Reader </w:t>
      </w:r>
      <w:r w:rsidR="008800BA" w:rsidRPr="005C6397">
        <w:t>Parameter</w:t>
      </w:r>
      <w:r w:rsidRPr="005C6397">
        <w:t>s</w:t>
      </w:r>
    </w:p>
    <w:p w14:paraId="3177FD78" w14:textId="72F3FA9B" w:rsidR="00975167" w:rsidRDefault="001B66DD" w:rsidP="007F4728">
      <w:pPr>
        <w:autoSpaceDE w:val="0"/>
        <w:autoSpaceDN w:val="0"/>
        <w:adjustRightInd w:val="0"/>
        <w:spacing w:after="0" w:line="240" w:lineRule="auto"/>
        <w:rPr>
          <w:lang w:eastAsia="ja-JP"/>
        </w:rPr>
      </w:pPr>
      <w:r w:rsidRPr="005C6397">
        <w:rPr>
          <w:lang w:eastAsia="ja-JP"/>
        </w:rPr>
        <w:t>The reader section is used for all types of read</w:t>
      </w:r>
      <w:r>
        <w:rPr>
          <w:lang w:eastAsia="ja-JP"/>
        </w:rPr>
        <w:t>ers</w:t>
      </w:r>
      <w:r w:rsidR="000877E9">
        <w:rPr>
          <w:lang w:eastAsia="ja-JP"/>
        </w:rPr>
        <w:t xml:space="preserve"> and the </w:t>
      </w:r>
      <w:r w:rsidR="000877E9" w:rsidRPr="007F4728">
        <w:rPr>
          <w:rFonts w:ascii="Consolas" w:hAnsi="Consolas" w:cs="Consolas"/>
          <w:b/>
          <w:color w:val="000000"/>
          <w:sz w:val="19"/>
          <w:szCs w:val="19"/>
          <w:highlight w:val="white"/>
        </w:rPr>
        <w:t>readerType</w:t>
      </w:r>
      <w:r w:rsidR="000877E9">
        <w:rPr>
          <w:lang w:eastAsia="ja-JP"/>
        </w:rPr>
        <w:t xml:space="preserve"> </w:t>
      </w:r>
      <w:r w:rsidR="008800BA">
        <w:rPr>
          <w:lang w:eastAsia="ja-JP"/>
        </w:rPr>
        <w:t>parameter</w:t>
      </w:r>
      <w:r w:rsidR="000877E9">
        <w:rPr>
          <w:lang w:eastAsia="ja-JP"/>
        </w:rPr>
        <w:t xml:space="preserve"> identifies which reader will be used. </w:t>
      </w:r>
      <w:r w:rsidR="00975167">
        <w:rPr>
          <w:lang w:eastAsia="ja-JP"/>
        </w:rPr>
        <w:t xml:space="preserve">For our example, we are using the UCIFastReader, which reads text-based UCI format data. The format of UCI data is a line of space-delimited floating point </w:t>
      </w:r>
      <w:r w:rsidR="00384982">
        <w:rPr>
          <w:lang w:eastAsia="ja-JP"/>
        </w:rPr>
        <w:t xml:space="preserve">feature and label </w:t>
      </w:r>
      <w:r w:rsidR="00975167">
        <w:rPr>
          <w:lang w:eastAsia="ja-JP"/>
        </w:rPr>
        <w:t>values for each data record</w:t>
      </w:r>
      <w:r w:rsidR="00384982">
        <w:rPr>
          <w:lang w:eastAsia="ja-JP"/>
        </w:rPr>
        <w:t>. The label information is either at the beginning or the end of each line, if label information is included in the dataset.</w:t>
      </w:r>
    </w:p>
    <w:p w14:paraId="664D0B6E" w14:textId="77777777" w:rsidR="00975167" w:rsidRDefault="00975167" w:rsidP="007F4728">
      <w:pPr>
        <w:autoSpaceDE w:val="0"/>
        <w:autoSpaceDN w:val="0"/>
        <w:adjustRightInd w:val="0"/>
        <w:spacing w:after="0" w:line="240" w:lineRule="auto"/>
        <w:rPr>
          <w:lang w:eastAsia="ja-JP"/>
        </w:rPr>
      </w:pPr>
    </w:p>
    <w:p w14:paraId="5F053848" w14:textId="77777777" w:rsidR="00975167" w:rsidRPr="00111DEC" w:rsidRDefault="00975167" w:rsidP="00975167">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readerType=</w:t>
      </w:r>
      <w:proofErr w:type="gramEnd"/>
      <w:r w:rsidRPr="00111DEC">
        <w:rPr>
          <w:rFonts w:ascii="Consolas" w:hAnsi="Consolas" w:cs="Consolas"/>
          <w:color w:val="000000"/>
          <w:sz w:val="19"/>
          <w:szCs w:val="19"/>
          <w:highlight w:val="white"/>
        </w:rPr>
        <w:t>UCIFastReader</w:t>
      </w:r>
    </w:p>
    <w:p w14:paraId="6CA104DF" w14:textId="77777777" w:rsidR="00975167" w:rsidRDefault="00975167" w:rsidP="007F4728">
      <w:pPr>
        <w:autoSpaceDE w:val="0"/>
        <w:autoSpaceDN w:val="0"/>
        <w:adjustRightInd w:val="0"/>
        <w:spacing w:after="0" w:line="240" w:lineRule="auto"/>
        <w:rPr>
          <w:lang w:eastAsia="ja-JP"/>
        </w:rPr>
      </w:pPr>
    </w:p>
    <w:p w14:paraId="42D0579F" w14:textId="3B40FACA" w:rsidR="001B66DD" w:rsidRDefault="000877E9" w:rsidP="007F4728">
      <w:pPr>
        <w:autoSpaceDE w:val="0"/>
        <w:autoSpaceDN w:val="0"/>
        <w:adjustRightInd w:val="0"/>
        <w:spacing w:after="0" w:line="240" w:lineRule="auto"/>
        <w:rPr>
          <w:lang w:eastAsia="ja-JP"/>
        </w:rPr>
      </w:pPr>
      <w:r>
        <w:rPr>
          <w:lang w:eastAsia="ja-JP"/>
        </w:rPr>
        <w:t xml:space="preserve">Each of the readers uses the same interface into CNTK, and each reader is implemented in </w:t>
      </w:r>
      <w:r w:rsidR="00675922">
        <w:rPr>
          <w:lang w:eastAsia="ja-JP"/>
        </w:rPr>
        <w:t xml:space="preserve">a </w:t>
      </w:r>
      <w:r>
        <w:rPr>
          <w:lang w:eastAsia="ja-JP"/>
        </w:rPr>
        <w:t>separate DLL. T</w:t>
      </w:r>
      <w:r w:rsidR="001B66DD">
        <w:rPr>
          <w:lang w:eastAsia="ja-JP"/>
        </w:rPr>
        <w:t xml:space="preserve">here are many </w:t>
      </w:r>
      <w:r w:rsidR="008800BA">
        <w:rPr>
          <w:lang w:eastAsia="ja-JP"/>
        </w:rPr>
        <w:t>parameter</w:t>
      </w:r>
      <w:r w:rsidR="001B66DD">
        <w:rPr>
          <w:lang w:eastAsia="ja-JP"/>
        </w:rPr>
        <w:t>s in the reader section</w:t>
      </w:r>
      <w:r>
        <w:rPr>
          <w:lang w:eastAsia="ja-JP"/>
        </w:rPr>
        <w:t xml:space="preserve"> that are used by all the different types of readers, and some are specific to a particular reader. Our example reader section is as follows: </w:t>
      </w:r>
    </w:p>
    <w:p w14:paraId="2EE6C5E6" w14:textId="77777777" w:rsidR="00975167" w:rsidRPr="001B66DD" w:rsidRDefault="00975167" w:rsidP="007F4728">
      <w:pPr>
        <w:autoSpaceDE w:val="0"/>
        <w:autoSpaceDN w:val="0"/>
        <w:adjustRightInd w:val="0"/>
        <w:spacing w:after="0" w:line="240" w:lineRule="auto"/>
        <w:rPr>
          <w:lang w:eastAsia="ja-JP"/>
        </w:rPr>
      </w:pPr>
    </w:p>
    <w:p w14:paraId="7D07989F" w14:textId="77777777" w:rsidR="007F4728" w:rsidRPr="00111DEC" w:rsidRDefault="007F4728" w:rsidP="007F4728">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reader</w:t>
      </w:r>
      <w:proofErr w:type="gramEnd"/>
      <w:r w:rsidRPr="00111DEC">
        <w:rPr>
          <w:rFonts w:ascii="Consolas" w:hAnsi="Consolas" w:cs="Consolas"/>
          <w:color w:val="000000"/>
          <w:sz w:val="19"/>
          <w:szCs w:val="19"/>
          <w:highlight w:val="white"/>
        </w:rPr>
        <w:t>=[</w:t>
      </w:r>
    </w:p>
    <w:p w14:paraId="27771555" w14:textId="77777777" w:rsidR="007F4728" w:rsidRPr="00111DEC" w:rsidRDefault="007F4728" w:rsidP="007F4728">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readerType=</w:t>
      </w:r>
      <w:proofErr w:type="gramEnd"/>
      <w:r w:rsidRPr="00111DEC">
        <w:rPr>
          <w:rFonts w:ascii="Consolas" w:hAnsi="Consolas" w:cs="Consolas"/>
          <w:color w:val="000000"/>
          <w:sz w:val="19"/>
          <w:szCs w:val="19"/>
          <w:highlight w:val="white"/>
        </w:rPr>
        <w:t>UCIFastReader</w:t>
      </w:r>
    </w:p>
    <w:p w14:paraId="1E7A243D" w14:textId="77777777" w:rsidR="007F4728" w:rsidRPr="00111DEC" w:rsidRDefault="007F4728" w:rsidP="007F4728">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file=c:\cntk\data\mnist\mnist_train.txt</w:t>
      </w:r>
    </w:p>
    <w:p w14:paraId="4ECD0124" w14:textId="77777777" w:rsidR="007F4728" w:rsidRPr="00111DEC" w:rsidRDefault="007F4728" w:rsidP="007F4728">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features</w:t>
      </w:r>
      <w:proofErr w:type="gramEnd"/>
      <w:r w:rsidRPr="00111DEC">
        <w:rPr>
          <w:rFonts w:ascii="Consolas" w:hAnsi="Consolas" w:cs="Consolas"/>
          <w:color w:val="000000"/>
          <w:sz w:val="19"/>
          <w:szCs w:val="19"/>
          <w:highlight w:val="white"/>
        </w:rPr>
        <w:t>=[</w:t>
      </w:r>
    </w:p>
    <w:p w14:paraId="29B198C6" w14:textId="77777777" w:rsidR="007F4728" w:rsidRPr="00111DEC" w:rsidRDefault="007F4728" w:rsidP="007F4728">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dim=</w:t>
      </w:r>
      <w:proofErr w:type="gramEnd"/>
      <w:r w:rsidRPr="00111DEC">
        <w:rPr>
          <w:rFonts w:ascii="Consolas" w:hAnsi="Consolas" w:cs="Consolas"/>
          <w:color w:val="000000"/>
          <w:sz w:val="19"/>
          <w:szCs w:val="19"/>
          <w:highlight w:val="white"/>
        </w:rPr>
        <w:t>784</w:t>
      </w:r>
    </w:p>
    <w:p w14:paraId="1D3E9D7A" w14:textId="77777777" w:rsidR="007F4728" w:rsidRPr="00111DEC" w:rsidRDefault="007F4728" w:rsidP="007F4728">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start=</w:t>
      </w:r>
      <w:proofErr w:type="gramEnd"/>
      <w:r w:rsidRPr="00111DEC">
        <w:rPr>
          <w:rFonts w:ascii="Consolas" w:hAnsi="Consolas" w:cs="Consolas"/>
          <w:color w:val="000000"/>
          <w:sz w:val="19"/>
          <w:szCs w:val="19"/>
          <w:highlight w:val="white"/>
        </w:rPr>
        <w:t xml:space="preserve">1        </w:t>
      </w:r>
    </w:p>
    <w:p w14:paraId="062C17FB" w14:textId="77777777" w:rsidR="007F4728" w:rsidRPr="00111DEC" w:rsidRDefault="007F4728" w:rsidP="007F4728">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
    <w:p w14:paraId="64A0B6AC" w14:textId="77777777" w:rsidR="007F4728" w:rsidRPr="00111DEC" w:rsidRDefault="007F4728" w:rsidP="007F4728">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labels</w:t>
      </w:r>
      <w:proofErr w:type="gramEnd"/>
      <w:r w:rsidRPr="00111DEC">
        <w:rPr>
          <w:rFonts w:ascii="Consolas" w:hAnsi="Consolas" w:cs="Consolas"/>
          <w:color w:val="000000"/>
          <w:sz w:val="19"/>
          <w:szCs w:val="19"/>
          <w:highlight w:val="white"/>
        </w:rPr>
        <w:t>=[</w:t>
      </w:r>
    </w:p>
    <w:p w14:paraId="048CD10F" w14:textId="77777777" w:rsidR="007F4728" w:rsidRPr="00111DEC" w:rsidRDefault="007F4728" w:rsidP="007F4728">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dim=</w:t>
      </w:r>
      <w:proofErr w:type="gramEnd"/>
      <w:r w:rsidRPr="00111DEC">
        <w:rPr>
          <w:rFonts w:ascii="Consolas" w:hAnsi="Consolas" w:cs="Consolas"/>
          <w:color w:val="000000"/>
          <w:sz w:val="19"/>
          <w:szCs w:val="19"/>
          <w:highlight w:val="white"/>
        </w:rPr>
        <w:t>1</w:t>
      </w:r>
    </w:p>
    <w:p w14:paraId="293CE77F" w14:textId="77777777" w:rsidR="007F4728" w:rsidRPr="00111DEC" w:rsidRDefault="007F4728" w:rsidP="007F4728">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lastRenderedPageBreak/>
        <w:t xml:space="preserve">            </w:t>
      </w:r>
      <w:proofErr w:type="gramStart"/>
      <w:r w:rsidRPr="00111DEC">
        <w:rPr>
          <w:rFonts w:ascii="Consolas" w:hAnsi="Consolas" w:cs="Consolas"/>
          <w:color w:val="000000"/>
          <w:sz w:val="19"/>
          <w:szCs w:val="19"/>
          <w:highlight w:val="white"/>
        </w:rPr>
        <w:t>start=</w:t>
      </w:r>
      <w:proofErr w:type="gramEnd"/>
      <w:r w:rsidRPr="00111DEC">
        <w:rPr>
          <w:rFonts w:ascii="Consolas" w:hAnsi="Consolas" w:cs="Consolas"/>
          <w:color w:val="000000"/>
          <w:sz w:val="19"/>
          <w:szCs w:val="19"/>
          <w:highlight w:val="white"/>
        </w:rPr>
        <w:t>0</w:t>
      </w:r>
    </w:p>
    <w:p w14:paraId="2089ABB6" w14:textId="77777777" w:rsidR="007F4728" w:rsidRPr="00111DEC" w:rsidRDefault="007F4728" w:rsidP="007F4728">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labelDim=</w:t>
      </w:r>
      <w:proofErr w:type="gramEnd"/>
      <w:r w:rsidRPr="00111DEC">
        <w:rPr>
          <w:rFonts w:ascii="Consolas" w:hAnsi="Consolas" w:cs="Consolas"/>
          <w:color w:val="000000"/>
          <w:sz w:val="19"/>
          <w:szCs w:val="19"/>
          <w:highlight w:val="white"/>
        </w:rPr>
        <w:t>10</w:t>
      </w:r>
    </w:p>
    <w:p w14:paraId="5C8D1DE9" w14:textId="77777777" w:rsidR="007F4728" w:rsidRPr="00111DEC" w:rsidRDefault="007F4728" w:rsidP="007F4728">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
    <w:p w14:paraId="2CC167B6" w14:textId="77777777" w:rsidR="007F4728" w:rsidRPr="00111DEC" w:rsidRDefault="007F4728" w:rsidP="007F4728">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
    <w:p w14:paraId="5328B275" w14:textId="77777777" w:rsidR="00330CAB" w:rsidRDefault="00330CAB">
      <w:pPr>
        <w:rPr>
          <w:lang w:eastAsia="ja-JP"/>
        </w:rPr>
      </w:pPr>
    </w:p>
    <w:p w14:paraId="0AC14A9E" w14:textId="6673F7EB" w:rsidR="007F4728" w:rsidRDefault="007A2332">
      <w:pPr>
        <w:rPr>
          <w:lang w:eastAsia="ja-JP"/>
        </w:rPr>
      </w:pPr>
      <w:r>
        <w:rPr>
          <w:lang w:eastAsia="ja-JP"/>
        </w:rPr>
        <w:t>T</w:t>
      </w:r>
      <w:r w:rsidR="007F4728">
        <w:rPr>
          <w:lang w:eastAsia="ja-JP"/>
        </w:rPr>
        <w:t xml:space="preserve">he two sub-sections in the reader section identify two different data sets. In our example they are named </w:t>
      </w:r>
      <w:r w:rsidR="007F4728" w:rsidRPr="007F4728">
        <w:rPr>
          <w:rFonts w:ascii="Consolas" w:hAnsi="Consolas" w:cs="Consolas"/>
          <w:b/>
          <w:color w:val="000000"/>
          <w:sz w:val="19"/>
          <w:szCs w:val="19"/>
          <w:highlight w:val="white"/>
        </w:rPr>
        <w:t>features</w:t>
      </w:r>
      <w:r w:rsidR="007F4728">
        <w:rPr>
          <w:lang w:eastAsia="ja-JP"/>
        </w:rPr>
        <w:t xml:space="preserve"> and </w:t>
      </w:r>
      <w:r w:rsidR="007F4728" w:rsidRPr="007F4728">
        <w:rPr>
          <w:rFonts w:ascii="Consolas" w:hAnsi="Consolas" w:cs="Consolas"/>
          <w:b/>
          <w:color w:val="000000"/>
          <w:sz w:val="19"/>
          <w:szCs w:val="19"/>
          <w:highlight w:val="white"/>
        </w:rPr>
        <w:t>labels</w:t>
      </w:r>
      <w:r w:rsidR="007F4728">
        <w:rPr>
          <w:lang w:eastAsia="ja-JP"/>
        </w:rPr>
        <w:t>, though any names could be used. These names need to match the names used in the NDL network definition Inputs in our example, so the correct definition is used for each input dataset.</w:t>
      </w:r>
      <w:r>
        <w:rPr>
          <w:lang w:eastAsia="ja-JP"/>
        </w:rPr>
        <w:t xml:space="preserve"> </w:t>
      </w:r>
      <w:r w:rsidR="0053567D">
        <w:rPr>
          <w:lang w:eastAsia="ja-JP"/>
        </w:rPr>
        <w:t xml:space="preserve">Each of these sections for the UCIFastReader have the following </w:t>
      </w:r>
      <w:r w:rsidR="008800BA">
        <w:rPr>
          <w:lang w:eastAsia="ja-JP"/>
        </w:rPr>
        <w:t>parameter</w:t>
      </w:r>
      <w:r w:rsidR="0053567D">
        <w:rPr>
          <w:lang w:eastAsia="ja-JP"/>
        </w:rPr>
        <w:t>s:</w:t>
      </w:r>
    </w:p>
    <w:p w14:paraId="1B838DA2" w14:textId="0A5C2CF8" w:rsidR="0053567D" w:rsidRDefault="0053567D">
      <w:pPr>
        <w:rPr>
          <w:lang w:eastAsia="ja-JP"/>
        </w:rPr>
      </w:pPr>
      <w:proofErr w:type="gramStart"/>
      <w:r w:rsidRPr="00612D99">
        <w:rPr>
          <w:rFonts w:ascii="Consolas" w:hAnsi="Consolas" w:cs="Consolas"/>
          <w:b/>
          <w:color w:val="000000"/>
          <w:sz w:val="19"/>
          <w:szCs w:val="19"/>
          <w:highlight w:val="white"/>
        </w:rPr>
        <w:t>dim</w:t>
      </w:r>
      <w:proofErr w:type="gramEnd"/>
      <w:r>
        <w:rPr>
          <w:lang w:eastAsia="ja-JP"/>
        </w:rPr>
        <w:t xml:space="preserve"> is the number of columns of data that are contained in this dataset</w:t>
      </w:r>
    </w:p>
    <w:p w14:paraId="519CE078" w14:textId="04927C34" w:rsidR="0053567D" w:rsidRDefault="0053567D">
      <w:pPr>
        <w:rPr>
          <w:lang w:eastAsia="ja-JP"/>
        </w:rPr>
      </w:pPr>
      <w:proofErr w:type="gramStart"/>
      <w:r w:rsidRPr="00612D99">
        <w:rPr>
          <w:rFonts w:ascii="Consolas" w:hAnsi="Consolas" w:cs="Consolas"/>
          <w:b/>
          <w:color w:val="000000"/>
          <w:sz w:val="19"/>
          <w:szCs w:val="19"/>
          <w:highlight w:val="white"/>
        </w:rPr>
        <w:t>start</w:t>
      </w:r>
      <w:proofErr w:type="gramEnd"/>
      <w:r>
        <w:rPr>
          <w:lang w:eastAsia="ja-JP"/>
        </w:rPr>
        <w:t xml:space="preserve"> is the column (zero-based) where the data columns start for this dataset</w:t>
      </w:r>
    </w:p>
    <w:p w14:paraId="7CC09EA1" w14:textId="0C08309D" w:rsidR="0053567D" w:rsidRDefault="0053567D">
      <w:pPr>
        <w:rPr>
          <w:lang w:eastAsia="ja-JP"/>
        </w:rPr>
      </w:pPr>
      <w:proofErr w:type="gramStart"/>
      <w:r w:rsidRPr="00612D99">
        <w:rPr>
          <w:rFonts w:ascii="Consolas" w:hAnsi="Consolas" w:cs="Consolas"/>
          <w:b/>
          <w:color w:val="000000"/>
          <w:sz w:val="19"/>
          <w:szCs w:val="19"/>
          <w:highlight w:val="white"/>
        </w:rPr>
        <w:t>file</w:t>
      </w:r>
      <w:proofErr w:type="gramEnd"/>
      <w:r>
        <w:rPr>
          <w:lang w:eastAsia="ja-JP"/>
        </w:rPr>
        <w:t xml:space="preserve"> is the file that contains the dataset. This</w:t>
      </w:r>
      <w:r w:rsidR="00612D99">
        <w:rPr>
          <w:lang w:eastAsia="ja-JP"/>
        </w:rPr>
        <w:t xml:space="preserve"> </w:t>
      </w:r>
      <w:r w:rsidR="008800BA">
        <w:rPr>
          <w:lang w:eastAsia="ja-JP"/>
        </w:rPr>
        <w:t>parameter</w:t>
      </w:r>
      <w:r w:rsidR="00612D99">
        <w:rPr>
          <w:lang w:eastAsia="ja-JP"/>
        </w:rPr>
        <w:t xml:space="preserve"> has been moved up from the features and labels subsection</w:t>
      </w:r>
      <w:r w:rsidR="008800BA">
        <w:rPr>
          <w:lang w:eastAsia="ja-JP"/>
        </w:rPr>
        <w:t>s</w:t>
      </w:r>
      <w:r w:rsidR="00612D99">
        <w:rPr>
          <w:lang w:eastAsia="ja-JP"/>
        </w:rPr>
        <w:t>, because UCIFastReader requires the file be the same, and moving up a level is an excellent way to make sure this restriction is met.</w:t>
      </w:r>
    </w:p>
    <w:p w14:paraId="40AE0BB9" w14:textId="2382A6FB" w:rsidR="00467B7D" w:rsidRDefault="00467B7D">
      <w:pPr>
        <w:rPr>
          <w:lang w:eastAsia="ja-JP"/>
        </w:rPr>
      </w:pPr>
      <w:proofErr w:type="gramStart"/>
      <w:r w:rsidRPr="001A020D">
        <w:rPr>
          <w:rFonts w:ascii="Consolas" w:hAnsi="Consolas" w:cs="Consolas"/>
          <w:b/>
          <w:color w:val="000000"/>
          <w:sz w:val="19"/>
          <w:szCs w:val="19"/>
          <w:highlight w:val="white"/>
        </w:rPr>
        <w:t>labelDim</w:t>
      </w:r>
      <w:proofErr w:type="gramEnd"/>
      <w:r>
        <w:rPr>
          <w:lang w:eastAsia="ja-JP"/>
        </w:rPr>
        <w:t xml:space="preserve"> is th</w:t>
      </w:r>
      <w:r w:rsidR="00CE34E0">
        <w:rPr>
          <w:lang w:eastAsia="ja-JP"/>
        </w:rPr>
        <w:t>e</w:t>
      </w:r>
      <w:r>
        <w:rPr>
          <w:lang w:eastAsia="ja-JP"/>
        </w:rPr>
        <w:t xml:space="preserve"> number of p</w:t>
      </w:r>
      <w:r w:rsidR="00CE34E0">
        <w:rPr>
          <w:lang w:eastAsia="ja-JP"/>
        </w:rPr>
        <w:t>ossible label values that are possible for the dataset, and belongs in any label section. In MNIST this value is 10, because MNIST is a number recognition application, and there are only 10 possible digits that can be recognized</w:t>
      </w:r>
    </w:p>
    <w:p w14:paraId="2C3BF88E" w14:textId="49DD3A3D" w:rsidR="00CE34E0" w:rsidRDefault="00CE34E0">
      <w:pPr>
        <w:rPr>
          <w:lang w:eastAsia="ja-JP"/>
        </w:rPr>
      </w:pPr>
      <w:proofErr w:type="gramStart"/>
      <w:r w:rsidRPr="001A020D">
        <w:rPr>
          <w:rFonts w:ascii="Consolas" w:hAnsi="Consolas" w:cs="Consolas"/>
          <w:b/>
          <w:color w:val="000000"/>
          <w:sz w:val="19"/>
          <w:szCs w:val="19"/>
          <w:highlight w:val="white"/>
        </w:rPr>
        <w:t>labelMappingFile</w:t>
      </w:r>
      <w:proofErr w:type="gramEnd"/>
      <w:r>
        <w:rPr>
          <w:lang w:eastAsia="ja-JP"/>
        </w:rPr>
        <w:t xml:space="preserve"> is the path to a file that lists all the possible label values</w:t>
      </w:r>
      <w:r w:rsidR="001A020D">
        <w:rPr>
          <w:lang w:eastAsia="ja-JP"/>
        </w:rPr>
        <w:t>, one per line</w:t>
      </w:r>
      <w:r>
        <w:rPr>
          <w:lang w:eastAsia="ja-JP"/>
        </w:rPr>
        <w:t xml:space="preserve">, which might be text or numeric. The line number </w:t>
      </w:r>
      <w:r w:rsidR="001A020D">
        <w:rPr>
          <w:lang w:eastAsia="ja-JP"/>
        </w:rPr>
        <w:t>is the identifier that will be used by CNTK to identify that label. In our example this file has been moved to the root level to share with other Command Sections. In this case, it’s important that the Evaluation Command Section share the same label mapping as the trainer, otherwise, the evaluation results will not be accurate.</w:t>
      </w:r>
    </w:p>
    <w:p w14:paraId="7B87E81C" w14:textId="27BFFE5F" w:rsidR="001344AA" w:rsidRDefault="001344AA">
      <w:pPr>
        <w:rPr>
          <w:lang w:eastAsia="ja-JP"/>
        </w:rPr>
      </w:pPr>
      <w:r>
        <w:rPr>
          <w:lang w:eastAsia="ja-JP"/>
        </w:rPr>
        <w:t xml:space="preserve">The final Command section in the example is the </w:t>
      </w:r>
      <w:r w:rsidRPr="005A2ABE">
        <w:rPr>
          <w:rFonts w:ascii="Consolas" w:hAnsi="Consolas" w:cs="Consolas"/>
          <w:b/>
          <w:color w:val="000000"/>
          <w:sz w:val="19"/>
          <w:szCs w:val="19"/>
          <w:highlight w:val="white"/>
        </w:rPr>
        <w:t>mnistTest</w:t>
      </w:r>
      <w:r>
        <w:rPr>
          <w:lang w:eastAsia="ja-JP"/>
        </w:rPr>
        <w:t xml:space="preserve"> section. This section takes the trained model and tests it against a separate test dataset. All the </w:t>
      </w:r>
      <w:r w:rsidR="008800BA">
        <w:rPr>
          <w:lang w:eastAsia="ja-JP"/>
        </w:rPr>
        <w:t>parameter</w:t>
      </w:r>
      <w:r>
        <w:rPr>
          <w:lang w:eastAsia="ja-JP"/>
        </w:rPr>
        <w:t xml:space="preserve">s that appear in this section also appeared in the </w:t>
      </w:r>
      <w:r w:rsidRPr="005A2ABE">
        <w:rPr>
          <w:rFonts w:ascii="Consolas" w:hAnsi="Consolas" w:cs="Consolas"/>
          <w:b/>
          <w:color w:val="000000"/>
          <w:sz w:val="19"/>
          <w:szCs w:val="19"/>
          <w:highlight w:val="white"/>
        </w:rPr>
        <w:t>mnistTrain</w:t>
      </w:r>
      <w:r>
        <w:rPr>
          <w:lang w:eastAsia="ja-JP"/>
        </w:rPr>
        <w:t xml:space="preserve"> section</w:t>
      </w:r>
      <w:r w:rsidR="00A83D95">
        <w:rPr>
          <w:lang w:eastAsia="ja-JP"/>
        </w:rPr>
        <w:t>.</w:t>
      </w:r>
    </w:p>
    <w:p w14:paraId="50BBA434" w14:textId="59FD5073" w:rsidR="00CC656D" w:rsidRDefault="00627822" w:rsidP="00627822">
      <w:pPr>
        <w:pStyle w:val="Heading2"/>
      </w:pPr>
      <w:r>
        <w:t>Command Line syntax</w:t>
      </w:r>
    </w:p>
    <w:p w14:paraId="7B828A37" w14:textId="14382AEB" w:rsidR="00627822" w:rsidRDefault="00627822" w:rsidP="00CC656D">
      <w:pPr>
        <w:rPr>
          <w:lang w:eastAsia="ja-JP"/>
        </w:rPr>
      </w:pPr>
      <w:r>
        <w:rPr>
          <w:lang w:eastAsia="ja-JP"/>
        </w:rPr>
        <w:t>The config file can be specified on the command line when launching the Computational Network Process (cn.exe):</w:t>
      </w:r>
    </w:p>
    <w:p w14:paraId="13D640D5" w14:textId="4829B2F3" w:rsidR="00627822" w:rsidRDefault="00627822" w:rsidP="00627822">
      <w:pPr>
        <w:autoSpaceDE w:val="0"/>
        <w:autoSpaceDN w:val="0"/>
        <w:adjustRightInd w:val="0"/>
        <w:spacing w:after="0" w:line="240" w:lineRule="auto"/>
        <w:ind w:left="720"/>
        <w:rPr>
          <w:rFonts w:ascii="Consolas" w:hAnsi="Consolas" w:cs="Consolas"/>
          <w:color w:val="000000"/>
          <w:sz w:val="19"/>
          <w:szCs w:val="19"/>
          <w:highlight w:val="white"/>
        </w:rPr>
      </w:pPr>
      <w:proofErr w:type="gramStart"/>
      <w:r w:rsidRPr="00627822">
        <w:rPr>
          <w:rFonts w:ascii="Consolas" w:hAnsi="Consolas" w:cs="Consolas"/>
          <w:color w:val="000000"/>
          <w:sz w:val="19"/>
          <w:szCs w:val="19"/>
          <w:highlight w:val="white"/>
        </w:rPr>
        <w:t>cn.exe</w:t>
      </w:r>
      <w:proofErr w:type="gramEnd"/>
      <w:r w:rsidRPr="00627822">
        <w:rPr>
          <w:rFonts w:ascii="Consolas" w:hAnsi="Consolas" w:cs="Consolas"/>
          <w:color w:val="000000"/>
          <w:sz w:val="19"/>
          <w:szCs w:val="19"/>
          <w:highlight w:val="white"/>
        </w:rPr>
        <w:t xml:space="preserve"> configFile=config.txt</w:t>
      </w:r>
    </w:p>
    <w:p w14:paraId="01E56303" w14:textId="77777777" w:rsidR="00627822" w:rsidRPr="00627822" w:rsidRDefault="00627822" w:rsidP="00627822">
      <w:pPr>
        <w:autoSpaceDE w:val="0"/>
        <w:autoSpaceDN w:val="0"/>
        <w:adjustRightInd w:val="0"/>
        <w:spacing w:after="0" w:line="240" w:lineRule="auto"/>
        <w:rPr>
          <w:rFonts w:ascii="Consolas" w:hAnsi="Consolas" w:cs="Consolas"/>
          <w:color w:val="000000"/>
          <w:sz w:val="19"/>
          <w:szCs w:val="19"/>
          <w:highlight w:val="white"/>
        </w:rPr>
      </w:pPr>
    </w:p>
    <w:p w14:paraId="10F60642" w14:textId="77777777" w:rsidR="00715399" w:rsidRDefault="001E12DA" w:rsidP="00A80E03">
      <w:pPr>
        <w:autoSpaceDE w:val="0"/>
        <w:autoSpaceDN w:val="0"/>
        <w:adjustRightInd w:val="0"/>
        <w:spacing w:after="0" w:line="240" w:lineRule="auto"/>
        <w:rPr>
          <w:lang w:eastAsia="ja-JP"/>
        </w:rPr>
      </w:pPr>
      <w:r>
        <w:rPr>
          <w:lang w:eastAsia="ja-JP"/>
        </w:rPr>
        <w:t>T</w:t>
      </w:r>
      <w:r w:rsidR="00627822">
        <w:rPr>
          <w:lang w:eastAsia="ja-JP"/>
        </w:rPr>
        <w:t xml:space="preserve">his will load the requested configuration file, and execute any command section listed in the </w:t>
      </w:r>
      <w:r w:rsidR="00627822" w:rsidRPr="00A80E03">
        <w:rPr>
          <w:rFonts w:ascii="Consolas" w:hAnsi="Consolas" w:cs="Consolas"/>
          <w:b/>
          <w:color w:val="000000"/>
          <w:sz w:val="19"/>
          <w:szCs w:val="19"/>
          <w:highlight w:val="white"/>
        </w:rPr>
        <w:t>command</w:t>
      </w:r>
      <w:r w:rsidR="00627822">
        <w:rPr>
          <w:lang w:eastAsia="ja-JP"/>
        </w:rPr>
        <w:t xml:space="preserve"> </w:t>
      </w:r>
      <w:r w:rsidR="008800BA">
        <w:rPr>
          <w:lang w:eastAsia="ja-JP"/>
        </w:rPr>
        <w:t>parameter</w:t>
      </w:r>
      <w:r w:rsidR="00627822">
        <w:rPr>
          <w:lang w:eastAsia="ja-JP"/>
        </w:rPr>
        <w:t xml:space="preserve">s in the configuration file. In our example it will execute </w:t>
      </w:r>
      <w:r w:rsidR="00627822" w:rsidRPr="001E12DA">
        <w:rPr>
          <w:rFonts w:ascii="Consolas" w:hAnsi="Consolas" w:cs="Consolas"/>
          <w:b/>
          <w:color w:val="000000"/>
          <w:sz w:val="19"/>
          <w:szCs w:val="19"/>
          <w:highlight w:val="white"/>
        </w:rPr>
        <w:t>mnistTrain</w:t>
      </w:r>
      <w:r w:rsidR="00627822">
        <w:rPr>
          <w:lang w:eastAsia="ja-JP"/>
        </w:rPr>
        <w:t xml:space="preserve"> followed by </w:t>
      </w:r>
      <w:r w:rsidR="00627822" w:rsidRPr="001E12DA">
        <w:rPr>
          <w:rFonts w:ascii="Consolas" w:hAnsi="Consolas" w:cs="Consolas"/>
          <w:b/>
          <w:color w:val="000000"/>
          <w:sz w:val="19"/>
          <w:szCs w:val="19"/>
          <w:highlight w:val="white"/>
        </w:rPr>
        <w:t>mnistTest</w:t>
      </w:r>
      <w:r w:rsidR="00627822">
        <w:rPr>
          <w:lang w:eastAsia="ja-JP"/>
        </w:rPr>
        <w:t>.</w:t>
      </w:r>
      <w:r w:rsidR="00CE702B">
        <w:rPr>
          <w:lang w:eastAsia="ja-JP"/>
        </w:rPr>
        <w:t xml:space="preserve"> </w:t>
      </w:r>
    </w:p>
    <w:p w14:paraId="389558FD" w14:textId="77777777" w:rsidR="00715399" w:rsidRDefault="00715399" w:rsidP="00A80E03">
      <w:pPr>
        <w:autoSpaceDE w:val="0"/>
        <w:autoSpaceDN w:val="0"/>
        <w:adjustRightInd w:val="0"/>
        <w:spacing w:after="0" w:line="240" w:lineRule="auto"/>
        <w:rPr>
          <w:lang w:eastAsia="ja-JP"/>
        </w:rPr>
      </w:pPr>
    </w:p>
    <w:p w14:paraId="5483B202" w14:textId="5B50D73C" w:rsidR="00715399" w:rsidRDefault="00715399" w:rsidP="00715399">
      <w:pPr>
        <w:pStyle w:val="Heading2"/>
      </w:pPr>
      <w:r>
        <w:t>Configuration override</w:t>
      </w:r>
    </w:p>
    <w:p w14:paraId="49D33F21" w14:textId="79ED2BFD" w:rsidR="00627822" w:rsidRDefault="00CE702B" w:rsidP="00A80E03">
      <w:pPr>
        <w:autoSpaceDE w:val="0"/>
        <w:autoSpaceDN w:val="0"/>
        <w:adjustRightInd w:val="0"/>
        <w:spacing w:after="0" w:line="240" w:lineRule="auto"/>
        <w:rPr>
          <w:lang w:eastAsia="ja-JP"/>
        </w:rPr>
      </w:pPr>
      <w:r>
        <w:rPr>
          <w:lang w:eastAsia="ja-JP"/>
        </w:rPr>
        <w:t xml:space="preserve">It is common to have a configuration that can be used as a base configuration, </w:t>
      </w:r>
      <w:r w:rsidR="008800BA">
        <w:rPr>
          <w:lang w:eastAsia="ja-JP"/>
        </w:rPr>
        <w:t>and modify only a few parameters</w:t>
      </w:r>
      <w:r w:rsidR="00715399">
        <w:rPr>
          <w:lang w:eastAsia="ja-JP"/>
        </w:rPr>
        <w:t xml:space="preserve"> for each experimental run. This can be done in a few different ways, one of which is to override settings on the command line. For example if I wanted to override the model file path, I could simply modify my command line:</w:t>
      </w:r>
    </w:p>
    <w:p w14:paraId="70CF3595" w14:textId="77777777" w:rsidR="00715399" w:rsidRDefault="00715399" w:rsidP="00A80E03">
      <w:pPr>
        <w:autoSpaceDE w:val="0"/>
        <w:autoSpaceDN w:val="0"/>
        <w:adjustRightInd w:val="0"/>
        <w:spacing w:after="0" w:line="240" w:lineRule="auto"/>
        <w:rPr>
          <w:lang w:eastAsia="ja-JP"/>
        </w:rPr>
      </w:pPr>
    </w:p>
    <w:p w14:paraId="3D3A5700" w14:textId="02286C00" w:rsidR="00715399" w:rsidRDefault="00715399" w:rsidP="00715399">
      <w:pPr>
        <w:autoSpaceDE w:val="0"/>
        <w:autoSpaceDN w:val="0"/>
        <w:adjustRightInd w:val="0"/>
        <w:spacing w:after="0" w:line="240" w:lineRule="auto"/>
        <w:ind w:left="720"/>
        <w:rPr>
          <w:rFonts w:ascii="Consolas" w:hAnsi="Consolas" w:cs="Consolas"/>
          <w:color w:val="000000"/>
          <w:sz w:val="19"/>
          <w:szCs w:val="19"/>
          <w:highlight w:val="white"/>
        </w:rPr>
      </w:pPr>
      <w:proofErr w:type="gramStart"/>
      <w:r w:rsidRPr="00627822">
        <w:rPr>
          <w:rFonts w:ascii="Consolas" w:hAnsi="Consolas" w:cs="Consolas"/>
          <w:color w:val="000000"/>
          <w:sz w:val="19"/>
          <w:szCs w:val="19"/>
          <w:highlight w:val="white"/>
        </w:rPr>
        <w:t>cn.exe</w:t>
      </w:r>
      <w:proofErr w:type="gramEnd"/>
      <w:r w:rsidRPr="00627822">
        <w:rPr>
          <w:rFonts w:ascii="Consolas" w:hAnsi="Consolas" w:cs="Consolas"/>
          <w:color w:val="000000"/>
          <w:sz w:val="19"/>
          <w:szCs w:val="19"/>
          <w:highlight w:val="white"/>
        </w:rPr>
        <w:t xml:space="preserve"> configFile=config.txt</w:t>
      </w:r>
      <w:r>
        <w:rPr>
          <w:rFonts w:ascii="Consolas" w:hAnsi="Consolas" w:cs="Consolas"/>
          <w:color w:val="000000"/>
          <w:sz w:val="19"/>
          <w:szCs w:val="19"/>
          <w:highlight w:val="white"/>
        </w:rPr>
        <w:t xml:space="preserve"> stderr=c:\temp\newpath</w:t>
      </w:r>
    </w:p>
    <w:p w14:paraId="63C3FD09" w14:textId="77777777" w:rsidR="00715399" w:rsidRDefault="00715399" w:rsidP="00715399">
      <w:pPr>
        <w:autoSpaceDE w:val="0"/>
        <w:autoSpaceDN w:val="0"/>
        <w:adjustRightInd w:val="0"/>
        <w:spacing w:after="0" w:line="240" w:lineRule="auto"/>
        <w:ind w:left="720"/>
        <w:rPr>
          <w:rFonts w:ascii="Consolas" w:hAnsi="Consolas" w:cs="Consolas"/>
          <w:color w:val="000000"/>
          <w:sz w:val="19"/>
          <w:szCs w:val="19"/>
          <w:highlight w:val="white"/>
        </w:rPr>
      </w:pPr>
    </w:p>
    <w:p w14:paraId="475DF0D6" w14:textId="6610D26E" w:rsidR="00715399" w:rsidRDefault="00715399" w:rsidP="00A80E03">
      <w:pPr>
        <w:autoSpaceDE w:val="0"/>
        <w:autoSpaceDN w:val="0"/>
        <w:adjustRightInd w:val="0"/>
        <w:spacing w:after="0" w:line="240" w:lineRule="auto"/>
        <w:rPr>
          <w:lang w:eastAsia="ja-JP"/>
        </w:rPr>
      </w:pPr>
      <w:proofErr w:type="gramStart"/>
      <w:r>
        <w:rPr>
          <w:lang w:eastAsia="ja-JP"/>
        </w:rPr>
        <w:lastRenderedPageBreak/>
        <w:t>this</w:t>
      </w:r>
      <w:proofErr w:type="gramEnd"/>
      <w:r>
        <w:rPr>
          <w:lang w:eastAsia="ja-JP"/>
        </w:rPr>
        <w:t xml:space="preserve"> will override the current setting for stderr, which is defined at the root level of the configuration file, with the new value. If a parameter inside a command section needs to be modified, the section also needs to be specified. For example, if I wanted to change the minibatchSize for an experiment from the command line:</w:t>
      </w:r>
    </w:p>
    <w:p w14:paraId="5CDEE4E1" w14:textId="77777777" w:rsidR="00715399" w:rsidRDefault="00715399" w:rsidP="00715399">
      <w:pPr>
        <w:autoSpaceDE w:val="0"/>
        <w:autoSpaceDN w:val="0"/>
        <w:adjustRightInd w:val="0"/>
        <w:spacing w:after="0" w:line="240" w:lineRule="auto"/>
        <w:rPr>
          <w:lang w:eastAsia="ja-JP"/>
        </w:rPr>
      </w:pPr>
    </w:p>
    <w:p w14:paraId="6DFF7D67" w14:textId="3B65FE1E" w:rsidR="00715399" w:rsidRDefault="00715399" w:rsidP="00715399">
      <w:pPr>
        <w:autoSpaceDE w:val="0"/>
        <w:autoSpaceDN w:val="0"/>
        <w:adjustRightInd w:val="0"/>
        <w:spacing w:after="0" w:line="240" w:lineRule="auto"/>
        <w:ind w:left="720"/>
        <w:rPr>
          <w:rFonts w:ascii="Consolas" w:hAnsi="Consolas" w:cs="Consolas"/>
          <w:color w:val="000000"/>
          <w:sz w:val="19"/>
          <w:szCs w:val="19"/>
          <w:highlight w:val="white"/>
        </w:rPr>
      </w:pPr>
      <w:proofErr w:type="gramStart"/>
      <w:r w:rsidRPr="00627822">
        <w:rPr>
          <w:rFonts w:ascii="Consolas" w:hAnsi="Consolas" w:cs="Consolas"/>
          <w:color w:val="000000"/>
          <w:sz w:val="19"/>
          <w:szCs w:val="19"/>
          <w:highlight w:val="white"/>
        </w:rPr>
        <w:t>cn.exe</w:t>
      </w:r>
      <w:proofErr w:type="gramEnd"/>
      <w:r w:rsidRPr="00627822">
        <w:rPr>
          <w:rFonts w:ascii="Consolas" w:hAnsi="Consolas" w:cs="Consolas"/>
          <w:color w:val="000000"/>
          <w:sz w:val="19"/>
          <w:szCs w:val="19"/>
          <w:highlight w:val="white"/>
        </w:rPr>
        <w:t xml:space="preserve"> configFile=config.txt</w:t>
      </w:r>
      <w:r>
        <w:rPr>
          <w:rFonts w:ascii="Consolas" w:hAnsi="Consolas" w:cs="Consolas"/>
          <w:color w:val="000000"/>
          <w:sz w:val="19"/>
          <w:szCs w:val="19"/>
          <w:highlight w:val="white"/>
        </w:rPr>
        <w:t xml:space="preserve"> </w:t>
      </w:r>
      <w:r w:rsidRPr="00111DEC">
        <w:rPr>
          <w:rFonts w:ascii="Consolas" w:hAnsi="Consolas" w:cs="Consolas"/>
          <w:color w:val="000000"/>
          <w:sz w:val="19"/>
          <w:szCs w:val="19"/>
          <w:highlight w:val="white"/>
        </w:rPr>
        <w:t>mnistTrain=[</w:t>
      </w:r>
      <w:r>
        <w:rPr>
          <w:rFonts w:ascii="Consolas" w:hAnsi="Consolas" w:cs="Consolas"/>
          <w:color w:val="000000"/>
          <w:sz w:val="19"/>
          <w:szCs w:val="19"/>
          <w:highlight w:val="white"/>
        </w:rPr>
        <w:t>minibatchSize=256]</w:t>
      </w:r>
    </w:p>
    <w:p w14:paraId="7D7AC74F" w14:textId="77777777" w:rsidR="00715399" w:rsidRDefault="00715399" w:rsidP="00715399">
      <w:pPr>
        <w:autoSpaceDE w:val="0"/>
        <w:autoSpaceDN w:val="0"/>
        <w:adjustRightInd w:val="0"/>
        <w:spacing w:after="0" w:line="240" w:lineRule="auto"/>
        <w:ind w:left="720"/>
        <w:rPr>
          <w:rFonts w:ascii="Consolas" w:hAnsi="Consolas" w:cs="Consolas"/>
          <w:color w:val="000000"/>
          <w:sz w:val="19"/>
          <w:szCs w:val="19"/>
          <w:highlight w:val="white"/>
        </w:rPr>
      </w:pPr>
    </w:p>
    <w:p w14:paraId="6E73A86A" w14:textId="4DE5B71C" w:rsidR="00715399" w:rsidRDefault="00715399" w:rsidP="00A80E03">
      <w:pPr>
        <w:autoSpaceDE w:val="0"/>
        <w:autoSpaceDN w:val="0"/>
        <w:adjustRightInd w:val="0"/>
        <w:spacing w:after="0" w:line="240" w:lineRule="auto"/>
        <w:rPr>
          <w:lang w:eastAsia="ja-JP"/>
        </w:rPr>
      </w:pPr>
      <w:proofErr w:type="gramStart"/>
      <w:r>
        <w:rPr>
          <w:lang w:eastAsia="ja-JP"/>
        </w:rPr>
        <w:t>or</w:t>
      </w:r>
      <w:proofErr w:type="gramEnd"/>
      <w:r>
        <w:rPr>
          <w:lang w:eastAsia="ja-JP"/>
        </w:rPr>
        <w:t xml:space="preserve"> to modify the data file used for an </w:t>
      </w:r>
      <w:r w:rsidR="004D02F7">
        <w:rPr>
          <w:lang w:eastAsia="ja-JP"/>
        </w:rPr>
        <w:t>experiment</w:t>
      </w:r>
      <w:r>
        <w:rPr>
          <w:lang w:eastAsia="ja-JP"/>
        </w:rPr>
        <w:t>:</w:t>
      </w:r>
    </w:p>
    <w:p w14:paraId="3A4E84B8" w14:textId="77777777" w:rsidR="00715399" w:rsidRDefault="00715399" w:rsidP="00715399">
      <w:pPr>
        <w:autoSpaceDE w:val="0"/>
        <w:autoSpaceDN w:val="0"/>
        <w:adjustRightInd w:val="0"/>
        <w:spacing w:after="0" w:line="240" w:lineRule="auto"/>
        <w:rPr>
          <w:lang w:eastAsia="ja-JP"/>
        </w:rPr>
      </w:pPr>
    </w:p>
    <w:p w14:paraId="71465524" w14:textId="714F4663" w:rsidR="00715399" w:rsidRDefault="00715399" w:rsidP="00715399">
      <w:pPr>
        <w:autoSpaceDE w:val="0"/>
        <w:autoSpaceDN w:val="0"/>
        <w:adjustRightInd w:val="0"/>
        <w:spacing w:after="0" w:line="240" w:lineRule="auto"/>
        <w:ind w:left="720"/>
        <w:rPr>
          <w:rFonts w:ascii="Consolas" w:hAnsi="Consolas" w:cs="Consolas"/>
          <w:color w:val="000000"/>
          <w:sz w:val="19"/>
          <w:szCs w:val="19"/>
          <w:highlight w:val="white"/>
        </w:rPr>
      </w:pPr>
      <w:proofErr w:type="gramStart"/>
      <w:r w:rsidRPr="00627822">
        <w:rPr>
          <w:rFonts w:ascii="Consolas" w:hAnsi="Consolas" w:cs="Consolas"/>
          <w:color w:val="000000"/>
          <w:sz w:val="19"/>
          <w:szCs w:val="19"/>
          <w:highlight w:val="white"/>
        </w:rPr>
        <w:t>cn.exe</w:t>
      </w:r>
      <w:proofErr w:type="gramEnd"/>
      <w:r w:rsidRPr="00627822">
        <w:rPr>
          <w:rFonts w:ascii="Consolas" w:hAnsi="Consolas" w:cs="Consolas"/>
          <w:color w:val="000000"/>
          <w:sz w:val="19"/>
          <w:szCs w:val="19"/>
          <w:highlight w:val="white"/>
        </w:rPr>
        <w:t xml:space="preserve"> configFile=config.txt</w:t>
      </w:r>
      <w:r>
        <w:rPr>
          <w:rFonts w:ascii="Consolas" w:hAnsi="Consolas" w:cs="Consolas"/>
          <w:color w:val="000000"/>
          <w:sz w:val="19"/>
          <w:szCs w:val="19"/>
          <w:highlight w:val="white"/>
        </w:rPr>
        <w:t xml:space="preserve"> </w:t>
      </w:r>
      <w:r w:rsidRPr="00111DEC">
        <w:rPr>
          <w:rFonts w:ascii="Consolas" w:hAnsi="Consolas" w:cs="Consolas"/>
          <w:color w:val="000000"/>
          <w:sz w:val="19"/>
          <w:szCs w:val="19"/>
          <w:highlight w:val="white"/>
        </w:rPr>
        <w:t>mnistTrain=[</w:t>
      </w:r>
      <w:r w:rsidR="004D02F7">
        <w:rPr>
          <w:rFonts w:ascii="Consolas" w:hAnsi="Consolas" w:cs="Consolas"/>
          <w:color w:val="000000"/>
          <w:sz w:val="19"/>
          <w:szCs w:val="19"/>
          <w:highlight w:val="white"/>
        </w:rPr>
        <w:t>reader=[file=mynewfile.txt]</w:t>
      </w:r>
      <w:r>
        <w:rPr>
          <w:rFonts w:ascii="Consolas" w:hAnsi="Consolas" w:cs="Consolas"/>
          <w:color w:val="000000"/>
          <w:sz w:val="19"/>
          <w:szCs w:val="19"/>
          <w:highlight w:val="white"/>
        </w:rPr>
        <w:t>]</w:t>
      </w:r>
    </w:p>
    <w:p w14:paraId="323D3F2A" w14:textId="77777777" w:rsidR="00715399" w:rsidRDefault="00715399" w:rsidP="00715399">
      <w:pPr>
        <w:autoSpaceDE w:val="0"/>
        <w:autoSpaceDN w:val="0"/>
        <w:adjustRightInd w:val="0"/>
        <w:spacing w:after="0" w:line="240" w:lineRule="auto"/>
        <w:ind w:left="720"/>
        <w:rPr>
          <w:rFonts w:ascii="Consolas" w:hAnsi="Consolas" w:cs="Consolas"/>
          <w:color w:val="000000"/>
          <w:sz w:val="19"/>
          <w:szCs w:val="19"/>
          <w:highlight w:val="white"/>
        </w:rPr>
      </w:pPr>
    </w:p>
    <w:p w14:paraId="0041B5DD" w14:textId="0338A2ED" w:rsidR="00715399" w:rsidRDefault="004D02F7" w:rsidP="001916FA">
      <w:pPr>
        <w:rPr>
          <w:lang w:eastAsia="ja-JP"/>
        </w:rPr>
      </w:pPr>
      <w:r>
        <w:rPr>
          <w:lang w:eastAsia="ja-JP"/>
        </w:rPr>
        <w:t>Another way to do this is with layered configuration files:</w:t>
      </w:r>
    </w:p>
    <w:p w14:paraId="00AE854B" w14:textId="78235BE0" w:rsidR="004D02F7" w:rsidRDefault="004D02F7" w:rsidP="004D02F7">
      <w:pPr>
        <w:pStyle w:val="Heading2"/>
      </w:pPr>
      <w:r>
        <w:t>Layered Configuration Files</w:t>
      </w:r>
    </w:p>
    <w:p w14:paraId="495ABB43" w14:textId="61A11617" w:rsidR="004A2A0D" w:rsidRDefault="004A2A0D" w:rsidP="004D02F7">
      <w:pPr>
        <w:rPr>
          <w:lang w:eastAsia="ja-JP"/>
        </w:rPr>
      </w:pPr>
      <w:r>
        <w:rPr>
          <w:lang w:eastAsia="ja-JP"/>
        </w:rPr>
        <w:t xml:space="preserve">Instead of overriding some parts of a configuration file using command line </w:t>
      </w:r>
      <w:r w:rsidR="008125AD">
        <w:rPr>
          <w:lang w:eastAsia="ja-JP"/>
        </w:rPr>
        <w:t xml:space="preserve">parameters, one can also </w:t>
      </w:r>
      <w:r>
        <w:rPr>
          <w:lang w:eastAsia="ja-JP"/>
        </w:rPr>
        <w:t xml:space="preserve">specify multiple configuration files, where the latter files override the earlier ones.  This allows a user to </w:t>
      </w:r>
      <w:r w:rsidR="008125AD">
        <w:rPr>
          <w:lang w:eastAsia="ja-JP"/>
        </w:rPr>
        <w:t xml:space="preserve">have a “master” configuration file, and then </w:t>
      </w:r>
      <w:r>
        <w:rPr>
          <w:lang w:eastAsia="ja-JP"/>
        </w:rPr>
        <w:t xml:space="preserve">specify, in a separate configuration file, </w:t>
      </w:r>
      <w:r w:rsidR="008125AD">
        <w:rPr>
          <w:lang w:eastAsia="ja-JP"/>
        </w:rPr>
        <w:t xml:space="preserve">which parameters of the master they would like to override for a given </w:t>
      </w:r>
      <w:r w:rsidR="00473D1F">
        <w:rPr>
          <w:lang w:eastAsia="ja-JP"/>
        </w:rPr>
        <w:t>run of CNTK</w:t>
      </w:r>
      <w:r w:rsidR="008125AD">
        <w:rPr>
          <w:lang w:eastAsia="ja-JP"/>
        </w:rPr>
        <w:t xml:space="preserve">.  </w:t>
      </w:r>
      <w:r>
        <w:rPr>
          <w:lang w:eastAsia="ja-JP"/>
        </w:rPr>
        <w:t>This can be accomplished by either specifying a ‘+’ separated list of configuration files, or by using the “configFile=” tag multiple times.  The following are equivalent:</w:t>
      </w:r>
    </w:p>
    <w:p w14:paraId="2C3EEBB1" w14:textId="1076B425" w:rsidR="004A2A0D" w:rsidRDefault="004A2A0D" w:rsidP="004A2A0D">
      <w:pPr>
        <w:ind w:left="720"/>
        <w:rPr>
          <w:rFonts w:ascii="Consolas" w:hAnsi="Consolas" w:cs="Consolas"/>
          <w:color w:val="000000"/>
          <w:sz w:val="19"/>
          <w:szCs w:val="19"/>
        </w:rPr>
      </w:pPr>
      <w:proofErr w:type="gramStart"/>
      <w:r w:rsidRPr="00627822">
        <w:rPr>
          <w:rFonts w:ascii="Consolas" w:hAnsi="Consolas" w:cs="Consolas"/>
          <w:color w:val="000000"/>
          <w:sz w:val="19"/>
          <w:szCs w:val="19"/>
          <w:highlight w:val="white"/>
        </w:rPr>
        <w:t>cn.exe</w:t>
      </w:r>
      <w:proofErr w:type="gramEnd"/>
      <w:r w:rsidRPr="00627822">
        <w:rPr>
          <w:rFonts w:ascii="Consolas" w:hAnsi="Consolas" w:cs="Consolas"/>
          <w:color w:val="000000"/>
          <w:sz w:val="19"/>
          <w:szCs w:val="19"/>
          <w:highlight w:val="white"/>
        </w:rPr>
        <w:t xml:space="preserve"> configFile=config</w:t>
      </w:r>
      <w:r>
        <w:rPr>
          <w:rFonts w:ascii="Consolas" w:hAnsi="Consolas" w:cs="Consolas"/>
          <w:color w:val="000000"/>
          <w:sz w:val="19"/>
          <w:szCs w:val="19"/>
          <w:highlight w:val="white"/>
        </w:rPr>
        <w:t>1</w:t>
      </w:r>
      <w:r w:rsidRPr="00627822">
        <w:rPr>
          <w:rFonts w:ascii="Consolas" w:hAnsi="Consolas" w:cs="Consolas"/>
          <w:color w:val="000000"/>
          <w:sz w:val="19"/>
          <w:szCs w:val="19"/>
          <w:highlight w:val="white"/>
        </w:rPr>
        <w:t>.txt</w:t>
      </w:r>
      <w:r>
        <w:rPr>
          <w:rFonts w:ascii="Consolas" w:hAnsi="Consolas" w:cs="Consolas"/>
          <w:color w:val="000000"/>
          <w:sz w:val="19"/>
          <w:szCs w:val="19"/>
        </w:rPr>
        <w:t>+config2.txt</w:t>
      </w:r>
      <w:r>
        <w:rPr>
          <w:rFonts w:ascii="Consolas" w:hAnsi="Consolas" w:cs="Consolas"/>
          <w:color w:val="000000"/>
          <w:sz w:val="19"/>
          <w:szCs w:val="19"/>
        </w:rPr>
        <w:br/>
      </w:r>
      <w:r w:rsidRPr="00627822">
        <w:rPr>
          <w:rFonts w:ascii="Consolas" w:hAnsi="Consolas" w:cs="Consolas"/>
          <w:color w:val="000000"/>
          <w:sz w:val="19"/>
          <w:szCs w:val="19"/>
          <w:highlight w:val="white"/>
        </w:rPr>
        <w:t>cn.exe configFile=config</w:t>
      </w:r>
      <w:r>
        <w:rPr>
          <w:rFonts w:ascii="Consolas" w:hAnsi="Consolas" w:cs="Consolas"/>
          <w:color w:val="000000"/>
          <w:sz w:val="19"/>
          <w:szCs w:val="19"/>
          <w:highlight w:val="white"/>
        </w:rPr>
        <w:t>1</w:t>
      </w:r>
      <w:r w:rsidRPr="00627822">
        <w:rPr>
          <w:rFonts w:ascii="Consolas" w:hAnsi="Consolas" w:cs="Consolas"/>
          <w:color w:val="000000"/>
          <w:sz w:val="19"/>
          <w:szCs w:val="19"/>
          <w:highlight w:val="white"/>
        </w:rPr>
        <w:t>.txt</w:t>
      </w:r>
      <w:r>
        <w:rPr>
          <w:rFonts w:ascii="Consolas" w:hAnsi="Consolas" w:cs="Consolas"/>
          <w:color w:val="000000"/>
          <w:sz w:val="19"/>
          <w:szCs w:val="19"/>
        </w:rPr>
        <w:t xml:space="preserve"> </w:t>
      </w:r>
      <w:r w:rsidRPr="00627822">
        <w:rPr>
          <w:rFonts w:ascii="Consolas" w:hAnsi="Consolas" w:cs="Consolas"/>
          <w:color w:val="000000"/>
          <w:sz w:val="19"/>
          <w:szCs w:val="19"/>
          <w:highlight w:val="white"/>
        </w:rPr>
        <w:t>configFile=config</w:t>
      </w:r>
      <w:r>
        <w:rPr>
          <w:rFonts w:ascii="Consolas" w:hAnsi="Consolas" w:cs="Consolas"/>
          <w:color w:val="000000"/>
          <w:sz w:val="19"/>
          <w:szCs w:val="19"/>
          <w:highlight w:val="white"/>
        </w:rPr>
        <w:t>2</w:t>
      </w:r>
      <w:r w:rsidRPr="00627822">
        <w:rPr>
          <w:rFonts w:ascii="Consolas" w:hAnsi="Consolas" w:cs="Consolas"/>
          <w:color w:val="000000"/>
          <w:sz w:val="19"/>
          <w:szCs w:val="19"/>
          <w:highlight w:val="white"/>
        </w:rPr>
        <w:t>.txt</w:t>
      </w:r>
    </w:p>
    <w:p w14:paraId="05C95453" w14:textId="77777777" w:rsidR="004A2A0D" w:rsidRDefault="004A2A0D" w:rsidP="004D02F7">
      <w:pPr>
        <w:rPr>
          <w:rFonts w:cs="Consolas"/>
          <w:color w:val="000000"/>
        </w:rPr>
      </w:pPr>
      <w:r w:rsidRPr="004A2A0D">
        <w:rPr>
          <w:rFonts w:cs="Consolas"/>
          <w:color w:val="000000"/>
        </w:rPr>
        <w:t xml:space="preserve">If </w:t>
      </w:r>
      <w:r>
        <w:rPr>
          <w:rFonts w:cs="Consolas"/>
          <w:color w:val="000000"/>
        </w:rPr>
        <w:t>config2.txt contains the string “</w:t>
      </w:r>
      <w:r w:rsidRPr="004A2A0D">
        <w:rPr>
          <w:rFonts w:cs="Consolas"/>
          <w:color w:val="000000"/>
        </w:rPr>
        <w:t>mnistTrain</w:t>
      </w:r>
      <w:proofErr w:type="gramStart"/>
      <w:r w:rsidRPr="004A2A0D">
        <w:rPr>
          <w:rFonts w:cs="Consolas"/>
          <w:color w:val="000000"/>
        </w:rPr>
        <w:t>=[</w:t>
      </w:r>
      <w:proofErr w:type="gramEnd"/>
      <w:r w:rsidRPr="004A2A0D">
        <w:rPr>
          <w:rFonts w:cs="Consolas"/>
          <w:color w:val="000000"/>
        </w:rPr>
        <w:t>reader=[file=mynewfile.txt]]</w:t>
      </w:r>
      <w:r>
        <w:rPr>
          <w:rFonts w:cs="Consolas"/>
          <w:color w:val="000000"/>
        </w:rPr>
        <w:t>”, then both of these commands would be equivalent to:</w:t>
      </w:r>
    </w:p>
    <w:p w14:paraId="06EBF00C" w14:textId="2464A340" w:rsidR="004A2A0D" w:rsidRDefault="004A2A0D" w:rsidP="004A2A0D">
      <w:pPr>
        <w:autoSpaceDE w:val="0"/>
        <w:autoSpaceDN w:val="0"/>
        <w:adjustRightInd w:val="0"/>
        <w:spacing w:after="0" w:line="240" w:lineRule="auto"/>
        <w:ind w:left="720"/>
        <w:rPr>
          <w:rFonts w:ascii="Consolas" w:hAnsi="Consolas" w:cs="Consolas"/>
          <w:color w:val="000000"/>
          <w:sz w:val="19"/>
          <w:szCs w:val="19"/>
          <w:highlight w:val="white"/>
        </w:rPr>
      </w:pPr>
      <w:proofErr w:type="gramStart"/>
      <w:r w:rsidRPr="00627822">
        <w:rPr>
          <w:rFonts w:ascii="Consolas" w:hAnsi="Consolas" w:cs="Consolas"/>
          <w:color w:val="000000"/>
          <w:sz w:val="19"/>
          <w:szCs w:val="19"/>
          <w:highlight w:val="white"/>
        </w:rPr>
        <w:t>cn.exe</w:t>
      </w:r>
      <w:proofErr w:type="gramEnd"/>
      <w:r w:rsidRPr="00627822">
        <w:rPr>
          <w:rFonts w:ascii="Consolas" w:hAnsi="Consolas" w:cs="Consolas"/>
          <w:color w:val="000000"/>
          <w:sz w:val="19"/>
          <w:szCs w:val="19"/>
          <w:highlight w:val="white"/>
        </w:rPr>
        <w:t xml:space="preserve"> configFile=config</w:t>
      </w:r>
      <w:r>
        <w:rPr>
          <w:rFonts w:ascii="Consolas" w:hAnsi="Consolas" w:cs="Consolas"/>
          <w:color w:val="000000"/>
          <w:sz w:val="19"/>
          <w:szCs w:val="19"/>
          <w:highlight w:val="white"/>
        </w:rPr>
        <w:t>1</w:t>
      </w:r>
      <w:r w:rsidRPr="00627822">
        <w:rPr>
          <w:rFonts w:ascii="Consolas" w:hAnsi="Consolas" w:cs="Consolas"/>
          <w:color w:val="000000"/>
          <w:sz w:val="19"/>
          <w:szCs w:val="19"/>
          <w:highlight w:val="white"/>
        </w:rPr>
        <w:t>.txt</w:t>
      </w:r>
      <w:r>
        <w:rPr>
          <w:rFonts w:ascii="Consolas" w:hAnsi="Consolas" w:cs="Consolas"/>
          <w:color w:val="000000"/>
          <w:sz w:val="19"/>
          <w:szCs w:val="19"/>
          <w:highlight w:val="white"/>
        </w:rPr>
        <w:t xml:space="preserve"> </w:t>
      </w:r>
      <w:r w:rsidRPr="00111DEC">
        <w:rPr>
          <w:rFonts w:ascii="Consolas" w:hAnsi="Consolas" w:cs="Consolas"/>
          <w:color w:val="000000"/>
          <w:sz w:val="19"/>
          <w:szCs w:val="19"/>
          <w:highlight w:val="white"/>
        </w:rPr>
        <w:t>mnistTrain=[</w:t>
      </w:r>
      <w:r>
        <w:rPr>
          <w:rFonts w:ascii="Consolas" w:hAnsi="Consolas" w:cs="Consolas"/>
          <w:color w:val="000000"/>
          <w:sz w:val="19"/>
          <w:szCs w:val="19"/>
          <w:highlight w:val="white"/>
        </w:rPr>
        <w:t>reader=[file=mynewfile.txt]]</w:t>
      </w:r>
    </w:p>
    <w:p w14:paraId="3F281C44" w14:textId="77777777" w:rsidR="004A2A0D" w:rsidRDefault="004A2A0D" w:rsidP="004D02F7">
      <w:pPr>
        <w:rPr>
          <w:rFonts w:cs="Consolas"/>
          <w:color w:val="000000"/>
        </w:rPr>
      </w:pPr>
      <w:r w:rsidRPr="004A2A0D">
        <w:rPr>
          <w:rFonts w:cs="Consolas"/>
          <w:color w:val="000000"/>
        </w:rPr>
        <w:br/>
      </w:r>
      <w:r>
        <w:rPr>
          <w:rFonts w:cs="Consolas"/>
          <w:color w:val="000000"/>
        </w:rPr>
        <w:t>Note that the value of a variable is always determined by the last time it is assigned.  It is also possible to mix command-line parameters, and layered configuration files, in arbitrary combinations.  For example:</w:t>
      </w:r>
    </w:p>
    <w:p w14:paraId="560BFDD7" w14:textId="1A434020" w:rsidR="004A2A0D" w:rsidRDefault="004A2A0D" w:rsidP="004A2A0D">
      <w:pPr>
        <w:autoSpaceDE w:val="0"/>
        <w:autoSpaceDN w:val="0"/>
        <w:adjustRightInd w:val="0"/>
        <w:spacing w:after="0" w:line="240" w:lineRule="auto"/>
        <w:ind w:left="720"/>
        <w:rPr>
          <w:rFonts w:ascii="Consolas" w:hAnsi="Consolas" w:cs="Consolas"/>
          <w:color w:val="000000"/>
          <w:sz w:val="19"/>
          <w:szCs w:val="19"/>
          <w:highlight w:val="white"/>
        </w:rPr>
      </w:pPr>
      <w:proofErr w:type="gramStart"/>
      <w:r w:rsidRPr="00627822">
        <w:rPr>
          <w:rFonts w:ascii="Consolas" w:hAnsi="Consolas" w:cs="Consolas"/>
          <w:color w:val="000000"/>
          <w:sz w:val="19"/>
          <w:szCs w:val="19"/>
          <w:highlight w:val="white"/>
        </w:rPr>
        <w:t>cn.exe</w:t>
      </w:r>
      <w:proofErr w:type="gramEnd"/>
      <w:r w:rsidRPr="00627822">
        <w:rPr>
          <w:rFonts w:ascii="Consolas" w:hAnsi="Consolas" w:cs="Consolas"/>
          <w:color w:val="000000"/>
          <w:sz w:val="19"/>
          <w:szCs w:val="19"/>
          <w:highlight w:val="white"/>
        </w:rPr>
        <w:t xml:space="preserve"> configFile=config</w:t>
      </w:r>
      <w:r>
        <w:rPr>
          <w:rFonts w:ascii="Consolas" w:hAnsi="Consolas" w:cs="Consolas"/>
          <w:color w:val="000000"/>
          <w:sz w:val="19"/>
          <w:szCs w:val="19"/>
          <w:highlight w:val="white"/>
        </w:rPr>
        <w:t>1</w:t>
      </w:r>
      <w:r w:rsidRPr="00627822">
        <w:rPr>
          <w:rFonts w:ascii="Consolas" w:hAnsi="Consolas" w:cs="Consolas"/>
          <w:color w:val="000000"/>
          <w:sz w:val="19"/>
          <w:szCs w:val="19"/>
          <w:highlight w:val="white"/>
        </w:rPr>
        <w:t>.txt</w:t>
      </w:r>
      <w:r>
        <w:rPr>
          <w:rFonts w:ascii="Consolas" w:hAnsi="Consolas" w:cs="Consolas"/>
          <w:color w:val="000000"/>
          <w:sz w:val="19"/>
          <w:szCs w:val="19"/>
          <w:highlight w:val="white"/>
        </w:rPr>
        <w:t>+config2.txt var1=value configFile=config3.txt</w:t>
      </w:r>
    </w:p>
    <w:p w14:paraId="4F3E8C31" w14:textId="249439D3" w:rsidR="004D02F7" w:rsidRPr="007564C7" w:rsidRDefault="004A2A0D" w:rsidP="004D02F7">
      <w:pPr>
        <w:rPr>
          <w:rFonts w:cs="Consolas"/>
          <w:color w:val="000000"/>
        </w:rPr>
      </w:pPr>
      <w:r>
        <w:rPr>
          <w:rFonts w:cs="Consolas"/>
          <w:color w:val="000000"/>
        </w:rPr>
        <w:br/>
        <w:t>This would process these configuration parameters in the order they appear on the command line.</w:t>
      </w:r>
    </w:p>
    <w:p w14:paraId="67642CA1" w14:textId="77777777" w:rsidR="007564C7" w:rsidRDefault="007564C7" w:rsidP="007564C7">
      <w:pPr>
        <w:pStyle w:val="Heading2"/>
      </w:pPr>
      <w:r>
        <w:t>Including Configuration Files</w:t>
      </w:r>
    </w:p>
    <w:p w14:paraId="7A67A294" w14:textId="4177B0E4" w:rsidR="007564C7" w:rsidRPr="004D02F7" w:rsidRDefault="007564C7" w:rsidP="004D02F7">
      <w:pPr>
        <w:rPr>
          <w:lang w:eastAsia="ja-JP"/>
        </w:rPr>
      </w:pPr>
      <w:r>
        <w:rPr>
          <w:lang w:eastAsia="ja-JP"/>
        </w:rPr>
        <w:t xml:space="preserve">In addition being able to specify multiple configuration files at the command line, a user can “include” one configuration file within another.  For example, if the first line of config2.txt was “include=config1.txt”, then simply </w:t>
      </w:r>
      <w:r w:rsidR="00473D1F">
        <w:rPr>
          <w:lang w:eastAsia="ja-JP"/>
        </w:rPr>
        <w:t>running</w:t>
      </w:r>
      <w:r>
        <w:rPr>
          <w:lang w:eastAsia="ja-JP"/>
        </w:rPr>
        <w:t xml:space="preserve"> “</w:t>
      </w:r>
      <w:r w:rsidR="00473D1F">
        <w:rPr>
          <w:lang w:eastAsia="ja-JP"/>
        </w:rPr>
        <w:t xml:space="preserve">cn.exe </w:t>
      </w:r>
      <w:r>
        <w:rPr>
          <w:lang w:eastAsia="ja-JP"/>
        </w:rPr>
        <w:t xml:space="preserve">configFile=config2.txt” would be equivalent to </w:t>
      </w:r>
      <w:r w:rsidR="00473D1F">
        <w:rPr>
          <w:lang w:eastAsia="ja-JP"/>
        </w:rPr>
        <w:t>running</w:t>
      </w:r>
      <w:r>
        <w:rPr>
          <w:lang w:eastAsia="ja-JP"/>
        </w:rPr>
        <w:t xml:space="preserve"> “</w:t>
      </w:r>
      <w:r w:rsidR="00473D1F">
        <w:rPr>
          <w:lang w:eastAsia="ja-JP"/>
        </w:rPr>
        <w:t xml:space="preserve">cn.exe </w:t>
      </w:r>
      <w:r>
        <w:rPr>
          <w:lang w:eastAsia="ja-JP"/>
        </w:rPr>
        <w:t>configFile=config1.txt+config2.txt” (where in this latter case, config2.txt doesn’t contain the “include” statement).  Note that these include statements can appear anywhere inside a configuration file; wherever the include statement appears, that is where the specified configuration file will be “included”.  Including a configuration file is equivalent to pasting the contents of that file at the location of the include statement.  Include statements are resolved recursively</w:t>
      </w:r>
      <w:r w:rsidR="00473D1F">
        <w:rPr>
          <w:lang w:eastAsia="ja-JP"/>
        </w:rPr>
        <w:t xml:space="preserve"> (using a depth-first search)</w:t>
      </w:r>
      <w:r>
        <w:rPr>
          <w:lang w:eastAsia="ja-JP"/>
        </w:rPr>
        <w:t xml:space="preserve">, meaning that if configFileA.txt includes configFileB.txt, and configFileB.txt includes configFileC.txt, </w:t>
      </w:r>
      <w:r w:rsidR="00222964">
        <w:rPr>
          <w:lang w:eastAsia="ja-JP"/>
        </w:rPr>
        <w:t>then the full chain will be resolved</w:t>
      </w:r>
      <w:r w:rsidR="00473D1F">
        <w:rPr>
          <w:lang w:eastAsia="ja-JP"/>
        </w:rPr>
        <w:t>, and configFileC.txt will effectively be included in configFileA.txt</w:t>
      </w:r>
      <w:r>
        <w:rPr>
          <w:lang w:eastAsia="ja-JP"/>
        </w:rPr>
        <w:t xml:space="preserve">.  If a configuration file is included multiple times (eg, </w:t>
      </w:r>
      <w:r w:rsidR="00222964">
        <w:rPr>
          <w:lang w:eastAsia="ja-JP"/>
        </w:rPr>
        <w:t>‘</w:t>
      </w:r>
      <w:r>
        <w:rPr>
          <w:lang w:eastAsia="ja-JP"/>
        </w:rPr>
        <w:t>A</w:t>
      </w:r>
      <w:r w:rsidR="00222964">
        <w:rPr>
          <w:lang w:eastAsia="ja-JP"/>
        </w:rPr>
        <w:t>’</w:t>
      </w:r>
      <w:r>
        <w:rPr>
          <w:lang w:eastAsia="ja-JP"/>
        </w:rPr>
        <w:t xml:space="preserve"> includes ‘B’ and ‘C’, and ‘B’ also includes ‘C’)</w:t>
      </w:r>
      <w:r w:rsidR="00222964">
        <w:rPr>
          <w:lang w:eastAsia="ja-JP"/>
        </w:rPr>
        <w:t>, then it will effectively only be included t</w:t>
      </w:r>
      <w:r w:rsidR="00473D1F">
        <w:rPr>
          <w:lang w:eastAsia="ja-JP"/>
        </w:rPr>
        <w:t>he first time it is encountered.</w:t>
      </w:r>
    </w:p>
    <w:p w14:paraId="7CDE5302" w14:textId="5DD5764A" w:rsidR="004D02F7" w:rsidRDefault="004D02F7" w:rsidP="004D02F7">
      <w:pPr>
        <w:pStyle w:val="Heading2"/>
      </w:pPr>
      <w:r>
        <w:lastRenderedPageBreak/>
        <w:t>Stringize variables</w:t>
      </w:r>
    </w:p>
    <w:p w14:paraId="39946D2C" w14:textId="63D0C662" w:rsidR="0073416D" w:rsidRDefault="00925B5A" w:rsidP="00A80E03">
      <w:pPr>
        <w:autoSpaceDE w:val="0"/>
        <w:autoSpaceDN w:val="0"/>
        <w:adjustRightInd w:val="0"/>
        <w:spacing w:after="0" w:line="240" w:lineRule="auto"/>
        <w:rPr>
          <w:lang w:eastAsia="ja-JP"/>
        </w:rPr>
      </w:pPr>
      <w:r>
        <w:rPr>
          <w:lang w:eastAsia="ja-JP"/>
        </w:rPr>
        <w:t>While layered configuration files allow users to reuse configuration files across experiments, this can still be a cumbersome process.  For each experiment, a user might have to override several parameters, some of which might be long file paths (eg, ‘stderr’, ‘modelPath’, ‘file’, etc).</w:t>
      </w:r>
      <w:r w:rsidR="0073416D">
        <w:rPr>
          <w:lang w:eastAsia="ja-JP"/>
        </w:rPr>
        <w:t xml:space="preserve">  The “stringize” functionality can make this process </w:t>
      </w:r>
      <w:r w:rsidR="005D6E74">
        <w:rPr>
          <w:lang w:eastAsia="ja-JP"/>
        </w:rPr>
        <w:t xml:space="preserve">much </w:t>
      </w:r>
      <w:r w:rsidR="0073416D">
        <w:rPr>
          <w:lang w:eastAsia="ja-JP"/>
        </w:rPr>
        <w:t>easier.  It allows a user to specify configuration like the following:</w:t>
      </w:r>
    </w:p>
    <w:p w14:paraId="3F28CAA9" w14:textId="088AFD54" w:rsidR="0073416D" w:rsidRPr="006C6765" w:rsidRDefault="0073416D" w:rsidP="0073416D">
      <w:pPr>
        <w:autoSpaceDE w:val="0"/>
        <w:autoSpaceDN w:val="0"/>
        <w:adjustRightInd w:val="0"/>
        <w:spacing w:after="0" w:line="240" w:lineRule="auto"/>
        <w:ind w:left="720"/>
        <w:rPr>
          <w:rFonts w:ascii="Consolas" w:hAnsi="Consolas" w:cs="Consolas"/>
          <w:color w:val="000000"/>
          <w:sz w:val="19"/>
          <w:szCs w:val="19"/>
        </w:rPr>
      </w:pPr>
      <w:r>
        <w:rPr>
          <w:lang w:eastAsia="ja-JP"/>
        </w:rPr>
        <w:br/>
      </w:r>
      <w:proofErr w:type="gramStart"/>
      <w:r w:rsidR="005D6E74">
        <w:rPr>
          <w:rFonts w:ascii="Consolas" w:hAnsi="Consolas" w:cs="Consolas"/>
          <w:color w:val="000000"/>
          <w:sz w:val="19"/>
          <w:szCs w:val="19"/>
        </w:rPr>
        <w:t>command=</w:t>
      </w:r>
      <w:proofErr w:type="gramEnd"/>
      <w:r w:rsidR="005D6E74">
        <w:rPr>
          <w:rFonts w:ascii="Consolas" w:hAnsi="Consolas" w:cs="Consolas"/>
          <w:color w:val="000000"/>
          <w:sz w:val="19"/>
          <w:szCs w:val="19"/>
        </w:rPr>
        <w:t>SpeechTrain</w:t>
      </w:r>
      <w:r w:rsidR="005D6E74">
        <w:rPr>
          <w:rFonts w:ascii="Consolas" w:hAnsi="Consolas" w:cs="Consolas"/>
          <w:color w:val="000000"/>
          <w:sz w:val="19"/>
          <w:szCs w:val="19"/>
        </w:rPr>
        <w:br/>
      </w:r>
      <w:r w:rsidRPr="006C6765">
        <w:rPr>
          <w:rFonts w:ascii="Consolas" w:hAnsi="Consolas" w:cs="Consolas"/>
          <w:color w:val="000000"/>
          <w:sz w:val="19"/>
          <w:szCs w:val="19"/>
        </w:rPr>
        <w:t>stderr=$Root$\$RunName</w:t>
      </w:r>
      <w:r w:rsidR="006C6765">
        <w:rPr>
          <w:rFonts w:ascii="Consolas" w:hAnsi="Consolas" w:cs="Consolas"/>
          <w:color w:val="000000"/>
          <w:sz w:val="19"/>
          <w:szCs w:val="19"/>
        </w:rPr>
        <w:t>$.log</w:t>
      </w:r>
      <w:r w:rsidRPr="006C6765">
        <w:rPr>
          <w:rFonts w:ascii="Consolas" w:hAnsi="Consolas" w:cs="Consolas"/>
          <w:color w:val="000000"/>
          <w:sz w:val="19"/>
          <w:szCs w:val="19"/>
        </w:rPr>
        <w:br/>
        <w:t>speechTrain=[</w:t>
      </w:r>
      <w:r w:rsidR="006C6765" w:rsidRPr="006C6765">
        <w:rPr>
          <w:rFonts w:ascii="Consolas" w:hAnsi="Consolas" w:cs="Consolas"/>
          <w:sz w:val="19"/>
          <w:szCs w:val="19"/>
        </w:rPr>
        <w:br/>
      </w:r>
      <w:r w:rsidR="006C6765">
        <w:rPr>
          <w:rFonts w:ascii="Consolas" w:hAnsi="Consolas" w:cs="Consolas"/>
          <w:color w:val="000000"/>
          <w:sz w:val="19"/>
          <w:szCs w:val="19"/>
        </w:rPr>
        <w:t xml:space="preserve">    </w:t>
      </w:r>
      <w:r w:rsidR="006C6765" w:rsidRPr="006C6765">
        <w:rPr>
          <w:rFonts w:ascii="Consolas" w:hAnsi="Consolas" w:cs="Consolas"/>
          <w:sz w:val="19"/>
          <w:szCs w:val="19"/>
        </w:rPr>
        <w:t>modelPath=$Root$\$RunName$.model</w:t>
      </w:r>
      <w:r w:rsidRPr="006C6765">
        <w:rPr>
          <w:rFonts w:ascii="Consolas" w:hAnsi="Consolas" w:cs="Consolas"/>
          <w:sz w:val="19"/>
          <w:szCs w:val="19"/>
        </w:rPr>
        <w:br/>
      </w:r>
      <w:r w:rsidR="006C6765">
        <w:rPr>
          <w:rFonts w:ascii="Consolas" w:hAnsi="Consolas" w:cs="Consolas"/>
          <w:color w:val="000000"/>
          <w:sz w:val="19"/>
          <w:szCs w:val="19"/>
        </w:rPr>
        <w:t xml:space="preserve">    </w:t>
      </w:r>
      <w:r w:rsidRPr="006C6765">
        <w:rPr>
          <w:rFonts w:ascii="Consolas" w:hAnsi="Consolas" w:cs="Consolas"/>
          <w:color w:val="000000"/>
          <w:sz w:val="19"/>
          <w:szCs w:val="19"/>
        </w:rPr>
        <w:t>SGD=[</w:t>
      </w:r>
      <w:r w:rsidRPr="006C6765">
        <w:rPr>
          <w:rFonts w:ascii="Consolas" w:hAnsi="Consolas" w:cs="Consolas"/>
          <w:color w:val="000000"/>
          <w:sz w:val="19"/>
          <w:szCs w:val="19"/>
        </w:rPr>
        <w:br/>
      </w:r>
      <w:r w:rsidR="006C6765">
        <w:rPr>
          <w:rFonts w:ascii="Consolas" w:hAnsi="Consolas" w:cs="Consolas"/>
          <w:color w:val="000000"/>
          <w:sz w:val="19"/>
          <w:szCs w:val="19"/>
        </w:rPr>
        <w:t xml:space="preserve">        </w:t>
      </w:r>
      <w:r w:rsidRPr="006C6765">
        <w:rPr>
          <w:rFonts w:ascii="Consolas" w:hAnsi="Consolas" w:cs="Consolas"/>
          <w:color w:val="000000"/>
          <w:sz w:val="19"/>
          <w:szCs w:val="19"/>
        </w:rPr>
        <w:t>reader=[</w:t>
      </w:r>
      <w:r w:rsidRPr="006C6765">
        <w:rPr>
          <w:rFonts w:ascii="Consolas" w:hAnsi="Consolas" w:cs="Consolas"/>
          <w:color w:val="000000"/>
          <w:sz w:val="19"/>
          <w:szCs w:val="19"/>
        </w:rPr>
        <w:br/>
      </w:r>
      <w:r w:rsidR="006C6765">
        <w:rPr>
          <w:rFonts w:ascii="Consolas" w:hAnsi="Consolas" w:cs="Consolas"/>
          <w:color w:val="000000"/>
          <w:sz w:val="19"/>
          <w:szCs w:val="19"/>
        </w:rPr>
        <w:t xml:space="preserve">            </w:t>
      </w:r>
      <w:r w:rsidRPr="006C6765">
        <w:rPr>
          <w:rFonts w:ascii="Consolas" w:hAnsi="Consolas" w:cs="Consolas"/>
          <w:color w:val="000000"/>
          <w:sz w:val="19"/>
          <w:szCs w:val="19"/>
        </w:rPr>
        <w:t>features=[</w:t>
      </w:r>
    </w:p>
    <w:p w14:paraId="1AF37CE1" w14:textId="0E150781" w:rsidR="0073416D" w:rsidRPr="006C6765" w:rsidRDefault="006C6765" w:rsidP="0073416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sidR="0073416D" w:rsidRPr="006C6765">
        <w:rPr>
          <w:rFonts w:ascii="Consolas" w:hAnsi="Consolas" w:cs="Consolas"/>
          <w:color w:val="000000"/>
          <w:sz w:val="19"/>
          <w:szCs w:val="19"/>
        </w:rPr>
        <w:t>type=</w:t>
      </w:r>
      <w:proofErr w:type="gramEnd"/>
      <w:r w:rsidR="0073416D" w:rsidRPr="006C6765">
        <w:rPr>
          <w:rFonts w:ascii="Consolas" w:hAnsi="Consolas" w:cs="Consolas"/>
          <w:color w:val="000000"/>
          <w:sz w:val="19"/>
          <w:szCs w:val="19"/>
        </w:rPr>
        <w:t>Real</w:t>
      </w:r>
    </w:p>
    <w:p w14:paraId="0A0A8228" w14:textId="3A33551C" w:rsidR="0073416D" w:rsidRPr="006C6765" w:rsidRDefault="006C6765" w:rsidP="0073416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sidR="0073416D" w:rsidRPr="006C6765">
        <w:rPr>
          <w:rFonts w:ascii="Consolas" w:hAnsi="Consolas" w:cs="Consolas"/>
          <w:color w:val="000000"/>
          <w:sz w:val="19"/>
          <w:szCs w:val="19"/>
        </w:rPr>
        <w:t>dim</w:t>
      </w:r>
      <w:proofErr w:type="gramEnd"/>
      <w:r w:rsidR="0073416D" w:rsidRPr="006C6765">
        <w:rPr>
          <w:rFonts w:ascii="Consolas" w:hAnsi="Consolas" w:cs="Consolas"/>
          <w:color w:val="000000"/>
          <w:sz w:val="19"/>
          <w:szCs w:val="19"/>
        </w:rPr>
        <w:t>=$DataSet1_Dim$</w:t>
      </w:r>
    </w:p>
    <w:p w14:paraId="2BB3A9F2" w14:textId="34C7F436" w:rsidR="0073416D" w:rsidRPr="0073416D" w:rsidRDefault="006C6765" w:rsidP="006C6765">
      <w:pPr>
        <w:autoSpaceDE w:val="0"/>
        <w:autoSpaceDN w:val="0"/>
        <w:adjustRightInd w:val="0"/>
        <w:spacing w:after="0" w:line="240" w:lineRule="auto"/>
        <w:ind w:left="720"/>
        <w:rPr>
          <w:rFonts w:cs="Consolas"/>
          <w:color w:val="000000"/>
        </w:rPr>
      </w:pPr>
      <w:r>
        <w:rPr>
          <w:rFonts w:ascii="Consolas" w:hAnsi="Consolas" w:cs="Consolas"/>
          <w:color w:val="000000"/>
          <w:sz w:val="19"/>
          <w:szCs w:val="19"/>
        </w:rPr>
        <w:t xml:space="preserve">                </w:t>
      </w:r>
      <w:r w:rsidR="0073416D" w:rsidRPr="006C6765">
        <w:rPr>
          <w:rFonts w:ascii="Consolas" w:hAnsi="Consolas" w:cs="Consolas"/>
          <w:color w:val="000000"/>
          <w:sz w:val="19"/>
          <w:szCs w:val="19"/>
        </w:rPr>
        <w:t>file=$DataSet1_Features$</w:t>
      </w:r>
      <w:r>
        <w:rPr>
          <w:rFonts w:ascii="Consolas" w:hAnsi="Consolas" w:cs="Consolas"/>
          <w:color w:val="000000"/>
          <w:sz w:val="19"/>
          <w:szCs w:val="19"/>
        </w:rPr>
        <w:br/>
      </w:r>
      <w:r w:rsidR="0073416D" w:rsidRPr="006C6765">
        <w:rPr>
          <w:rFonts w:ascii="Consolas" w:hAnsi="Consolas" w:cs="Consolas"/>
          <w:color w:val="000000"/>
          <w:sz w:val="19"/>
          <w:szCs w:val="19"/>
        </w:rPr>
        <w:t>]</w:t>
      </w:r>
      <w:r>
        <w:rPr>
          <w:rFonts w:ascii="Consolas" w:hAnsi="Consolas" w:cs="Consolas"/>
          <w:color w:val="000000"/>
          <w:sz w:val="19"/>
          <w:szCs w:val="19"/>
        </w:rPr>
        <w:t>]]]</w:t>
      </w:r>
      <w:r w:rsidRPr="006C6765">
        <w:rPr>
          <w:rFonts w:ascii="Consolas" w:hAnsi="Consolas" w:cs="Consolas"/>
          <w:color w:val="000000"/>
          <w:sz w:val="19"/>
          <w:szCs w:val="19"/>
        </w:rPr>
        <w:t xml:space="preserve"> </w:t>
      </w:r>
      <w:r w:rsidR="0073416D" w:rsidRPr="006C6765">
        <w:rPr>
          <w:rFonts w:ascii="Consolas" w:hAnsi="Consolas" w:cs="Consolas"/>
          <w:color w:val="000000"/>
          <w:sz w:val="19"/>
          <w:szCs w:val="19"/>
        </w:rPr>
        <w:br/>
      </w:r>
    </w:p>
    <w:p w14:paraId="70BF0109" w14:textId="1BE66BCE" w:rsidR="00925B5A" w:rsidRDefault="005D6E74" w:rsidP="00A80E03">
      <w:pPr>
        <w:autoSpaceDE w:val="0"/>
        <w:autoSpaceDN w:val="0"/>
        <w:adjustRightInd w:val="0"/>
        <w:spacing w:after="0" w:line="240" w:lineRule="auto"/>
        <w:rPr>
          <w:lang w:eastAsia="ja-JP"/>
        </w:rPr>
      </w:pPr>
      <w:r>
        <w:rPr>
          <w:rFonts w:cs="Consolas"/>
          <w:color w:val="000000"/>
        </w:rPr>
        <w:t>Here,</w:t>
      </w:r>
      <w:r w:rsidR="0073416D">
        <w:rPr>
          <w:rFonts w:cs="Consolas"/>
          <w:color w:val="000000"/>
        </w:rPr>
        <w:t xml:space="preserve"> “Root”</w:t>
      </w:r>
      <w:proofErr w:type="gramStart"/>
      <w:r w:rsidR="006C6765">
        <w:rPr>
          <w:rFonts w:cs="Consolas"/>
          <w:color w:val="000000"/>
        </w:rPr>
        <w:t>,</w:t>
      </w:r>
      <w:r w:rsidR="0073416D">
        <w:rPr>
          <w:rFonts w:cs="Consolas"/>
          <w:color w:val="000000"/>
        </w:rPr>
        <w:t>“</w:t>
      </w:r>
      <w:proofErr w:type="gramEnd"/>
      <w:r w:rsidR="0073416D">
        <w:rPr>
          <w:rFonts w:cs="Consolas"/>
          <w:color w:val="000000"/>
        </w:rPr>
        <w:t>RunName”</w:t>
      </w:r>
      <w:r w:rsidR="006C6765">
        <w:rPr>
          <w:rFonts w:cs="Consolas"/>
          <w:color w:val="000000"/>
        </w:rPr>
        <w:t>,</w:t>
      </w:r>
      <w:r w:rsidR="00F02A3C">
        <w:rPr>
          <w:rFonts w:cs="Consolas"/>
          <w:color w:val="000000"/>
        </w:rPr>
        <w:t xml:space="preserve"> “DataSet1_Dim”, and “DataSet1_Features”</w:t>
      </w:r>
      <w:r w:rsidR="0073416D">
        <w:rPr>
          <w:rFonts w:cs="Consolas"/>
          <w:color w:val="000000"/>
        </w:rPr>
        <w:t xml:space="preserve"> are variables specified </w:t>
      </w:r>
      <w:r w:rsidR="00F02A3C">
        <w:rPr>
          <w:rFonts w:cs="Consolas"/>
          <w:color w:val="000000"/>
        </w:rPr>
        <w:t xml:space="preserve">elsewhere in the </w:t>
      </w:r>
      <w:r w:rsidR="0073416D">
        <w:rPr>
          <w:rFonts w:cs="Consolas"/>
          <w:color w:val="000000"/>
        </w:rPr>
        <w:t>configuration (at a scope visible from the point at which they are used).</w:t>
      </w:r>
      <w:r w:rsidR="00F02A3C">
        <w:rPr>
          <w:rFonts w:cs="Consolas"/>
          <w:color w:val="000000"/>
        </w:rPr>
        <w:t xml:space="preserve">  </w:t>
      </w:r>
      <w:r>
        <w:rPr>
          <w:rFonts w:cs="Consolas"/>
          <w:color w:val="000000"/>
        </w:rPr>
        <w:t xml:space="preserve">When interpreting this configuration file, the parser would </w:t>
      </w:r>
      <w:r w:rsidR="00F02A3C">
        <w:rPr>
          <w:rFonts w:cs="Consolas"/>
          <w:color w:val="000000"/>
        </w:rPr>
        <w:t>replace every string of the form “</w:t>
      </w:r>
      <w:r w:rsidR="00D33C40">
        <w:rPr>
          <w:rFonts w:cs="Consolas"/>
          <w:color w:val="000000"/>
        </w:rPr>
        <w:t>$V</w:t>
      </w:r>
      <w:r w:rsidR="00F02A3C">
        <w:rPr>
          <w:rFonts w:cs="Consolas"/>
          <w:color w:val="000000"/>
        </w:rPr>
        <w:t>arName$” with the string “</w:t>
      </w:r>
      <w:r w:rsidR="00D33C40">
        <w:rPr>
          <w:rFonts w:cs="Consolas"/>
          <w:color w:val="000000"/>
        </w:rPr>
        <w:t>V</w:t>
      </w:r>
      <w:r w:rsidR="00F02A3C">
        <w:rPr>
          <w:rFonts w:cs="Consolas"/>
          <w:color w:val="000000"/>
        </w:rPr>
        <w:t>arValue”, where “</w:t>
      </w:r>
      <w:r w:rsidR="00D33C40">
        <w:rPr>
          <w:rFonts w:cs="Consolas"/>
          <w:color w:val="000000"/>
        </w:rPr>
        <w:t>V</w:t>
      </w:r>
      <w:r w:rsidR="00F02A3C">
        <w:rPr>
          <w:rFonts w:cs="Consolas"/>
          <w:color w:val="000000"/>
        </w:rPr>
        <w:t>arValue” represents the value of the variable called “</w:t>
      </w:r>
      <w:r w:rsidR="00D33C40">
        <w:rPr>
          <w:rFonts w:cs="Consolas"/>
          <w:color w:val="000000"/>
        </w:rPr>
        <w:t>V</w:t>
      </w:r>
      <w:r w:rsidR="00F02A3C">
        <w:rPr>
          <w:rFonts w:cs="Consolas"/>
          <w:color w:val="000000"/>
        </w:rPr>
        <w:t xml:space="preserve">arName”.  </w:t>
      </w:r>
      <w:r>
        <w:rPr>
          <w:rFonts w:cs="Consolas"/>
          <w:color w:val="000000"/>
        </w:rPr>
        <w:t>The variable resolution process is recur</w:t>
      </w:r>
      <w:r w:rsidR="00FE49F3">
        <w:rPr>
          <w:rFonts w:cs="Consolas"/>
          <w:color w:val="000000"/>
        </w:rPr>
        <w:t>sive; for example, if A=$B$,</w:t>
      </w:r>
      <w:r>
        <w:rPr>
          <w:rFonts w:cs="Consolas"/>
          <w:color w:val="000000"/>
        </w:rPr>
        <w:t xml:space="preserve"> B=$C$, and C=HelloWorld.txt, </w:t>
      </w:r>
      <w:r w:rsidR="00FE49F3">
        <w:rPr>
          <w:rFonts w:cs="Consolas"/>
          <w:color w:val="000000"/>
        </w:rPr>
        <w:t xml:space="preserve">then A would be resolved as </w:t>
      </w:r>
      <w:r w:rsidR="00D33C40">
        <w:rPr>
          <w:rFonts w:cs="Consolas"/>
          <w:color w:val="000000"/>
        </w:rPr>
        <w:t>“</w:t>
      </w:r>
      <w:r w:rsidR="00FE49F3">
        <w:rPr>
          <w:rFonts w:cs="Consolas"/>
          <w:color w:val="000000"/>
        </w:rPr>
        <w:t>HelloWorld.txt</w:t>
      </w:r>
      <w:r w:rsidR="00D33C40">
        <w:rPr>
          <w:rFonts w:cs="Consolas"/>
          <w:color w:val="000000"/>
        </w:rPr>
        <w:t>”</w:t>
      </w:r>
      <w:r w:rsidR="00FE49F3">
        <w:rPr>
          <w:rFonts w:cs="Consolas"/>
          <w:color w:val="000000"/>
        </w:rPr>
        <w:t>.</w:t>
      </w:r>
      <w:r w:rsidR="00FE49F3">
        <w:rPr>
          <w:rFonts w:cs="Consolas"/>
          <w:color w:val="000000"/>
        </w:rPr>
        <w:br/>
      </w:r>
      <w:r w:rsidR="00FE49F3">
        <w:rPr>
          <w:rFonts w:cs="Consolas"/>
          <w:color w:val="000000"/>
        </w:rPr>
        <w:br/>
      </w:r>
      <w:r>
        <w:rPr>
          <w:rFonts w:cs="Consolas"/>
          <w:color w:val="000000"/>
        </w:rPr>
        <w:t xml:space="preserve">Notice that because it is </w:t>
      </w:r>
      <w:r w:rsidR="00F02A3C">
        <w:rPr>
          <w:rFonts w:cs="Consolas"/>
          <w:color w:val="000000"/>
        </w:rPr>
        <w:t>equivalent for a user to specify the value of a variable in a configuration file vs. at the command line, the values for these variables can be specified in either location.  Recall that the value of a variable is determined by the last time it is assign</w:t>
      </w:r>
      <w:r w:rsidR="002D623F">
        <w:rPr>
          <w:rFonts w:cs="Consolas"/>
          <w:color w:val="000000"/>
        </w:rPr>
        <w:t xml:space="preserve">ed, </w:t>
      </w:r>
      <w:r>
        <w:rPr>
          <w:rFonts w:cs="Consolas"/>
          <w:color w:val="000000"/>
        </w:rPr>
        <w:t>whether that happens to be in a configuration file, or on the command line.  Thus,</w:t>
      </w:r>
      <w:r w:rsidR="00F02A3C">
        <w:rPr>
          <w:rFonts w:cs="Consolas"/>
          <w:color w:val="000000"/>
        </w:rPr>
        <w:t xml:space="preserve"> if “Root” is defined in config1.txt, but overridden at the command-line, then the value specified at the command-line would be the one used to resolve </w:t>
      </w:r>
      <w:r>
        <w:rPr>
          <w:rFonts w:cs="Consolas"/>
          <w:color w:val="000000"/>
        </w:rPr>
        <w:t xml:space="preserve">instances of $Root$ </w:t>
      </w:r>
      <w:r w:rsidR="006F7CCD">
        <w:rPr>
          <w:rFonts w:cs="Consolas"/>
          <w:color w:val="000000"/>
        </w:rPr>
        <w:t>in configFile1.txt.</w:t>
      </w:r>
      <w:r>
        <w:rPr>
          <w:rFonts w:cs="Consolas"/>
          <w:color w:val="000000"/>
        </w:rPr>
        <w:t xml:space="preserve">  One useful feature is that if ‘stderr’ or ‘modelPath’ point to directories which do not exist, these directories will be created by CNTK</w:t>
      </w:r>
      <w:r w:rsidR="002D623F">
        <w:rPr>
          <w:rFonts w:cs="Consolas"/>
          <w:color w:val="000000"/>
        </w:rPr>
        <w:t xml:space="preserve">; this allows you to </w:t>
      </w:r>
      <w:r>
        <w:rPr>
          <w:rFonts w:cs="Consolas"/>
          <w:color w:val="000000"/>
        </w:rPr>
        <w:t>specify</w:t>
      </w:r>
      <w:r w:rsidR="002D623F">
        <w:rPr>
          <w:rFonts w:cs="Consolas"/>
          <w:color w:val="000000"/>
        </w:rPr>
        <w:t xml:space="preserve"> something like:</w:t>
      </w:r>
      <w:r>
        <w:rPr>
          <w:rFonts w:cs="Consolas"/>
          <w:color w:val="000000"/>
        </w:rPr>
        <w:t xml:space="preserve"> </w:t>
      </w:r>
      <w:r w:rsidR="00D33C40">
        <w:rPr>
          <w:rFonts w:cs="Consolas"/>
          <w:color w:val="000000"/>
        </w:rPr>
        <w:t>“</w:t>
      </w:r>
      <w:r>
        <w:rPr>
          <w:rFonts w:cs="Consolas"/>
          <w:color w:val="000000"/>
        </w:rPr>
        <w:t>stderr=$Root$\$RunName$\$RunName$.log</w:t>
      </w:r>
      <w:r w:rsidR="00D33C40">
        <w:rPr>
          <w:rFonts w:cs="Consolas"/>
          <w:color w:val="000000"/>
        </w:rPr>
        <w:t>”</w:t>
      </w:r>
      <w:r>
        <w:rPr>
          <w:rFonts w:cs="Consolas"/>
          <w:color w:val="000000"/>
        </w:rPr>
        <w:t xml:space="preserve">, even if the directory </w:t>
      </w:r>
      <w:r w:rsidR="00D33C40">
        <w:rPr>
          <w:rFonts w:cs="Consolas"/>
          <w:color w:val="000000"/>
        </w:rPr>
        <w:t>“</w:t>
      </w:r>
      <w:r>
        <w:rPr>
          <w:rFonts w:cs="Consolas"/>
          <w:color w:val="000000"/>
        </w:rPr>
        <w:t>$Root$\$RunName$</w:t>
      </w:r>
      <w:r w:rsidR="00D33C40">
        <w:rPr>
          <w:rFonts w:cs="Consolas"/>
          <w:color w:val="000000"/>
        </w:rPr>
        <w:t>”</w:t>
      </w:r>
      <w:r>
        <w:rPr>
          <w:rFonts w:cs="Consolas"/>
          <w:color w:val="000000"/>
        </w:rPr>
        <w:t xml:space="preserve"> doesn’t</w:t>
      </w:r>
      <w:r w:rsidR="002D623F">
        <w:rPr>
          <w:rFonts w:cs="Consolas"/>
          <w:color w:val="000000"/>
        </w:rPr>
        <w:t xml:space="preserve"> exist</w:t>
      </w:r>
      <w:r>
        <w:rPr>
          <w:rFonts w:cs="Consolas"/>
          <w:color w:val="000000"/>
        </w:rPr>
        <w:t xml:space="preserve">.  </w:t>
      </w:r>
    </w:p>
    <w:p w14:paraId="348958E4" w14:textId="477A380E" w:rsidR="00CA0A0C" w:rsidRDefault="00CA0A0C" w:rsidP="00CA0A0C">
      <w:pPr>
        <w:pStyle w:val="Heading1"/>
      </w:pPr>
      <w:r>
        <w:t>User Reference</w:t>
      </w:r>
    </w:p>
    <w:p w14:paraId="40067FAE" w14:textId="3BEA7CB6" w:rsidR="00087134" w:rsidRDefault="00087134" w:rsidP="00CA0A0C">
      <w:pPr>
        <w:rPr>
          <w:lang w:eastAsia="ja-JP"/>
        </w:rPr>
      </w:pPr>
      <w:r>
        <w:rPr>
          <w:lang w:eastAsia="ja-JP"/>
        </w:rPr>
        <w:t xml:space="preserve">This section is intended as a reference to all the possible configuration settings used in CNTK. See the example section for usage by example. </w:t>
      </w:r>
    </w:p>
    <w:p w14:paraId="2DBF1435" w14:textId="3DFF51C3" w:rsidR="00087134" w:rsidRDefault="00087134" w:rsidP="00087134">
      <w:pPr>
        <w:pStyle w:val="Heading2"/>
      </w:pPr>
      <w:r>
        <w:t>Parameter Search</w:t>
      </w:r>
    </w:p>
    <w:p w14:paraId="587CD167" w14:textId="2C21DFCA" w:rsidR="00CA0A0C" w:rsidRPr="00CA0A0C" w:rsidRDefault="00087134" w:rsidP="00CA0A0C">
      <w:pPr>
        <w:rPr>
          <w:lang w:eastAsia="ja-JP"/>
        </w:rPr>
      </w:pPr>
      <w:r>
        <w:rPr>
          <w:lang w:eastAsia="ja-JP"/>
        </w:rPr>
        <w:t>Config files are hierarchal organizations of Configuration Parameter Sets, a collection of name-value pairs. Any value that is expected to occur in a parameter set can alternately be defined at a higher level. The search for a parameter name will continue through parent parameter sets until it is resolved, or not found.</w:t>
      </w:r>
    </w:p>
    <w:p w14:paraId="38F5878D" w14:textId="7D1D847A" w:rsidR="00087134" w:rsidRDefault="00087134" w:rsidP="00CA0A0C">
      <w:pPr>
        <w:rPr>
          <w:lang w:eastAsia="ja-JP"/>
        </w:rPr>
      </w:pPr>
      <w:r>
        <w:rPr>
          <w:lang w:eastAsia="ja-JP"/>
        </w:rPr>
        <w:t>Default values are often assigned to parameters, these values will be used should the search for the parameter fail. If no default is available, the parameter is a required parameter, and an error will occur if it is not provided.</w:t>
      </w:r>
    </w:p>
    <w:p w14:paraId="0C19AFF8" w14:textId="43FFB51D" w:rsidR="00087134" w:rsidRDefault="00087134" w:rsidP="00CA0A0C">
      <w:pPr>
        <w:rPr>
          <w:lang w:eastAsia="ja-JP"/>
        </w:rPr>
      </w:pPr>
      <w:r>
        <w:rPr>
          <w:lang w:eastAsia="ja-JP"/>
        </w:rPr>
        <w:lastRenderedPageBreak/>
        <w:t>If a parameter occurs more than once in a given parameter set, the last occurrence of that value will have precedence.</w:t>
      </w:r>
    </w:p>
    <w:p w14:paraId="08E3EBA9" w14:textId="77777777" w:rsidR="00087134" w:rsidRDefault="00087134" w:rsidP="00087134">
      <w:pPr>
        <w:pStyle w:val="Heading2"/>
      </w:pPr>
      <w:r>
        <w:t>Commands and actions</w:t>
      </w:r>
    </w:p>
    <w:p w14:paraId="2AD47349" w14:textId="24CE1B29" w:rsidR="00087134" w:rsidRDefault="00087134" w:rsidP="00087134">
      <w:r>
        <w:t>There must be a top-level command parameter, which defines the commands that will be executed in the configuration file. Each command references a Command section of the file, which must contain an action parameter defining the operation that section will perform:</w:t>
      </w:r>
    </w:p>
    <w:p w14:paraId="33577689" w14:textId="77777777" w:rsidR="00087134" w:rsidRDefault="00087134" w:rsidP="00087134">
      <w:pPr>
        <w:autoSpaceDE w:val="0"/>
        <w:autoSpaceDN w:val="0"/>
        <w:adjustRightInd w:val="0"/>
        <w:spacing w:after="0" w:line="240" w:lineRule="auto"/>
        <w:ind w:left="720"/>
        <w:rPr>
          <w:rFonts w:ascii="Consolas" w:hAnsi="Consolas" w:cs="Consolas"/>
          <w:color w:val="000000"/>
          <w:sz w:val="19"/>
          <w:szCs w:val="19"/>
          <w:highlight w:val="white"/>
        </w:rPr>
      </w:pPr>
      <w:proofErr w:type="gramStart"/>
      <w:r w:rsidRPr="009A280D">
        <w:rPr>
          <w:rFonts w:ascii="Consolas" w:hAnsi="Consolas" w:cs="Consolas"/>
          <w:color w:val="000000"/>
          <w:sz w:val="19"/>
          <w:szCs w:val="19"/>
          <w:highlight w:val="white"/>
        </w:rPr>
        <w:t>command=</w:t>
      </w:r>
      <w:proofErr w:type="gramEnd"/>
      <w:r w:rsidRPr="009A280D">
        <w:rPr>
          <w:rFonts w:ascii="Consolas" w:hAnsi="Consolas" w:cs="Consolas"/>
          <w:color w:val="000000"/>
          <w:sz w:val="19"/>
          <w:szCs w:val="19"/>
          <w:highlight w:val="white"/>
        </w:rPr>
        <w:t>mnistTrain:mnistTest</w:t>
      </w:r>
    </w:p>
    <w:p w14:paraId="3D6B3665" w14:textId="77777777" w:rsidR="00087134" w:rsidRPr="009A280D" w:rsidRDefault="00087134" w:rsidP="00087134">
      <w:pPr>
        <w:autoSpaceDE w:val="0"/>
        <w:autoSpaceDN w:val="0"/>
        <w:adjustRightInd w:val="0"/>
        <w:spacing w:after="0" w:line="240" w:lineRule="auto"/>
        <w:rPr>
          <w:rFonts w:ascii="Consolas" w:hAnsi="Consolas" w:cs="Consolas"/>
          <w:color w:val="000000"/>
          <w:sz w:val="19"/>
          <w:szCs w:val="19"/>
          <w:highlight w:val="white"/>
        </w:rPr>
      </w:pPr>
    </w:p>
    <w:p w14:paraId="428EC9CF" w14:textId="77777777" w:rsidR="00087134" w:rsidRPr="00111DEC" w:rsidRDefault="00087134" w:rsidP="00087134">
      <w:pPr>
        <w:autoSpaceDE w:val="0"/>
        <w:autoSpaceDN w:val="0"/>
        <w:adjustRightInd w:val="0"/>
        <w:spacing w:after="0" w:line="240" w:lineRule="auto"/>
        <w:ind w:left="720"/>
        <w:rPr>
          <w:rFonts w:ascii="Consolas" w:hAnsi="Consolas" w:cs="Consolas"/>
          <w:color w:val="000000"/>
          <w:sz w:val="19"/>
          <w:szCs w:val="19"/>
          <w:highlight w:val="white"/>
        </w:rPr>
      </w:pPr>
      <w:proofErr w:type="gramStart"/>
      <w:r w:rsidRPr="00111DEC">
        <w:rPr>
          <w:rFonts w:ascii="Consolas" w:hAnsi="Consolas" w:cs="Consolas"/>
          <w:color w:val="000000"/>
          <w:sz w:val="19"/>
          <w:szCs w:val="19"/>
          <w:highlight w:val="white"/>
        </w:rPr>
        <w:t>mnistTrain</w:t>
      </w:r>
      <w:proofErr w:type="gramEnd"/>
      <w:r w:rsidRPr="00111DEC">
        <w:rPr>
          <w:rFonts w:ascii="Consolas" w:hAnsi="Consolas" w:cs="Consolas"/>
          <w:color w:val="000000"/>
          <w:sz w:val="19"/>
          <w:szCs w:val="19"/>
          <w:highlight w:val="white"/>
        </w:rPr>
        <w:t>=[</w:t>
      </w:r>
    </w:p>
    <w:p w14:paraId="7AE0D0B4" w14:textId="77777777" w:rsidR="00087134" w:rsidRDefault="00087134" w:rsidP="0008713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action=</w:t>
      </w:r>
      <w:proofErr w:type="gramEnd"/>
      <w:r w:rsidRPr="00111DEC">
        <w:rPr>
          <w:rFonts w:ascii="Consolas" w:hAnsi="Consolas" w:cs="Consolas"/>
          <w:color w:val="000000"/>
          <w:sz w:val="19"/>
          <w:szCs w:val="19"/>
          <w:highlight w:val="white"/>
        </w:rPr>
        <w:t>train</w:t>
      </w:r>
    </w:p>
    <w:p w14:paraId="1DB386AC" w14:textId="77777777" w:rsidR="00087134" w:rsidRDefault="00087134" w:rsidP="0008713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70599C" w14:textId="3D01B19A" w:rsidR="00804EAB" w:rsidRDefault="00804EAB" w:rsidP="0008713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2D53DA" w14:textId="7569BC8B" w:rsidR="00804EAB" w:rsidRPr="00111DEC" w:rsidRDefault="00804EAB" w:rsidP="00804EAB">
      <w:pPr>
        <w:autoSpaceDE w:val="0"/>
        <w:autoSpaceDN w:val="0"/>
        <w:adjustRightInd w:val="0"/>
        <w:spacing w:after="0" w:line="240" w:lineRule="auto"/>
        <w:ind w:left="720"/>
        <w:rPr>
          <w:rFonts w:ascii="Consolas" w:hAnsi="Consolas" w:cs="Consolas"/>
          <w:color w:val="000000"/>
          <w:sz w:val="19"/>
          <w:szCs w:val="19"/>
          <w:highlight w:val="white"/>
        </w:rPr>
      </w:pPr>
      <w:proofErr w:type="gramStart"/>
      <w:r w:rsidRPr="00111DEC">
        <w:rPr>
          <w:rFonts w:ascii="Consolas" w:hAnsi="Consolas" w:cs="Consolas"/>
          <w:color w:val="000000"/>
          <w:sz w:val="19"/>
          <w:szCs w:val="19"/>
          <w:highlight w:val="white"/>
        </w:rPr>
        <w:t>mnistT</w:t>
      </w:r>
      <w:r>
        <w:rPr>
          <w:rFonts w:ascii="Consolas" w:hAnsi="Consolas" w:cs="Consolas"/>
          <w:color w:val="000000"/>
          <w:sz w:val="19"/>
          <w:szCs w:val="19"/>
          <w:highlight w:val="white"/>
        </w:rPr>
        <w:t>est</w:t>
      </w:r>
      <w:proofErr w:type="gramEnd"/>
      <w:r w:rsidRPr="00111DEC">
        <w:rPr>
          <w:rFonts w:ascii="Consolas" w:hAnsi="Consolas" w:cs="Consolas"/>
          <w:color w:val="000000"/>
          <w:sz w:val="19"/>
          <w:szCs w:val="19"/>
          <w:highlight w:val="white"/>
        </w:rPr>
        <w:t>=[</w:t>
      </w:r>
    </w:p>
    <w:p w14:paraId="11F68693" w14:textId="416C6520" w:rsidR="00804EAB" w:rsidRDefault="00804EAB" w:rsidP="00804EA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action=</w:t>
      </w:r>
      <w:proofErr w:type="gramEnd"/>
      <w:r>
        <w:rPr>
          <w:rFonts w:ascii="Consolas" w:hAnsi="Consolas" w:cs="Consolas"/>
          <w:color w:val="000000"/>
          <w:sz w:val="19"/>
          <w:szCs w:val="19"/>
          <w:highlight w:val="white"/>
        </w:rPr>
        <w:t>eval</w:t>
      </w:r>
    </w:p>
    <w:p w14:paraId="38E377FB" w14:textId="77777777" w:rsidR="00804EAB" w:rsidRDefault="00804EAB" w:rsidP="00804EA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7EBB51" w14:textId="77777777" w:rsidR="00804EAB" w:rsidRDefault="00804EAB" w:rsidP="00804EA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B4242F0" w14:textId="77777777" w:rsidR="00087134" w:rsidRPr="00111DEC" w:rsidRDefault="00087134" w:rsidP="00087134">
      <w:pPr>
        <w:autoSpaceDE w:val="0"/>
        <w:autoSpaceDN w:val="0"/>
        <w:adjustRightInd w:val="0"/>
        <w:spacing w:after="0" w:line="240" w:lineRule="auto"/>
        <w:rPr>
          <w:rFonts w:ascii="Consolas" w:hAnsi="Consolas" w:cs="Consolas"/>
          <w:color w:val="000000"/>
          <w:sz w:val="19"/>
          <w:szCs w:val="19"/>
          <w:highlight w:val="white"/>
        </w:rPr>
      </w:pPr>
    </w:p>
    <w:p w14:paraId="4D3CFDD5" w14:textId="62AA8F06" w:rsidR="00F77AE4" w:rsidRDefault="00087134" w:rsidP="00087134">
      <w:r>
        <w:t xml:space="preserve">This snippet will execute </w:t>
      </w:r>
      <w:proofErr w:type="gramStart"/>
      <w:r>
        <w:t xml:space="preserve">the  </w:t>
      </w:r>
      <w:r w:rsidRPr="00CE702B">
        <w:rPr>
          <w:rFonts w:ascii="Consolas" w:hAnsi="Consolas" w:cs="Consolas"/>
          <w:b/>
          <w:color w:val="000000"/>
          <w:sz w:val="19"/>
          <w:szCs w:val="19"/>
          <w:highlight w:val="white"/>
        </w:rPr>
        <w:t>mnistTrain</w:t>
      </w:r>
      <w:proofErr w:type="gramEnd"/>
      <w:r>
        <w:t xml:space="preserve"> section which executes the </w:t>
      </w:r>
      <w:r w:rsidRPr="00CE702B">
        <w:rPr>
          <w:rFonts w:ascii="Consolas" w:hAnsi="Consolas" w:cs="Consolas"/>
          <w:b/>
          <w:color w:val="000000"/>
          <w:sz w:val="19"/>
          <w:szCs w:val="19"/>
          <w:highlight w:val="white"/>
        </w:rPr>
        <w:t>train</w:t>
      </w:r>
      <w:r>
        <w:t xml:space="preserve"> action, followed by the </w:t>
      </w:r>
      <w:r w:rsidRPr="00CE702B">
        <w:rPr>
          <w:b/>
        </w:rPr>
        <w:t>mnistTest</w:t>
      </w:r>
      <w:r>
        <w:t xml:space="preserve"> section</w:t>
      </w:r>
      <w:r w:rsidR="00804EAB">
        <w:t xml:space="preserve">. </w:t>
      </w:r>
    </w:p>
    <w:p w14:paraId="1DF45E2B" w14:textId="7121D7C6" w:rsidR="005E757C" w:rsidRDefault="005E757C" w:rsidP="005E757C">
      <w:pPr>
        <w:pStyle w:val="Heading2"/>
      </w:pPr>
      <w:r>
        <w:t>Command sections</w:t>
      </w:r>
    </w:p>
    <w:p w14:paraId="080EAB7C" w14:textId="70F574C5" w:rsidR="00087134" w:rsidRDefault="00804EAB" w:rsidP="00087134">
      <w:r>
        <w:t>The following actions are currently supported in the CNTK</w:t>
      </w:r>
      <w:r w:rsidR="005E757C">
        <w:t>. The command sections that contain these action properties also require other configuration settings. T</w:t>
      </w:r>
      <w:r w:rsidR="00EC5DD4">
        <w:t>he names contained in square braces (i.e. [reader]) are configuration sections, and values in curly braces (i.e. {true}) are default values</w:t>
      </w:r>
      <w:r w:rsidR="005E757C">
        <w:t xml:space="preserve"> used when the parameter is not specified</w:t>
      </w:r>
      <w:r>
        <w:t>:</w:t>
      </w:r>
    </w:p>
    <w:p w14:paraId="299543B0" w14:textId="62C212BA" w:rsidR="00804EAB" w:rsidRDefault="00804EAB" w:rsidP="00804EAB">
      <w:pPr>
        <w:pStyle w:val="ListParagraph"/>
        <w:numPr>
          <w:ilvl w:val="0"/>
          <w:numId w:val="1"/>
        </w:numPr>
      </w:pPr>
      <w:r w:rsidRPr="00275F6C">
        <w:rPr>
          <w:b/>
        </w:rPr>
        <w:t>train</w:t>
      </w:r>
      <w:r>
        <w:t xml:space="preserve"> – Train a model</w:t>
      </w:r>
    </w:p>
    <w:p w14:paraId="4EA3037E" w14:textId="2BDE315C" w:rsidR="00804EAB" w:rsidRDefault="00457F32" w:rsidP="00804EAB">
      <w:pPr>
        <w:pStyle w:val="ListParagraph"/>
        <w:numPr>
          <w:ilvl w:val="1"/>
          <w:numId w:val="1"/>
        </w:numPr>
      </w:pPr>
      <w:r>
        <w:t>[</w:t>
      </w:r>
      <w:r w:rsidR="00804EAB">
        <w:t>Reader</w:t>
      </w:r>
      <w:r>
        <w:t>]</w:t>
      </w:r>
      <w:r w:rsidR="00804EAB">
        <w:t xml:space="preserve"> –</w:t>
      </w:r>
      <w:r w:rsidR="00B2458B">
        <w:t xml:space="preserve"> </w:t>
      </w:r>
      <w:r w:rsidR="00804EAB">
        <w:t>read</w:t>
      </w:r>
      <w:r w:rsidR="00B2458B">
        <w:t xml:space="preserve">er configuration </w:t>
      </w:r>
      <w:r>
        <w:t xml:space="preserve">section </w:t>
      </w:r>
      <w:r w:rsidR="00B2458B">
        <w:t>to read</w:t>
      </w:r>
      <w:r w:rsidR="00804EAB">
        <w:t xml:space="preserve"> the data</w:t>
      </w:r>
      <w:r w:rsidR="00B2458B">
        <w:t>set</w:t>
      </w:r>
    </w:p>
    <w:p w14:paraId="7EE66ADF" w14:textId="59869052" w:rsidR="00804EAB" w:rsidRDefault="00457F32" w:rsidP="00804EAB">
      <w:pPr>
        <w:pStyle w:val="ListParagraph"/>
        <w:numPr>
          <w:ilvl w:val="1"/>
          <w:numId w:val="1"/>
        </w:numPr>
      </w:pPr>
      <w:r>
        <w:t>[</w:t>
      </w:r>
      <w:r w:rsidR="00804EAB">
        <w:t>Trainer</w:t>
      </w:r>
      <w:r>
        <w:t>]</w:t>
      </w:r>
      <w:r w:rsidR="00804EAB">
        <w:t xml:space="preserve"> – </w:t>
      </w:r>
      <w:r>
        <w:t xml:space="preserve">trainer configuration section, </w:t>
      </w:r>
      <w:r w:rsidR="00804EAB">
        <w:t>currently SGD is the only trainer</w:t>
      </w:r>
      <w:r>
        <w:t xml:space="preserve"> supported</w:t>
      </w:r>
    </w:p>
    <w:p w14:paraId="2E90BBD2" w14:textId="54351EE9" w:rsidR="00275F6C" w:rsidRDefault="00457F32" w:rsidP="00804EAB">
      <w:pPr>
        <w:pStyle w:val="ListParagraph"/>
        <w:numPr>
          <w:ilvl w:val="1"/>
          <w:numId w:val="1"/>
        </w:numPr>
      </w:pPr>
      <w:r>
        <w:t>[</w:t>
      </w:r>
      <w:r w:rsidR="00804EAB">
        <w:t>Network Builder</w:t>
      </w:r>
      <w:r>
        <w:t>]</w:t>
      </w:r>
      <w:r w:rsidR="00804EAB">
        <w:t xml:space="preserve"> – </w:t>
      </w:r>
      <w:r>
        <w:t xml:space="preserve">network builder configuration section, the </w:t>
      </w:r>
      <w:r w:rsidR="00804EAB">
        <w:t>method of creating the network</w:t>
      </w:r>
    </w:p>
    <w:p w14:paraId="42550E4F" w14:textId="77777777" w:rsidR="00457F32" w:rsidRDefault="00457F32" w:rsidP="00804EAB">
      <w:pPr>
        <w:pStyle w:val="ListParagraph"/>
        <w:numPr>
          <w:ilvl w:val="1"/>
          <w:numId w:val="1"/>
        </w:numPr>
      </w:pPr>
      <w:r>
        <w:t>[</w:t>
      </w:r>
      <w:r w:rsidR="00275F6C">
        <w:t>cvReader</w:t>
      </w:r>
      <w:r>
        <w:t>]</w:t>
      </w:r>
      <w:r w:rsidR="00275F6C">
        <w:t xml:space="preserve"> – (optional) reader </w:t>
      </w:r>
      <w:r>
        <w:t xml:space="preserve">configuration section </w:t>
      </w:r>
      <w:r w:rsidR="00275F6C">
        <w:t>for cross-validation data</w:t>
      </w:r>
    </w:p>
    <w:p w14:paraId="14866A39" w14:textId="6FE44777" w:rsidR="00804EAB" w:rsidRDefault="00275F6C" w:rsidP="00804EAB">
      <w:pPr>
        <w:pStyle w:val="ListParagraph"/>
        <w:numPr>
          <w:ilvl w:val="1"/>
          <w:numId w:val="1"/>
        </w:numPr>
      </w:pPr>
      <w:r>
        <w:t>makeMode-[{true},false] – start from scratch even if an interrupted training session exists (default true)</w:t>
      </w:r>
    </w:p>
    <w:p w14:paraId="6D4FD41B" w14:textId="7709E687" w:rsidR="00804EAB" w:rsidRDefault="00275F6C" w:rsidP="00275F6C">
      <w:pPr>
        <w:pStyle w:val="ListParagraph"/>
        <w:numPr>
          <w:ilvl w:val="0"/>
          <w:numId w:val="1"/>
        </w:numPr>
      </w:pPr>
      <w:r w:rsidRPr="00275F6C">
        <w:rPr>
          <w:b/>
        </w:rPr>
        <w:t>test, eval</w:t>
      </w:r>
      <w:r>
        <w:t xml:space="preserve"> – Evaluate/Test a model for accuracy, usually with a test dataset</w:t>
      </w:r>
    </w:p>
    <w:p w14:paraId="54928581" w14:textId="63004661" w:rsidR="00B2458B" w:rsidRDefault="00457F32" w:rsidP="00B2458B">
      <w:pPr>
        <w:pStyle w:val="ListParagraph"/>
        <w:numPr>
          <w:ilvl w:val="1"/>
          <w:numId w:val="1"/>
        </w:numPr>
      </w:pPr>
      <w:r>
        <w:t>[</w:t>
      </w:r>
      <w:r w:rsidR="00275F6C">
        <w:t>Reader</w:t>
      </w:r>
      <w:r>
        <w:t>]</w:t>
      </w:r>
      <w:r w:rsidR="00275F6C">
        <w:t xml:space="preserve"> </w:t>
      </w:r>
      <w:r w:rsidR="00B2458B">
        <w:t xml:space="preserve">– reader configuration </w:t>
      </w:r>
      <w:r>
        <w:t xml:space="preserve">section </w:t>
      </w:r>
      <w:r w:rsidR="00B2458B">
        <w:t>to read the test dataset</w:t>
      </w:r>
    </w:p>
    <w:p w14:paraId="1F5674AA" w14:textId="4A1DB735" w:rsidR="00B2458B" w:rsidRDefault="00396F9C" w:rsidP="00B2458B">
      <w:pPr>
        <w:pStyle w:val="ListParagraph"/>
        <w:numPr>
          <w:ilvl w:val="0"/>
          <w:numId w:val="1"/>
        </w:numPr>
      </w:pPr>
      <w:proofErr w:type="gramStart"/>
      <w:r>
        <w:rPr>
          <w:b/>
        </w:rPr>
        <w:t>createLabelMap</w:t>
      </w:r>
      <w:proofErr w:type="gramEnd"/>
      <w:r w:rsidR="00B2458B">
        <w:t xml:space="preserve"> – </w:t>
      </w:r>
      <w:r>
        <w:t>creates a label mapping file from the dataset for readers that support it. Currently UCIFastReader is the only reader that supports this action.</w:t>
      </w:r>
    </w:p>
    <w:p w14:paraId="52C652CE" w14:textId="7352605A" w:rsidR="00B2458B" w:rsidRDefault="00017585" w:rsidP="00B2458B">
      <w:pPr>
        <w:pStyle w:val="ListParagraph"/>
        <w:numPr>
          <w:ilvl w:val="1"/>
          <w:numId w:val="1"/>
        </w:numPr>
      </w:pPr>
      <w:proofErr w:type="gramStart"/>
      <w:r>
        <w:t>section</w:t>
      </w:r>
      <w:proofErr w:type="gramEnd"/>
      <w:r w:rsidR="00B2458B">
        <w:t xml:space="preserve"> – </w:t>
      </w:r>
      <w:r>
        <w:t xml:space="preserve">the section name (usually a </w:t>
      </w:r>
      <w:r w:rsidRPr="00017585">
        <w:rPr>
          <w:i/>
        </w:rPr>
        <w:t>train</w:t>
      </w:r>
      <w:r>
        <w:t xml:space="preserve"> section) which has the reader sub-section that will be used to generate the label mapping file. The labelMappingFile property in   this reader section will be written to with the results of the map file generation.</w:t>
      </w:r>
    </w:p>
    <w:p w14:paraId="728CD5F9" w14:textId="23CC26C6" w:rsidR="00017585" w:rsidRDefault="00017585" w:rsidP="00B2458B">
      <w:pPr>
        <w:pStyle w:val="ListParagraph"/>
        <w:numPr>
          <w:ilvl w:val="1"/>
          <w:numId w:val="1"/>
        </w:numPr>
      </w:pPr>
      <w:r>
        <w:t>minibatchSize – the minibatch size to use when creating the label mapping file</w:t>
      </w:r>
    </w:p>
    <w:p w14:paraId="44877382" w14:textId="77777777" w:rsidR="00B61EA4" w:rsidRDefault="00B61EA4" w:rsidP="00017585">
      <w:pPr>
        <w:pStyle w:val="ListParagraph"/>
        <w:numPr>
          <w:ilvl w:val="0"/>
          <w:numId w:val="1"/>
        </w:numPr>
      </w:pPr>
      <w:proofErr w:type="gramStart"/>
      <w:r w:rsidRPr="00B61EA4">
        <w:rPr>
          <w:b/>
        </w:rPr>
        <w:t>edit</w:t>
      </w:r>
      <w:proofErr w:type="gramEnd"/>
      <w:r>
        <w:t xml:space="preserve"> – execute an Model Editing Language (MEL) script.</w:t>
      </w:r>
    </w:p>
    <w:p w14:paraId="6367E763" w14:textId="77777777" w:rsidR="00B61EA4" w:rsidRDefault="00B61EA4" w:rsidP="00B61EA4">
      <w:pPr>
        <w:pStyle w:val="ListParagraph"/>
        <w:numPr>
          <w:ilvl w:val="1"/>
          <w:numId w:val="1"/>
        </w:numPr>
      </w:pPr>
      <w:r>
        <w:t>editPath – the path to the Model Editing Language (MEL) script to be executed</w:t>
      </w:r>
    </w:p>
    <w:p w14:paraId="2FFC0B83" w14:textId="59D7C05E" w:rsidR="00017585" w:rsidRDefault="00B61EA4" w:rsidP="00B61EA4">
      <w:pPr>
        <w:pStyle w:val="ListParagraph"/>
        <w:numPr>
          <w:ilvl w:val="1"/>
          <w:numId w:val="1"/>
        </w:numPr>
      </w:pPr>
      <w:proofErr w:type="gramStart"/>
      <w:r>
        <w:t>ndlMacros</w:t>
      </w:r>
      <w:proofErr w:type="gramEnd"/>
      <w:r>
        <w:t xml:space="preserve"> -  the path to the Network Definition Language (NDL) macros file that will be loaded and usable in the MEL script.</w:t>
      </w:r>
    </w:p>
    <w:p w14:paraId="0189F6A8" w14:textId="77777777" w:rsidR="006A2CEB" w:rsidRDefault="006A2CEB" w:rsidP="006A2CEB">
      <w:pPr>
        <w:pStyle w:val="ListParagraph"/>
        <w:numPr>
          <w:ilvl w:val="0"/>
          <w:numId w:val="1"/>
        </w:numPr>
      </w:pPr>
      <w:r w:rsidRPr="00EC5DD4">
        <w:rPr>
          <w:b/>
        </w:rPr>
        <w:lastRenderedPageBreak/>
        <w:t>testUnroll</w:t>
      </w:r>
      <w:r>
        <w:t xml:space="preserve"> – Evaluate/Test a model for accuracy, by unrolling it</w:t>
      </w:r>
    </w:p>
    <w:p w14:paraId="24C84CE5" w14:textId="77777777" w:rsidR="006A2CEB" w:rsidRDefault="006A2CEB" w:rsidP="006A2CEB">
      <w:pPr>
        <w:pStyle w:val="ListParagraph"/>
        <w:numPr>
          <w:ilvl w:val="1"/>
          <w:numId w:val="1"/>
        </w:numPr>
      </w:pPr>
      <w:r>
        <w:t>[reader] - reader configuration section to read the test dataset</w:t>
      </w:r>
    </w:p>
    <w:p w14:paraId="333ABA12" w14:textId="77777777" w:rsidR="006A2CEB" w:rsidRDefault="006A2CEB" w:rsidP="006A2CEB">
      <w:pPr>
        <w:pStyle w:val="ListParagraph"/>
        <w:numPr>
          <w:ilvl w:val="1"/>
          <w:numId w:val="1"/>
        </w:numPr>
      </w:pPr>
      <w:r>
        <w:t>minibatchSize – the minibatch size to use when reading and processing the dataset</w:t>
      </w:r>
    </w:p>
    <w:p w14:paraId="6F011173" w14:textId="77777777" w:rsidR="006A2CEB" w:rsidRDefault="006A2CEB" w:rsidP="006A2CEB">
      <w:pPr>
        <w:pStyle w:val="ListParagraph"/>
        <w:numPr>
          <w:ilvl w:val="1"/>
          <w:numId w:val="1"/>
        </w:numPr>
      </w:pPr>
      <w:proofErr w:type="gramStart"/>
      <w:r>
        <w:t>epochSize</w:t>
      </w:r>
      <w:proofErr w:type="gramEnd"/>
      <w:r>
        <w:t xml:space="preserve"> – {0} size of epoch, if not specified or set to zero entire dataset will be read once.</w:t>
      </w:r>
    </w:p>
    <w:p w14:paraId="17076739" w14:textId="77777777" w:rsidR="006A2CEB" w:rsidRDefault="006A2CEB" w:rsidP="006A2CEB">
      <w:pPr>
        <w:pStyle w:val="ListParagraph"/>
        <w:numPr>
          <w:ilvl w:val="1"/>
          <w:numId w:val="1"/>
        </w:numPr>
      </w:pPr>
      <w:r>
        <w:t>modelPath – path to the model file to evaluate</w:t>
      </w:r>
    </w:p>
    <w:p w14:paraId="120FA9EF" w14:textId="77777777" w:rsidR="006A2CEB" w:rsidRDefault="006A2CEB" w:rsidP="006A2CEB">
      <w:pPr>
        <w:pStyle w:val="ListParagraph"/>
        <w:numPr>
          <w:ilvl w:val="1"/>
          <w:numId w:val="1"/>
        </w:numPr>
      </w:pPr>
      <w:r>
        <w:t>path2EvalResults – optional, if provided evaluation results will be dumped to this file</w:t>
      </w:r>
    </w:p>
    <w:p w14:paraId="7DF70073" w14:textId="77777777" w:rsidR="006A2CEB" w:rsidRDefault="006A2CEB" w:rsidP="006A2CEB">
      <w:pPr>
        <w:pStyle w:val="ListParagraph"/>
        <w:numPr>
          <w:ilvl w:val="0"/>
          <w:numId w:val="1"/>
        </w:numPr>
      </w:pPr>
      <w:r w:rsidRPr="00EC5DD4">
        <w:rPr>
          <w:b/>
        </w:rPr>
        <w:t>adapt</w:t>
      </w:r>
      <w:r>
        <w:t xml:space="preserve"> – adapt an already Trained model, supports KL divergence regularization</w:t>
      </w:r>
    </w:p>
    <w:p w14:paraId="07D938B0" w14:textId="77777777" w:rsidR="006A2CEB" w:rsidRDefault="006A2CEB" w:rsidP="006A2CEB">
      <w:pPr>
        <w:pStyle w:val="ListParagraph"/>
        <w:numPr>
          <w:ilvl w:val="1"/>
          <w:numId w:val="1"/>
        </w:numPr>
      </w:pPr>
      <w:r>
        <w:t>[Reader] – reader configuration section to read the dataset</w:t>
      </w:r>
    </w:p>
    <w:p w14:paraId="3360639F" w14:textId="77777777" w:rsidR="006A2CEB" w:rsidRDefault="006A2CEB" w:rsidP="006A2CEB">
      <w:pPr>
        <w:pStyle w:val="ListParagraph"/>
        <w:numPr>
          <w:ilvl w:val="1"/>
          <w:numId w:val="1"/>
        </w:numPr>
      </w:pPr>
      <w:r>
        <w:t>[Trainer] – trainer configuration section, currently SGD is the only trainer supported</w:t>
      </w:r>
    </w:p>
    <w:p w14:paraId="13DAA0A2" w14:textId="77777777" w:rsidR="006A2CEB" w:rsidRDefault="006A2CEB" w:rsidP="006A2CEB">
      <w:pPr>
        <w:pStyle w:val="ListParagraph"/>
        <w:numPr>
          <w:ilvl w:val="1"/>
          <w:numId w:val="1"/>
        </w:numPr>
      </w:pPr>
      <w:r>
        <w:t>[cvReader] – (optional) reader configuration section for cross-validation data</w:t>
      </w:r>
    </w:p>
    <w:p w14:paraId="45512079" w14:textId="77777777" w:rsidR="006A2CEB" w:rsidRDefault="006A2CEB" w:rsidP="006A2CEB">
      <w:pPr>
        <w:pStyle w:val="ListParagraph"/>
        <w:numPr>
          <w:ilvl w:val="1"/>
          <w:numId w:val="1"/>
        </w:numPr>
      </w:pPr>
      <w:r>
        <w:t>makeMode-[{true},false] – start from scratch even if an interrupted training session exists (default true)</w:t>
      </w:r>
    </w:p>
    <w:p w14:paraId="54578F95" w14:textId="77777777" w:rsidR="006A2CEB" w:rsidRDefault="006A2CEB" w:rsidP="006A2CEB">
      <w:pPr>
        <w:pStyle w:val="ListParagraph"/>
        <w:numPr>
          <w:ilvl w:val="1"/>
          <w:numId w:val="1"/>
        </w:numPr>
      </w:pPr>
      <w:r>
        <w:t>originalModelFileName – file name for the model that will be adapted</w:t>
      </w:r>
    </w:p>
    <w:p w14:paraId="3E2C27DD" w14:textId="77777777" w:rsidR="006A2CEB" w:rsidRDefault="006A2CEB" w:rsidP="006A2CEB">
      <w:pPr>
        <w:pStyle w:val="ListParagraph"/>
        <w:numPr>
          <w:ilvl w:val="1"/>
          <w:numId w:val="1"/>
        </w:numPr>
      </w:pPr>
      <w:r>
        <w:t>refNodeName – name of the node in the computational network which will be used for KL divergence regularization (see SGD section for additional parameters required)</w:t>
      </w:r>
    </w:p>
    <w:p w14:paraId="09751D64" w14:textId="4C1A582D" w:rsidR="00664F5C" w:rsidRDefault="00664F5C" w:rsidP="00664F5C">
      <w:pPr>
        <w:pStyle w:val="ListParagraph"/>
        <w:numPr>
          <w:ilvl w:val="0"/>
          <w:numId w:val="1"/>
        </w:numPr>
      </w:pPr>
      <w:r>
        <w:rPr>
          <w:b/>
        </w:rPr>
        <w:t>cv</w:t>
      </w:r>
      <w:r>
        <w:t xml:space="preserve"> –</w:t>
      </w:r>
      <w:r w:rsidR="00BC1538">
        <w:t xml:space="preserve"> </w:t>
      </w:r>
      <w:r>
        <w:t xml:space="preserve"> </w:t>
      </w:r>
      <w:r w:rsidR="00BC1538">
        <w:t xml:space="preserve">Use </w:t>
      </w:r>
      <w:r>
        <w:t>Cross Val</w:t>
      </w:r>
      <w:r w:rsidR="00BC1538">
        <w:t>idation</w:t>
      </w:r>
      <w:r>
        <w:t xml:space="preserve"> </w:t>
      </w:r>
      <w:r w:rsidR="00BC1538">
        <w:t>to evaluate a series of epoch model for the best results</w:t>
      </w:r>
    </w:p>
    <w:p w14:paraId="6CF53069" w14:textId="77777777" w:rsidR="00664F5C" w:rsidRDefault="00664F5C" w:rsidP="00664F5C">
      <w:pPr>
        <w:pStyle w:val="ListParagraph"/>
        <w:numPr>
          <w:ilvl w:val="1"/>
          <w:numId w:val="1"/>
        </w:numPr>
      </w:pPr>
      <w:r>
        <w:t>[reader] - reader configuration section to read the test dataset</w:t>
      </w:r>
    </w:p>
    <w:p w14:paraId="154F16FF" w14:textId="77777777" w:rsidR="00664F5C" w:rsidRDefault="00664F5C" w:rsidP="00664F5C">
      <w:pPr>
        <w:pStyle w:val="ListParagraph"/>
        <w:numPr>
          <w:ilvl w:val="1"/>
          <w:numId w:val="1"/>
        </w:numPr>
      </w:pPr>
      <w:r>
        <w:t>minibatchSize – the minibatch size to use when reading and processing the dataset</w:t>
      </w:r>
    </w:p>
    <w:p w14:paraId="1631E904" w14:textId="77777777" w:rsidR="00664F5C" w:rsidRDefault="00664F5C" w:rsidP="00664F5C">
      <w:pPr>
        <w:pStyle w:val="ListParagraph"/>
        <w:numPr>
          <w:ilvl w:val="1"/>
          <w:numId w:val="1"/>
        </w:numPr>
      </w:pPr>
      <w:proofErr w:type="gramStart"/>
      <w:r>
        <w:t>epochSize</w:t>
      </w:r>
      <w:proofErr w:type="gramEnd"/>
      <w:r>
        <w:t xml:space="preserve"> – {0} size of epoch, if not specified or set to zero entire dataset will be read once.</w:t>
      </w:r>
    </w:p>
    <w:p w14:paraId="13C4F0A8" w14:textId="5C05E822" w:rsidR="00664F5C" w:rsidRDefault="00664F5C" w:rsidP="00664F5C">
      <w:pPr>
        <w:pStyle w:val="ListParagraph"/>
        <w:numPr>
          <w:ilvl w:val="1"/>
          <w:numId w:val="1"/>
        </w:numPr>
      </w:pPr>
      <w:r>
        <w:t>modelPath – path to the model file to evaluate</w:t>
      </w:r>
      <w:r w:rsidR="00BC1538">
        <w:t>, epoch files have the epoch number appended to the end of this path name</w:t>
      </w:r>
    </w:p>
    <w:p w14:paraId="05512B56" w14:textId="7B0A5700" w:rsidR="00664F5C" w:rsidRDefault="00664F5C" w:rsidP="00664F5C">
      <w:pPr>
        <w:pStyle w:val="ListParagraph"/>
        <w:numPr>
          <w:ilvl w:val="1"/>
          <w:numId w:val="1"/>
        </w:numPr>
      </w:pPr>
      <w:proofErr w:type="gramStart"/>
      <w:r>
        <w:t>crossValidationInterval</w:t>
      </w:r>
      <w:proofErr w:type="gramEnd"/>
      <w:r>
        <w:t xml:space="preserve"> – </w:t>
      </w:r>
      <w:r w:rsidR="00BC1538">
        <w:t>array of 3 integers identifying the starting epoch, epoch increment and final epoch to evaluate.</w:t>
      </w:r>
    </w:p>
    <w:p w14:paraId="1273A971" w14:textId="658D99DA" w:rsidR="00664F5C" w:rsidRDefault="00664F5C" w:rsidP="00664F5C">
      <w:pPr>
        <w:pStyle w:val="ListParagraph"/>
        <w:numPr>
          <w:ilvl w:val="1"/>
          <w:numId w:val="1"/>
        </w:numPr>
      </w:pPr>
      <w:r>
        <w:t>sleepTimeBetweenRuns – how many seconds to wait between runs</w:t>
      </w:r>
    </w:p>
    <w:p w14:paraId="0C28752C" w14:textId="4197F125" w:rsidR="00664F5C" w:rsidRDefault="00664F5C" w:rsidP="00B61EA4">
      <w:pPr>
        <w:pStyle w:val="ListParagraph"/>
        <w:numPr>
          <w:ilvl w:val="1"/>
          <w:numId w:val="1"/>
        </w:numPr>
      </w:pPr>
      <w:proofErr w:type="gramStart"/>
      <w:r>
        <w:t>numMBsToShowResult</w:t>
      </w:r>
      <w:proofErr w:type="gramEnd"/>
      <w:r>
        <w:t xml:space="preserve"> – after how many minibatches should </w:t>
      </w:r>
      <w:r w:rsidR="00BC1538">
        <w:t>intermediate results be shown</w:t>
      </w:r>
      <w:r>
        <w:t>?</w:t>
      </w:r>
    </w:p>
    <w:p w14:paraId="7C8F5B61" w14:textId="73CC4351" w:rsidR="00664F5C" w:rsidRDefault="00664F5C" w:rsidP="00B61EA4">
      <w:pPr>
        <w:pStyle w:val="ListParagraph"/>
        <w:numPr>
          <w:ilvl w:val="1"/>
          <w:numId w:val="1"/>
        </w:numPr>
      </w:pPr>
      <w:r>
        <w:t xml:space="preserve">evalNodeNames – an array of </w:t>
      </w:r>
      <w:r w:rsidR="00BC1538">
        <w:t xml:space="preserve">one or more </w:t>
      </w:r>
      <w:r>
        <w:t>node names to evaluate</w:t>
      </w:r>
    </w:p>
    <w:p w14:paraId="64FA5CF0" w14:textId="325CE7C3" w:rsidR="00867DE7" w:rsidRDefault="00867DE7" w:rsidP="00867DE7">
      <w:pPr>
        <w:pStyle w:val="ListParagraph"/>
        <w:numPr>
          <w:ilvl w:val="0"/>
          <w:numId w:val="1"/>
        </w:numPr>
      </w:pPr>
      <w:r w:rsidRPr="001B3675">
        <w:rPr>
          <w:b/>
        </w:rPr>
        <w:t>write</w:t>
      </w:r>
      <w:r>
        <w:t xml:space="preserve"> – Write the output of a network to a file</w:t>
      </w:r>
    </w:p>
    <w:p w14:paraId="2A8600CD" w14:textId="3E967098" w:rsidR="00867DE7" w:rsidRDefault="00867DE7" w:rsidP="00867DE7">
      <w:pPr>
        <w:pStyle w:val="ListParagraph"/>
        <w:numPr>
          <w:ilvl w:val="1"/>
          <w:numId w:val="1"/>
        </w:numPr>
      </w:pPr>
      <w:r>
        <w:t>[reader] - reader configuration section to read the dataset</w:t>
      </w:r>
    </w:p>
    <w:p w14:paraId="6556CFE4" w14:textId="0E17715C" w:rsidR="00867DE7" w:rsidRDefault="00867DE7" w:rsidP="00867DE7">
      <w:pPr>
        <w:pStyle w:val="ListParagraph"/>
        <w:numPr>
          <w:ilvl w:val="1"/>
          <w:numId w:val="1"/>
        </w:numPr>
      </w:pPr>
      <w:r>
        <w:t xml:space="preserve">[writer] – </w:t>
      </w:r>
      <w:proofErr w:type="gramStart"/>
      <w:r>
        <w:t>writer</w:t>
      </w:r>
      <w:proofErr w:type="gramEnd"/>
      <w:r>
        <w:t xml:space="preserve"> configuration section to the data writer for output data</w:t>
      </w:r>
      <w:r w:rsidR="001B3675">
        <w:t>. If this value is not specified the outputPath parameter will be used.</w:t>
      </w:r>
    </w:p>
    <w:p w14:paraId="71D98C51" w14:textId="77777777" w:rsidR="00867DE7" w:rsidRDefault="00867DE7" w:rsidP="00867DE7">
      <w:pPr>
        <w:pStyle w:val="ListParagraph"/>
        <w:numPr>
          <w:ilvl w:val="1"/>
          <w:numId w:val="1"/>
        </w:numPr>
      </w:pPr>
      <w:r>
        <w:t>minibatchSize – the minibatch size to use when reading and processing the dataset</w:t>
      </w:r>
    </w:p>
    <w:p w14:paraId="41E8E315" w14:textId="77777777" w:rsidR="00867DE7" w:rsidRDefault="00867DE7" w:rsidP="00867DE7">
      <w:pPr>
        <w:pStyle w:val="ListParagraph"/>
        <w:numPr>
          <w:ilvl w:val="1"/>
          <w:numId w:val="1"/>
        </w:numPr>
      </w:pPr>
      <w:proofErr w:type="gramStart"/>
      <w:r>
        <w:t>epochSize</w:t>
      </w:r>
      <w:proofErr w:type="gramEnd"/>
      <w:r>
        <w:t xml:space="preserve"> – {0} size of epoch, if not specified or set to zero entire dataset will be read once.</w:t>
      </w:r>
    </w:p>
    <w:p w14:paraId="1E5C6696" w14:textId="669EF958" w:rsidR="00867DE7" w:rsidRDefault="00867DE7" w:rsidP="00867DE7">
      <w:pPr>
        <w:pStyle w:val="ListParagraph"/>
        <w:numPr>
          <w:ilvl w:val="1"/>
          <w:numId w:val="1"/>
        </w:numPr>
      </w:pPr>
      <w:r>
        <w:t>modelPath – path to the model file we are using to process the input data</w:t>
      </w:r>
    </w:p>
    <w:p w14:paraId="343EE0F5" w14:textId="68A7F2B8" w:rsidR="00867DE7" w:rsidRDefault="00867DE7" w:rsidP="00867DE7">
      <w:pPr>
        <w:pStyle w:val="ListParagraph"/>
        <w:numPr>
          <w:ilvl w:val="1"/>
          <w:numId w:val="1"/>
        </w:numPr>
      </w:pPr>
      <w:proofErr w:type="gramStart"/>
      <w:r>
        <w:t>outputPath</w:t>
      </w:r>
      <w:proofErr w:type="gramEnd"/>
      <w:r>
        <w:t xml:space="preserve"> – output path to write </w:t>
      </w:r>
      <w:r w:rsidR="001B3675">
        <w:t>file in a text based format. Either the writer config, or the outputPath will be used.</w:t>
      </w:r>
    </w:p>
    <w:p w14:paraId="6B48F470" w14:textId="613E3763" w:rsidR="00867DE7" w:rsidRDefault="00867DE7" w:rsidP="00867DE7">
      <w:pPr>
        <w:pStyle w:val="ListParagraph"/>
        <w:numPr>
          <w:ilvl w:val="1"/>
          <w:numId w:val="1"/>
        </w:numPr>
      </w:pPr>
      <w:r>
        <w:t>outputNodeNames – an array of one or more output node names to be written to a file</w:t>
      </w:r>
    </w:p>
    <w:p w14:paraId="18F41136" w14:textId="32C09A0E" w:rsidR="001B3675" w:rsidRDefault="001B3675" w:rsidP="001B3675">
      <w:pPr>
        <w:pStyle w:val="ListParagraph"/>
        <w:numPr>
          <w:ilvl w:val="0"/>
          <w:numId w:val="1"/>
        </w:numPr>
      </w:pPr>
      <w:proofErr w:type="gramStart"/>
      <w:r>
        <w:rPr>
          <w:b/>
        </w:rPr>
        <w:t>dumpnode</w:t>
      </w:r>
      <w:proofErr w:type="gramEnd"/>
      <w:r>
        <w:t xml:space="preserve"> – </w:t>
      </w:r>
      <w:r w:rsidR="0037384F">
        <w:t>Dump the node(s) to an output file. Note: this can also be accomplished in MEL with greater control.</w:t>
      </w:r>
    </w:p>
    <w:p w14:paraId="582753CF" w14:textId="181F616E" w:rsidR="0037384F" w:rsidRDefault="0037384F" w:rsidP="0037384F">
      <w:pPr>
        <w:pStyle w:val="ListParagraph"/>
        <w:numPr>
          <w:ilvl w:val="1"/>
          <w:numId w:val="1"/>
        </w:numPr>
      </w:pPr>
      <w:r>
        <w:t>modelPath – path to the model file containing the nodes to dump</w:t>
      </w:r>
    </w:p>
    <w:p w14:paraId="7E49E635" w14:textId="08BF70AE" w:rsidR="0037384F" w:rsidRDefault="0037384F" w:rsidP="0037384F">
      <w:pPr>
        <w:pStyle w:val="ListParagraph"/>
        <w:numPr>
          <w:ilvl w:val="1"/>
          <w:numId w:val="1"/>
        </w:numPr>
      </w:pPr>
      <w:r>
        <w:lastRenderedPageBreak/>
        <w:t>nodeName – the name of the node to be written to a file, if not specified all nodes will be dumped</w:t>
      </w:r>
    </w:p>
    <w:p w14:paraId="66450EF2" w14:textId="46B6560B" w:rsidR="001B3675" w:rsidRDefault="0037384F" w:rsidP="0037384F">
      <w:pPr>
        <w:pStyle w:val="ListParagraph"/>
        <w:numPr>
          <w:ilvl w:val="1"/>
          <w:numId w:val="1"/>
        </w:numPr>
      </w:pPr>
      <w:proofErr w:type="gramStart"/>
      <w:r>
        <w:t>outputFile</w:t>
      </w:r>
      <w:proofErr w:type="gramEnd"/>
      <w:r>
        <w:t xml:space="preserve"> – path to the output file, will be generated in the same file as the modelPath if not specified.</w:t>
      </w:r>
    </w:p>
    <w:p w14:paraId="4F20A4BE" w14:textId="7D7100D5" w:rsidR="00867DE7" w:rsidRDefault="0037384F" w:rsidP="0037384F">
      <w:pPr>
        <w:pStyle w:val="ListParagraph"/>
        <w:numPr>
          <w:ilvl w:val="1"/>
          <w:numId w:val="1"/>
        </w:numPr>
      </w:pPr>
      <w:proofErr w:type="gramStart"/>
      <w:r>
        <w:t>printValues</w:t>
      </w:r>
      <w:proofErr w:type="gramEnd"/>
      <w:r>
        <w:t xml:space="preserve"> – [{true}, false] prints the values associated with a node if applicable.</w:t>
      </w:r>
    </w:p>
    <w:p w14:paraId="082FF894" w14:textId="5EAE4C0F" w:rsidR="00B2458B" w:rsidRDefault="00F77AE4" w:rsidP="00B2458B">
      <w:r>
        <w:t>The following table identifies the options for sub-section types associated with each of the action types:</w:t>
      </w:r>
    </w:p>
    <w:tbl>
      <w:tblPr>
        <w:tblStyle w:val="TableGrid"/>
        <w:tblpPr w:leftFromText="180" w:rightFromText="180" w:vertAnchor="text" w:horzAnchor="margin" w:tblpY="-3"/>
        <w:tblW w:w="0" w:type="auto"/>
        <w:tblLook w:val="04A0" w:firstRow="1" w:lastRow="0" w:firstColumn="1" w:lastColumn="0" w:noHBand="0" w:noVBand="1"/>
      </w:tblPr>
      <w:tblGrid>
        <w:gridCol w:w="1757"/>
        <w:gridCol w:w="2550"/>
        <w:gridCol w:w="5043"/>
      </w:tblGrid>
      <w:tr w:rsidR="00804EAB" w14:paraId="3182C1C4" w14:textId="77777777" w:rsidTr="00804EAB">
        <w:tc>
          <w:tcPr>
            <w:tcW w:w="1757" w:type="dxa"/>
          </w:tcPr>
          <w:p w14:paraId="3341A416" w14:textId="77777777" w:rsidR="00804EAB" w:rsidRDefault="00804EAB" w:rsidP="00804EAB">
            <w:pPr>
              <w:autoSpaceDE w:val="0"/>
              <w:autoSpaceDN w:val="0"/>
              <w:adjustRightInd w:val="0"/>
              <w:rPr>
                <w:lang w:eastAsia="ja-JP"/>
              </w:rPr>
            </w:pPr>
            <w:r>
              <w:rPr>
                <w:lang w:eastAsia="ja-JP"/>
              </w:rPr>
              <w:t>sub-section</w:t>
            </w:r>
          </w:p>
        </w:tc>
        <w:tc>
          <w:tcPr>
            <w:tcW w:w="2550" w:type="dxa"/>
          </w:tcPr>
          <w:p w14:paraId="7840B495" w14:textId="77777777" w:rsidR="00804EAB" w:rsidRDefault="00804EAB" w:rsidP="00804EAB">
            <w:pPr>
              <w:autoSpaceDE w:val="0"/>
              <w:autoSpaceDN w:val="0"/>
              <w:adjustRightInd w:val="0"/>
              <w:rPr>
                <w:lang w:eastAsia="ja-JP"/>
              </w:rPr>
            </w:pPr>
            <w:r>
              <w:rPr>
                <w:lang w:eastAsia="ja-JP"/>
              </w:rPr>
              <w:t>Options</w:t>
            </w:r>
          </w:p>
        </w:tc>
        <w:tc>
          <w:tcPr>
            <w:tcW w:w="5043" w:type="dxa"/>
          </w:tcPr>
          <w:p w14:paraId="655CBB1A" w14:textId="77777777" w:rsidR="00804EAB" w:rsidRDefault="00804EAB" w:rsidP="00804EAB">
            <w:pPr>
              <w:autoSpaceDE w:val="0"/>
              <w:autoSpaceDN w:val="0"/>
              <w:adjustRightInd w:val="0"/>
              <w:rPr>
                <w:lang w:eastAsia="ja-JP"/>
              </w:rPr>
            </w:pPr>
            <w:r>
              <w:rPr>
                <w:lang w:eastAsia="ja-JP"/>
              </w:rPr>
              <w:t>Description</w:t>
            </w:r>
          </w:p>
        </w:tc>
      </w:tr>
      <w:tr w:rsidR="00804EAB" w14:paraId="211EC19F" w14:textId="77777777" w:rsidTr="00804EAB">
        <w:tc>
          <w:tcPr>
            <w:tcW w:w="1757" w:type="dxa"/>
            <w:vMerge w:val="restart"/>
            <w:vAlign w:val="center"/>
          </w:tcPr>
          <w:p w14:paraId="00505692" w14:textId="77777777" w:rsidR="00804EAB" w:rsidRDefault="00804EAB" w:rsidP="00804EAB">
            <w:pPr>
              <w:autoSpaceDE w:val="0"/>
              <w:autoSpaceDN w:val="0"/>
              <w:adjustRightInd w:val="0"/>
              <w:rPr>
                <w:lang w:eastAsia="ja-JP"/>
              </w:rPr>
            </w:pPr>
            <w:r>
              <w:rPr>
                <w:lang w:eastAsia="ja-JP"/>
              </w:rPr>
              <w:t>Network Builder</w:t>
            </w:r>
          </w:p>
        </w:tc>
        <w:tc>
          <w:tcPr>
            <w:tcW w:w="2550" w:type="dxa"/>
          </w:tcPr>
          <w:p w14:paraId="2515D4C4" w14:textId="77777777" w:rsidR="00804EAB" w:rsidRDefault="00804EAB" w:rsidP="00804EAB">
            <w:pPr>
              <w:autoSpaceDE w:val="0"/>
              <w:autoSpaceDN w:val="0"/>
              <w:adjustRightInd w:val="0"/>
              <w:rPr>
                <w:lang w:eastAsia="ja-JP"/>
              </w:rPr>
            </w:pPr>
            <w:r>
              <w:rPr>
                <w:lang w:eastAsia="ja-JP"/>
              </w:rPr>
              <w:t>SimpleNetworkBuilder</w:t>
            </w:r>
          </w:p>
        </w:tc>
        <w:tc>
          <w:tcPr>
            <w:tcW w:w="5043" w:type="dxa"/>
          </w:tcPr>
          <w:p w14:paraId="51901FBF" w14:textId="77777777" w:rsidR="00804EAB" w:rsidRDefault="00804EAB" w:rsidP="00804EAB">
            <w:pPr>
              <w:autoSpaceDE w:val="0"/>
              <w:autoSpaceDN w:val="0"/>
              <w:adjustRightInd w:val="0"/>
              <w:rPr>
                <w:lang w:eastAsia="ja-JP"/>
              </w:rPr>
            </w:pPr>
            <w:r>
              <w:rPr>
                <w:lang w:eastAsia="ja-JP"/>
              </w:rPr>
              <w:t>Creates simple layer-based networks with various options</w:t>
            </w:r>
          </w:p>
        </w:tc>
      </w:tr>
      <w:tr w:rsidR="00804EAB" w14:paraId="79A3E29D" w14:textId="77777777" w:rsidTr="00804EAB">
        <w:tc>
          <w:tcPr>
            <w:tcW w:w="1757" w:type="dxa"/>
            <w:vMerge/>
          </w:tcPr>
          <w:p w14:paraId="33F6C56F" w14:textId="77777777" w:rsidR="00804EAB" w:rsidRDefault="00804EAB" w:rsidP="00804EAB">
            <w:pPr>
              <w:autoSpaceDE w:val="0"/>
              <w:autoSpaceDN w:val="0"/>
              <w:adjustRightInd w:val="0"/>
              <w:rPr>
                <w:lang w:eastAsia="ja-JP"/>
              </w:rPr>
            </w:pPr>
          </w:p>
        </w:tc>
        <w:tc>
          <w:tcPr>
            <w:tcW w:w="2550" w:type="dxa"/>
          </w:tcPr>
          <w:p w14:paraId="1D00F08B" w14:textId="77777777" w:rsidR="00804EAB" w:rsidRDefault="00804EAB" w:rsidP="00804EAB">
            <w:pPr>
              <w:autoSpaceDE w:val="0"/>
              <w:autoSpaceDN w:val="0"/>
              <w:adjustRightInd w:val="0"/>
              <w:rPr>
                <w:lang w:eastAsia="ja-JP"/>
              </w:rPr>
            </w:pPr>
            <w:r>
              <w:rPr>
                <w:lang w:eastAsia="ja-JP"/>
              </w:rPr>
              <w:t>NDLNetworkBuilder</w:t>
            </w:r>
          </w:p>
        </w:tc>
        <w:tc>
          <w:tcPr>
            <w:tcW w:w="5043" w:type="dxa"/>
          </w:tcPr>
          <w:p w14:paraId="4818C755" w14:textId="77777777" w:rsidR="00804EAB" w:rsidRDefault="00804EAB" w:rsidP="00804EAB">
            <w:pPr>
              <w:autoSpaceDE w:val="0"/>
              <w:autoSpaceDN w:val="0"/>
              <w:adjustRightInd w:val="0"/>
              <w:rPr>
                <w:lang w:eastAsia="ja-JP"/>
              </w:rPr>
            </w:pPr>
            <w:r>
              <w:rPr>
                <w:lang w:eastAsia="ja-JP"/>
              </w:rPr>
              <w:t>Create a network defined in NDL (Network Description Language). This allows arbitrary networks to be created and offers more control over the network structure.</w:t>
            </w:r>
          </w:p>
        </w:tc>
      </w:tr>
      <w:tr w:rsidR="00804EAB" w14:paraId="5E078A20" w14:textId="77777777" w:rsidTr="00804EAB">
        <w:tc>
          <w:tcPr>
            <w:tcW w:w="1757" w:type="dxa"/>
          </w:tcPr>
          <w:p w14:paraId="1F399FF7" w14:textId="77777777" w:rsidR="00804EAB" w:rsidRDefault="00804EAB" w:rsidP="00804EAB">
            <w:pPr>
              <w:autoSpaceDE w:val="0"/>
              <w:autoSpaceDN w:val="0"/>
              <w:adjustRightInd w:val="0"/>
              <w:rPr>
                <w:lang w:eastAsia="ja-JP"/>
              </w:rPr>
            </w:pPr>
            <w:r>
              <w:rPr>
                <w:lang w:eastAsia="ja-JP"/>
              </w:rPr>
              <w:t>Trainer</w:t>
            </w:r>
          </w:p>
        </w:tc>
        <w:tc>
          <w:tcPr>
            <w:tcW w:w="2550" w:type="dxa"/>
          </w:tcPr>
          <w:p w14:paraId="00BA952F" w14:textId="77777777" w:rsidR="00804EAB" w:rsidRDefault="00804EAB" w:rsidP="00804EAB">
            <w:pPr>
              <w:autoSpaceDE w:val="0"/>
              <w:autoSpaceDN w:val="0"/>
              <w:adjustRightInd w:val="0"/>
              <w:rPr>
                <w:lang w:eastAsia="ja-JP"/>
              </w:rPr>
            </w:pPr>
            <w:r>
              <w:rPr>
                <w:lang w:eastAsia="ja-JP"/>
              </w:rPr>
              <w:t>SGD</w:t>
            </w:r>
          </w:p>
        </w:tc>
        <w:tc>
          <w:tcPr>
            <w:tcW w:w="5043" w:type="dxa"/>
          </w:tcPr>
          <w:p w14:paraId="10F9E65F" w14:textId="77777777" w:rsidR="00804EAB" w:rsidRDefault="00804EAB" w:rsidP="00804EAB">
            <w:pPr>
              <w:autoSpaceDE w:val="0"/>
              <w:autoSpaceDN w:val="0"/>
              <w:adjustRightInd w:val="0"/>
              <w:rPr>
                <w:lang w:eastAsia="ja-JP"/>
              </w:rPr>
            </w:pPr>
            <w:r>
              <w:rPr>
                <w:lang w:eastAsia="ja-JP"/>
              </w:rPr>
              <w:t>Stochastic Gradient Descent trainer, currently this is the only option provided with CNTK</w:t>
            </w:r>
          </w:p>
        </w:tc>
      </w:tr>
      <w:tr w:rsidR="00804EAB" w14:paraId="132A2149" w14:textId="77777777" w:rsidTr="00804EAB">
        <w:tc>
          <w:tcPr>
            <w:tcW w:w="1757" w:type="dxa"/>
            <w:vMerge w:val="restart"/>
            <w:vAlign w:val="center"/>
          </w:tcPr>
          <w:p w14:paraId="624ADB22" w14:textId="77777777" w:rsidR="00804EAB" w:rsidRDefault="00804EAB" w:rsidP="00804EAB">
            <w:pPr>
              <w:autoSpaceDE w:val="0"/>
              <w:autoSpaceDN w:val="0"/>
              <w:adjustRightInd w:val="0"/>
              <w:rPr>
                <w:lang w:eastAsia="ja-JP"/>
              </w:rPr>
            </w:pPr>
            <w:r>
              <w:rPr>
                <w:lang w:eastAsia="ja-JP"/>
              </w:rPr>
              <w:t>Reader</w:t>
            </w:r>
          </w:p>
        </w:tc>
        <w:tc>
          <w:tcPr>
            <w:tcW w:w="2550" w:type="dxa"/>
          </w:tcPr>
          <w:p w14:paraId="6CC57FEA" w14:textId="77777777" w:rsidR="00804EAB" w:rsidRDefault="00804EAB" w:rsidP="00804EAB">
            <w:pPr>
              <w:autoSpaceDE w:val="0"/>
              <w:autoSpaceDN w:val="0"/>
              <w:adjustRightInd w:val="0"/>
              <w:rPr>
                <w:lang w:eastAsia="ja-JP"/>
              </w:rPr>
            </w:pPr>
            <w:r>
              <w:rPr>
                <w:lang w:eastAsia="ja-JP"/>
              </w:rPr>
              <w:t>UCIFastReader</w:t>
            </w:r>
          </w:p>
        </w:tc>
        <w:tc>
          <w:tcPr>
            <w:tcW w:w="5043" w:type="dxa"/>
          </w:tcPr>
          <w:p w14:paraId="6FC928AB" w14:textId="77777777" w:rsidR="00804EAB" w:rsidRDefault="00804EAB" w:rsidP="00804EAB">
            <w:pPr>
              <w:autoSpaceDE w:val="0"/>
              <w:autoSpaceDN w:val="0"/>
              <w:adjustRightInd w:val="0"/>
              <w:rPr>
                <w:lang w:eastAsia="ja-JP"/>
              </w:rPr>
            </w:pPr>
            <w:r>
              <w:rPr>
                <w:lang w:eastAsia="ja-JP"/>
              </w:rPr>
              <w:t>Reads the text-based UCI format, which contains labels and features combined in one file</w:t>
            </w:r>
          </w:p>
        </w:tc>
      </w:tr>
      <w:tr w:rsidR="00804EAB" w14:paraId="4C15DAFA" w14:textId="77777777" w:rsidTr="00804EAB">
        <w:tc>
          <w:tcPr>
            <w:tcW w:w="1757" w:type="dxa"/>
            <w:vMerge/>
          </w:tcPr>
          <w:p w14:paraId="524B960E" w14:textId="77777777" w:rsidR="00804EAB" w:rsidRDefault="00804EAB" w:rsidP="00804EAB">
            <w:pPr>
              <w:autoSpaceDE w:val="0"/>
              <w:autoSpaceDN w:val="0"/>
              <w:adjustRightInd w:val="0"/>
              <w:rPr>
                <w:lang w:eastAsia="ja-JP"/>
              </w:rPr>
            </w:pPr>
          </w:p>
        </w:tc>
        <w:tc>
          <w:tcPr>
            <w:tcW w:w="2550" w:type="dxa"/>
          </w:tcPr>
          <w:p w14:paraId="38C87B31" w14:textId="77777777" w:rsidR="00804EAB" w:rsidRDefault="00804EAB" w:rsidP="00804EAB">
            <w:pPr>
              <w:autoSpaceDE w:val="0"/>
              <w:autoSpaceDN w:val="0"/>
              <w:adjustRightInd w:val="0"/>
              <w:rPr>
                <w:lang w:eastAsia="ja-JP"/>
              </w:rPr>
            </w:pPr>
            <w:r>
              <w:rPr>
                <w:lang w:eastAsia="ja-JP"/>
              </w:rPr>
              <w:t>HTKMLFReader</w:t>
            </w:r>
          </w:p>
        </w:tc>
        <w:tc>
          <w:tcPr>
            <w:tcW w:w="5043" w:type="dxa"/>
          </w:tcPr>
          <w:p w14:paraId="7E2AD40C" w14:textId="77777777" w:rsidR="00804EAB" w:rsidRDefault="00804EAB" w:rsidP="00804EAB">
            <w:pPr>
              <w:autoSpaceDE w:val="0"/>
              <w:autoSpaceDN w:val="0"/>
              <w:adjustRightInd w:val="0"/>
              <w:rPr>
                <w:lang w:eastAsia="ja-JP"/>
              </w:rPr>
            </w:pPr>
            <w:r>
              <w:rPr>
                <w:lang w:eastAsia="ja-JP"/>
              </w:rPr>
              <w:t>Reads the HTK/MLF format files, often used in speech recognition applications</w:t>
            </w:r>
          </w:p>
        </w:tc>
      </w:tr>
      <w:tr w:rsidR="00804EAB" w14:paraId="7F00D4C5" w14:textId="77777777" w:rsidTr="00804EAB">
        <w:tc>
          <w:tcPr>
            <w:tcW w:w="1757" w:type="dxa"/>
            <w:vMerge/>
          </w:tcPr>
          <w:p w14:paraId="7D7E8428" w14:textId="77777777" w:rsidR="00804EAB" w:rsidRDefault="00804EAB" w:rsidP="00804EAB">
            <w:pPr>
              <w:autoSpaceDE w:val="0"/>
              <w:autoSpaceDN w:val="0"/>
              <w:adjustRightInd w:val="0"/>
              <w:rPr>
                <w:lang w:eastAsia="ja-JP"/>
              </w:rPr>
            </w:pPr>
          </w:p>
        </w:tc>
        <w:tc>
          <w:tcPr>
            <w:tcW w:w="2550" w:type="dxa"/>
          </w:tcPr>
          <w:p w14:paraId="79A0DC7A" w14:textId="77777777" w:rsidR="00804EAB" w:rsidRDefault="00804EAB" w:rsidP="00804EAB">
            <w:pPr>
              <w:autoSpaceDE w:val="0"/>
              <w:autoSpaceDN w:val="0"/>
              <w:adjustRightInd w:val="0"/>
              <w:rPr>
                <w:lang w:eastAsia="ja-JP"/>
              </w:rPr>
            </w:pPr>
            <w:r>
              <w:rPr>
                <w:lang w:eastAsia="ja-JP"/>
              </w:rPr>
              <w:t>BinaryReader</w:t>
            </w:r>
          </w:p>
        </w:tc>
        <w:tc>
          <w:tcPr>
            <w:tcW w:w="5043" w:type="dxa"/>
          </w:tcPr>
          <w:p w14:paraId="2B372E88" w14:textId="77777777" w:rsidR="00804EAB" w:rsidRDefault="00804EAB" w:rsidP="00804EAB">
            <w:pPr>
              <w:autoSpaceDE w:val="0"/>
              <w:autoSpaceDN w:val="0"/>
              <w:adjustRightInd w:val="0"/>
              <w:rPr>
                <w:lang w:eastAsia="ja-JP"/>
              </w:rPr>
            </w:pPr>
            <w:r>
              <w:rPr>
                <w:lang w:eastAsia="ja-JP"/>
              </w:rPr>
              <w:t>Reads files in a CNTK Binary format. It is also used by UCIFastReader to cache the dataset in a binary format for faster processing.</w:t>
            </w:r>
          </w:p>
        </w:tc>
      </w:tr>
      <w:tr w:rsidR="00804EAB" w14:paraId="6656BFB1" w14:textId="77777777" w:rsidTr="00804EAB">
        <w:tc>
          <w:tcPr>
            <w:tcW w:w="1757" w:type="dxa"/>
            <w:vMerge/>
          </w:tcPr>
          <w:p w14:paraId="5DEF80B3" w14:textId="77777777" w:rsidR="00804EAB" w:rsidRDefault="00804EAB" w:rsidP="00804EAB">
            <w:pPr>
              <w:autoSpaceDE w:val="0"/>
              <w:autoSpaceDN w:val="0"/>
              <w:adjustRightInd w:val="0"/>
              <w:rPr>
                <w:lang w:eastAsia="ja-JP"/>
              </w:rPr>
            </w:pPr>
          </w:p>
        </w:tc>
        <w:tc>
          <w:tcPr>
            <w:tcW w:w="2550" w:type="dxa"/>
          </w:tcPr>
          <w:p w14:paraId="48294C09" w14:textId="77777777" w:rsidR="00804EAB" w:rsidRDefault="00804EAB" w:rsidP="00804EAB">
            <w:pPr>
              <w:autoSpaceDE w:val="0"/>
              <w:autoSpaceDN w:val="0"/>
              <w:adjustRightInd w:val="0"/>
              <w:rPr>
                <w:lang w:eastAsia="ja-JP"/>
              </w:rPr>
            </w:pPr>
            <w:r>
              <w:rPr>
                <w:lang w:eastAsia="ja-JP"/>
              </w:rPr>
              <w:t>SequenceReader</w:t>
            </w:r>
          </w:p>
        </w:tc>
        <w:tc>
          <w:tcPr>
            <w:tcW w:w="5043" w:type="dxa"/>
          </w:tcPr>
          <w:p w14:paraId="7356DC85" w14:textId="77777777" w:rsidR="00804EAB" w:rsidRDefault="00804EAB" w:rsidP="00804EAB">
            <w:pPr>
              <w:autoSpaceDE w:val="0"/>
              <w:autoSpaceDN w:val="0"/>
              <w:adjustRightInd w:val="0"/>
              <w:rPr>
                <w:lang w:eastAsia="ja-JP"/>
              </w:rPr>
            </w:pPr>
            <w:r>
              <w:rPr>
                <w:lang w:eastAsia="ja-JP"/>
              </w:rPr>
              <w:t>Reads text-based files that contain word sequences, for predicting word sequences.</w:t>
            </w:r>
          </w:p>
        </w:tc>
      </w:tr>
      <w:tr w:rsidR="00804EAB" w14:paraId="68A75A61" w14:textId="77777777" w:rsidTr="00804EAB">
        <w:tc>
          <w:tcPr>
            <w:tcW w:w="1757" w:type="dxa"/>
            <w:vMerge/>
          </w:tcPr>
          <w:p w14:paraId="2904E05D" w14:textId="77777777" w:rsidR="00804EAB" w:rsidRDefault="00804EAB" w:rsidP="00804EAB">
            <w:pPr>
              <w:autoSpaceDE w:val="0"/>
              <w:autoSpaceDN w:val="0"/>
              <w:adjustRightInd w:val="0"/>
              <w:rPr>
                <w:lang w:eastAsia="ja-JP"/>
              </w:rPr>
            </w:pPr>
          </w:p>
        </w:tc>
        <w:tc>
          <w:tcPr>
            <w:tcW w:w="2550" w:type="dxa"/>
          </w:tcPr>
          <w:p w14:paraId="3B201B50" w14:textId="77777777" w:rsidR="00804EAB" w:rsidRDefault="00804EAB" w:rsidP="00804EAB">
            <w:pPr>
              <w:autoSpaceDE w:val="0"/>
              <w:autoSpaceDN w:val="0"/>
              <w:adjustRightInd w:val="0"/>
              <w:rPr>
                <w:lang w:eastAsia="ja-JP"/>
              </w:rPr>
            </w:pPr>
            <w:r>
              <w:rPr>
                <w:lang w:eastAsia="ja-JP"/>
              </w:rPr>
              <w:t>LUSequenceReader</w:t>
            </w:r>
          </w:p>
        </w:tc>
        <w:tc>
          <w:tcPr>
            <w:tcW w:w="5043" w:type="dxa"/>
          </w:tcPr>
          <w:p w14:paraId="59C4A97F" w14:textId="77777777" w:rsidR="00804EAB" w:rsidRDefault="00804EAB" w:rsidP="00804EAB">
            <w:pPr>
              <w:autoSpaceDE w:val="0"/>
              <w:autoSpaceDN w:val="0"/>
              <w:adjustRightInd w:val="0"/>
              <w:rPr>
                <w:lang w:eastAsia="ja-JP"/>
              </w:rPr>
            </w:pPr>
            <w:r>
              <w:rPr>
                <w:lang w:eastAsia="ja-JP"/>
              </w:rPr>
              <w:t>Reads text-based files that contain word sequences, used for language understanding.</w:t>
            </w:r>
          </w:p>
        </w:tc>
      </w:tr>
    </w:tbl>
    <w:p w14:paraId="5891EE04" w14:textId="3117A32D" w:rsidR="00087134" w:rsidRDefault="00087134" w:rsidP="00087134">
      <w:pPr>
        <w:pStyle w:val="Heading2"/>
      </w:pPr>
      <w:r>
        <w:t>Top Level Parameters</w:t>
      </w:r>
    </w:p>
    <w:p w14:paraId="217B21FC" w14:textId="0AD0D70B" w:rsidR="00087134" w:rsidRDefault="00087134" w:rsidP="00087134">
      <w:pPr>
        <w:pStyle w:val="ListParagraph"/>
        <w:numPr>
          <w:ilvl w:val="0"/>
          <w:numId w:val="1"/>
        </w:numPr>
      </w:pPr>
      <w:r w:rsidRPr="00087134">
        <w:rPr>
          <w:b/>
        </w:rPr>
        <w:t>command</w:t>
      </w:r>
      <w:r>
        <w:t xml:space="preserve"> – an array of Command sections (which contain action parameters) that should be executed</w:t>
      </w:r>
    </w:p>
    <w:p w14:paraId="58C2FC66" w14:textId="5FC4A174" w:rsidR="00087134" w:rsidRDefault="00087134" w:rsidP="00087134">
      <w:pPr>
        <w:pStyle w:val="ListParagraph"/>
        <w:numPr>
          <w:ilvl w:val="0"/>
          <w:numId w:val="1"/>
        </w:numPr>
      </w:pPr>
      <w:proofErr w:type="gramStart"/>
      <w:r w:rsidRPr="00087134">
        <w:rPr>
          <w:b/>
          <w:lang w:eastAsia="ja-JP"/>
        </w:rPr>
        <w:t>precision</w:t>
      </w:r>
      <w:proofErr w:type="gramEnd"/>
      <w:r>
        <w:rPr>
          <w:lang w:eastAsia="ja-JP"/>
        </w:rPr>
        <w:t xml:space="preserve"> – [float, double], required parameter.</w:t>
      </w:r>
      <w:r>
        <w:t xml:space="preserve"> Float values (32-bit floating point) is usually faster on most hardware, but less precise. This applies to all floating point values in CNTK.</w:t>
      </w:r>
    </w:p>
    <w:tbl>
      <w:tblPr>
        <w:tblStyle w:val="TableGrid"/>
        <w:tblpPr w:leftFromText="180" w:rightFromText="180" w:vertAnchor="text" w:horzAnchor="page" w:tblpX="2244" w:tblpY="793"/>
        <w:tblW w:w="0" w:type="auto"/>
        <w:tblLook w:val="04A0" w:firstRow="1" w:lastRow="0" w:firstColumn="1" w:lastColumn="0" w:noHBand="0" w:noVBand="1"/>
      </w:tblPr>
      <w:tblGrid>
        <w:gridCol w:w="1075"/>
        <w:gridCol w:w="8275"/>
      </w:tblGrid>
      <w:tr w:rsidR="00087134" w14:paraId="25E63522" w14:textId="77777777" w:rsidTr="00087134">
        <w:tc>
          <w:tcPr>
            <w:tcW w:w="1075" w:type="dxa"/>
          </w:tcPr>
          <w:p w14:paraId="2CB86257" w14:textId="77777777" w:rsidR="00087134" w:rsidRDefault="00087134" w:rsidP="00087134">
            <w:r>
              <w:t>Value</w:t>
            </w:r>
          </w:p>
        </w:tc>
        <w:tc>
          <w:tcPr>
            <w:tcW w:w="8275" w:type="dxa"/>
          </w:tcPr>
          <w:p w14:paraId="38A17A86" w14:textId="77777777" w:rsidR="00087134" w:rsidRDefault="00087134" w:rsidP="00087134">
            <w:r>
              <w:t>Description</w:t>
            </w:r>
          </w:p>
        </w:tc>
      </w:tr>
      <w:tr w:rsidR="00087134" w14:paraId="6A63C760" w14:textId="77777777" w:rsidTr="00087134">
        <w:tc>
          <w:tcPr>
            <w:tcW w:w="1075" w:type="dxa"/>
          </w:tcPr>
          <w:p w14:paraId="0B9113A6" w14:textId="77777777" w:rsidR="00087134" w:rsidRDefault="00087134" w:rsidP="00087134">
            <w:r>
              <w:t>auto</w:t>
            </w:r>
          </w:p>
        </w:tc>
        <w:tc>
          <w:tcPr>
            <w:tcW w:w="8275" w:type="dxa"/>
          </w:tcPr>
          <w:p w14:paraId="57AB86EB" w14:textId="77777777" w:rsidR="00087134" w:rsidRDefault="00087134" w:rsidP="00087134">
            <w:proofErr w:type="gramStart"/>
            <w:r>
              <w:t>choose</w:t>
            </w:r>
            <w:proofErr w:type="gramEnd"/>
            <w:r>
              <w:t xml:space="preserve"> the best GPU, or CPU if no usable GPU is available.</w:t>
            </w:r>
          </w:p>
        </w:tc>
      </w:tr>
      <w:tr w:rsidR="00087134" w14:paraId="60824DC1" w14:textId="77777777" w:rsidTr="00087134">
        <w:tc>
          <w:tcPr>
            <w:tcW w:w="1075" w:type="dxa"/>
          </w:tcPr>
          <w:p w14:paraId="10E49E32" w14:textId="77777777" w:rsidR="00087134" w:rsidRDefault="00087134" w:rsidP="00087134">
            <w:r>
              <w:t>cpu</w:t>
            </w:r>
          </w:p>
        </w:tc>
        <w:tc>
          <w:tcPr>
            <w:tcW w:w="8275" w:type="dxa"/>
          </w:tcPr>
          <w:p w14:paraId="2D95A25B" w14:textId="77777777" w:rsidR="00087134" w:rsidRDefault="00087134" w:rsidP="00087134">
            <w:r>
              <w:t>use the CPU for all computation</w:t>
            </w:r>
          </w:p>
        </w:tc>
      </w:tr>
      <w:tr w:rsidR="00087134" w14:paraId="61D0655B" w14:textId="77777777" w:rsidTr="00087134">
        <w:tc>
          <w:tcPr>
            <w:tcW w:w="1075" w:type="dxa"/>
          </w:tcPr>
          <w:p w14:paraId="01EDD702" w14:textId="77777777" w:rsidR="00087134" w:rsidRDefault="00087134" w:rsidP="00087134">
            <w:r>
              <w:t>0</w:t>
            </w:r>
          </w:p>
        </w:tc>
        <w:tc>
          <w:tcPr>
            <w:tcW w:w="8275" w:type="dxa"/>
          </w:tcPr>
          <w:p w14:paraId="1C5E1ECD" w14:textId="77777777" w:rsidR="00087134" w:rsidRDefault="00087134" w:rsidP="00087134">
            <w:r>
              <w:t>The device Identifier (as used in CUDA) for the GPU device you wish to use (1, 2, etc.)</w:t>
            </w:r>
          </w:p>
        </w:tc>
      </w:tr>
      <w:tr w:rsidR="00087134" w14:paraId="0333CE4D" w14:textId="77777777" w:rsidTr="00087134">
        <w:tc>
          <w:tcPr>
            <w:tcW w:w="1075" w:type="dxa"/>
          </w:tcPr>
          <w:p w14:paraId="12CD3E76" w14:textId="77777777" w:rsidR="00087134" w:rsidRDefault="00087134" w:rsidP="00087134">
            <w:r>
              <w:t>all</w:t>
            </w:r>
          </w:p>
        </w:tc>
        <w:tc>
          <w:tcPr>
            <w:tcW w:w="8275" w:type="dxa"/>
          </w:tcPr>
          <w:p w14:paraId="66E1E5A5" w14:textId="77777777" w:rsidR="00087134" w:rsidRDefault="00087134" w:rsidP="00087134">
            <w:r>
              <w:t>Use all the available GPU devices (will use PTask engine if more than one GPU is present)</w:t>
            </w:r>
          </w:p>
        </w:tc>
      </w:tr>
      <w:tr w:rsidR="00087134" w14:paraId="0BA03457" w14:textId="77777777" w:rsidTr="00087134">
        <w:tc>
          <w:tcPr>
            <w:tcW w:w="1075" w:type="dxa"/>
          </w:tcPr>
          <w:p w14:paraId="757E0DE7" w14:textId="77777777" w:rsidR="00087134" w:rsidRDefault="00087134" w:rsidP="00087134">
            <w:r>
              <w:t>*2</w:t>
            </w:r>
          </w:p>
        </w:tc>
        <w:tc>
          <w:tcPr>
            <w:tcW w:w="8275" w:type="dxa"/>
          </w:tcPr>
          <w:p w14:paraId="7FE83E05" w14:textId="77777777" w:rsidR="00087134" w:rsidRDefault="00087134" w:rsidP="00087134">
            <w:r>
              <w:t>Will use the 2 best GPUs, any number up to the number of available GPUs on the machine can be used. (will use PTask engine)</w:t>
            </w:r>
          </w:p>
        </w:tc>
      </w:tr>
    </w:tbl>
    <w:p w14:paraId="1C049E16" w14:textId="77777777" w:rsidR="00087134" w:rsidRDefault="00087134" w:rsidP="00087134">
      <w:pPr>
        <w:pStyle w:val="ListParagraph"/>
        <w:numPr>
          <w:ilvl w:val="0"/>
          <w:numId w:val="1"/>
        </w:numPr>
      </w:pPr>
      <w:proofErr w:type="gramStart"/>
      <w:r w:rsidRPr="00087134">
        <w:rPr>
          <w:b/>
        </w:rPr>
        <w:t>deviceId</w:t>
      </w:r>
      <w:proofErr w:type="gramEnd"/>
      <w:r>
        <w:t xml:space="preserve"> – [{auto}, cpu, #, all, *#], default is auto. Which hardware device should be used for an </w:t>
      </w:r>
      <w:proofErr w:type="gramStart"/>
      <w:r>
        <w:t>action.</w:t>
      </w:r>
      <w:proofErr w:type="gramEnd"/>
      <w:r>
        <w:t xml:space="preserve"> This is used at lower levels but is often defined at the top level. </w:t>
      </w:r>
    </w:p>
    <w:p w14:paraId="03B96CCF" w14:textId="6CE5A5D1" w:rsidR="00087134" w:rsidRPr="00087134" w:rsidRDefault="00087134" w:rsidP="00087134">
      <w:pPr>
        <w:pStyle w:val="ListParagraph"/>
        <w:numPr>
          <w:ilvl w:val="0"/>
          <w:numId w:val="1"/>
        </w:numPr>
        <w:rPr>
          <w:rFonts w:ascii="Consolas" w:hAnsi="Consolas" w:cs="Consolas"/>
          <w:color w:val="000000"/>
          <w:sz w:val="19"/>
          <w:szCs w:val="19"/>
          <w:highlight w:val="white"/>
        </w:rPr>
      </w:pPr>
      <w:proofErr w:type="gramStart"/>
      <w:r w:rsidRPr="00087134">
        <w:rPr>
          <w:b/>
        </w:rPr>
        <w:t>stderr</w:t>
      </w:r>
      <w:proofErr w:type="gramEnd"/>
      <w:r>
        <w:t xml:space="preserve"> – optional path to where the log files will be stored. This is a redirection of stderr to a file, if not specified the output will be output to the normal stderr device (usually the console). The path here </w:t>
      </w:r>
      <w:r>
        <w:rPr>
          <w:lang w:eastAsia="ja-JP"/>
        </w:rPr>
        <w:t xml:space="preserve">defines the directory and the prefix for the log file. The suffix is defined by what </w:t>
      </w:r>
      <w:r>
        <w:rPr>
          <w:lang w:eastAsia="ja-JP"/>
        </w:rPr>
        <w:lastRenderedPageBreak/>
        <w:t>commands are being run and will be appended to create the file name. For example if “stderr=c</w:t>
      </w:r>
      <w:proofErr w:type="gramStart"/>
      <w:r>
        <w:rPr>
          <w:lang w:eastAsia="ja-JP"/>
        </w:rPr>
        <w:t>:\</w:t>
      </w:r>
      <w:proofErr w:type="gramEnd"/>
      <w:r>
        <w:rPr>
          <w:lang w:eastAsia="ja-JP"/>
        </w:rPr>
        <w:t xml:space="preserve">abc” and “command=mnistTrain” the log file would </w:t>
      </w:r>
      <w:r w:rsidR="002447C8">
        <w:rPr>
          <w:lang w:eastAsia="ja-JP"/>
        </w:rPr>
        <w:t>be named “c:\abc_mnistTrain.log”</w:t>
      </w:r>
      <w:r>
        <w:rPr>
          <w:lang w:eastAsia="ja-JP"/>
        </w:rPr>
        <w:t xml:space="preserve">. </w:t>
      </w:r>
    </w:p>
    <w:p w14:paraId="7B8FE0BE" w14:textId="58C452C9" w:rsidR="00087134" w:rsidRDefault="00087134" w:rsidP="004D79CA">
      <w:pPr>
        <w:pStyle w:val="ListParagraph"/>
        <w:numPr>
          <w:ilvl w:val="0"/>
          <w:numId w:val="1"/>
        </w:numPr>
        <w:rPr>
          <w:lang w:eastAsia="ja-JP"/>
        </w:rPr>
      </w:pPr>
      <w:proofErr w:type="gramStart"/>
      <w:r w:rsidRPr="00087134">
        <w:rPr>
          <w:b/>
          <w:lang w:eastAsia="ja-JP"/>
        </w:rPr>
        <w:t>traceLevel</w:t>
      </w:r>
      <w:proofErr w:type="gramEnd"/>
      <w:r>
        <w:rPr>
          <w:lang w:eastAsia="ja-JP"/>
        </w:rPr>
        <w:t xml:space="preserve"> – [{0}] the level of output to stderr that is desired. The higher the number the more output can be expected. Currently 0-limited output, 1-medium output, 2-verbose output are the only values supported.</w:t>
      </w:r>
    </w:p>
    <w:p w14:paraId="034457E8" w14:textId="6F924C32" w:rsidR="008B7C33" w:rsidRDefault="008B7C33" w:rsidP="008B7C33">
      <w:pPr>
        <w:pStyle w:val="Heading2"/>
      </w:pPr>
      <w:r>
        <w:t>Network Builders</w:t>
      </w:r>
    </w:p>
    <w:p w14:paraId="261DB8B5" w14:textId="5E276B39" w:rsidR="008B7C33" w:rsidRPr="008B7C33" w:rsidRDefault="008B7C33" w:rsidP="008B7C33">
      <w:pPr>
        <w:rPr>
          <w:lang w:eastAsia="ja-JP"/>
        </w:rPr>
      </w:pPr>
      <w:r>
        <w:rPr>
          <w:lang w:eastAsia="ja-JP"/>
        </w:rPr>
        <w:t>Network builders provide a way to create a network. There are two network builders currently supported, SimpleNetworkBuilder and NDLNetworkBuilder. The sub-sections with one of these names define which network builder will be used for the train action.</w:t>
      </w:r>
    </w:p>
    <w:p w14:paraId="6E3482FE" w14:textId="69E43BDC" w:rsidR="008B7C33" w:rsidRDefault="008B7C33" w:rsidP="008B7C33">
      <w:pPr>
        <w:pStyle w:val="Heading3"/>
        <w:rPr>
          <w:lang w:eastAsia="ja-JP"/>
        </w:rPr>
      </w:pPr>
      <w:r>
        <w:rPr>
          <w:lang w:eastAsia="ja-JP"/>
        </w:rPr>
        <w:t>SimpleNetworkBuilder</w:t>
      </w:r>
    </w:p>
    <w:p w14:paraId="7D4C0EE4" w14:textId="7A2FA77A" w:rsidR="008B7C33" w:rsidRDefault="008B7C33" w:rsidP="008B7C33">
      <w:pPr>
        <w:pStyle w:val="Heading3"/>
        <w:rPr>
          <w:lang w:eastAsia="ja-JP"/>
        </w:rPr>
      </w:pPr>
      <w:r>
        <w:rPr>
          <w:lang w:eastAsia="ja-JP"/>
        </w:rPr>
        <w:t>NDLNetworkBuilder</w:t>
      </w:r>
    </w:p>
    <w:p w14:paraId="74FB9C13" w14:textId="763AD9CC" w:rsidR="00463D8B" w:rsidRDefault="00463D8B" w:rsidP="00463D8B">
      <w:pPr>
        <w:rPr>
          <w:lang w:eastAsia="ja-JP"/>
        </w:rPr>
      </w:pPr>
      <w:r>
        <w:rPr>
          <w:lang w:eastAsia="ja-JP"/>
        </w:rPr>
        <w:t xml:space="preserve">The NDL (Network Description Language) Network Builder component takes a config section written in NDL and interprets it to create a model. </w:t>
      </w:r>
      <w:r w:rsidR="001572BC">
        <w:rPr>
          <w:lang w:eastAsia="ja-JP"/>
        </w:rPr>
        <w:t>For more information on NDL please refer to the Network Description Language section of the document</w:t>
      </w:r>
      <w:r w:rsidR="006F6813">
        <w:rPr>
          <w:lang w:eastAsia="ja-JP"/>
        </w:rPr>
        <w:t>.</w:t>
      </w:r>
      <w:r>
        <w:rPr>
          <w:lang w:eastAsia="ja-JP"/>
        </w:rPr>
        <w:t xml:space="preserve"> </w:t>
      </w:r>
    </w:p>
    <w:p w14:paraId="739F7B10" w14:textId="2BC0BAB7" w:rsidR="00463D8B" w:rsidRDefault="00463D8B" w:rsidP="006F6813">
      <w:pPr>
        <w:pStyle w:val="ListParagraph"/>
        <w:numPr>
          <w:ilvl w:val="0"/>
          <w:numId w:val="3"/>
        </w:numPr>
        <w:rPr>
          <w:lang w:eastAsia="ja-JP"/>
        </w:rPr>
      </w:pPr>
      <w:proofErr w:type="gramStart"/>
      <w:r w:rsidRPr="006F6813">
        <w:rPr>
          <w:rFonts w:ascii="Consolas" w:hAnsi="Consolas" w:cs="Consolas"/>
          <w:b/>
          <w:color w:val="000000"/>
          <w:sz w:val="19"/>
          <w:szCs w:val="19"/>
          <w:highlight w:val="white"/>
        </w:rPr>
        <w:t>networkDescription</w:t>
      </w:r>
      <w:proofErr w:type="gramEnd"/>
      <w:r w:rsidR="00F500F5">
        <w:rPr>
          <w:rFonts w:ascii="Consolas" w:hAnsi="Consolas" w:cs="Consolas"/>
          <w:b/>
          <w:color w:val="000000"/>
          <w:sz w:val="19"/>
          <w:szCs w:val="19"/>
        </w:rPr>
        <w:t xml:space="preserve"> – </w:t>
      </w:r>
      <w:r w:rsidR="00073120">
        <w:rPr>
          <w:lang w:eastAsia="ja-JP"/>
        </w:rPr>
        <w:t>(optional) f</w:t>
      </w:r>
      <w:r w:rsidR="00F500F5">
        <w:rPr>
          <w:lang w:eastAsia="ja-JP"/>
        </w:rPr>
        <w:t>ile path of the NDL s</w:t>
      </w:r>
      <w:r>
        <w:rPr>
          <w:lang w:eastAsia="ja-JP"/>
        </w:rPr>
        <w:t>cript</w:t>
      </w:r>
      <w:r w:rsidR="00F500F5">
        <w:rPr>
          <w:lang w:eastAsia="ja-JP"/>
        </w:rPr>
        <w:t xml:space="preserve"> to execute</w:t>
      </w:r>
      <w:r w:rsidR="00073120">
        <w:rPr>
          <w:lang w:eastAsia="ja-JP"/>
        </w:rPr>
        <w:t>, the run parameter</w:t>
      </w:r>
      <w:r w:rsidR="002B07A0">
        <w:rPr>
          <w:lang w:eastAsia="ja-JP"/>
        </w:rPr>
        <w:t xml:space="preserve"> in   this subsection</w:t>
      </w:r>
      <w:r w:rsidR="00073120">
        <w:rPr>
          <w:lang w:eastAsia="ja-JP"/>
        </w:rPr>
        <w:t xml:space="preserve"> can be used to override the run parameter in the file if desired</w:t>
      </w:r>
      <w:r>
        <w:rPr>
          <w:lang w:eastAsia="ja-JP"/>
        </w:rPr>
        <w:t xml:space="preserve">. </w:t>
      </w:r>
      <w:r w:rsidR="00F500F5">
        <w:rPr>
          <w:lang w:eastAsia="ja-JP"/>
        </w:rPr>
        <w:t xml:space="preserve">If there is no networkDescription file specified </w:t>
      </w:r>
      <w:r w:rsidR="001572BC">
        <w:rPr>
          <w:lang w:eastAsia="ja-JP"/>
        </w:rPr>
        <w:t>then the NDL is assumed to be in the same configuration file as the NDLNetworkBuilder subsection.</w:t>
      </w:r>
    </w:p>
    <w:p w14:paraId="4840FFE3" w14:textId="71CDADA1" w:rsidR="00463D8B" w:rsidRDefault="00463D8B" w:rsidP="006F6813">
      <w:pPr>
        <w:pStyle w:val="ListParagraph"/>
        <w:numPr>
          <w:ilvl w:val="0"/>
          <w:numId w:val="3"/>
        </w:numPr>
        <w:rPr>
          <w:lang w:eastAsia="ja-JP"/>
        </w:rPr>
      </w:pPr>
      <w:proofErr w:type="gramStart"/>
      <w:r w:rsidRPr="006F6813">
        <w:rPr>
          <w:rFonts w:ascii="Consolas" w:hAnsi="Consolas" w:cs="Consolas"/>
          <w:b/>
          <w:color w:val="000000"/>
          <w:sz w:val="19"/>
          <w:szCs w:val="19"/>
          <w:highlight w:val="white"/>
        </w:rPr>
        <w:t>run</w:t>
      </w:r>
      <w:proofErr w:type="gramEnd"/>
      <w:r>
        <w:rPr>
          <w:lang w:eastAsia="ja-JP"/>
        </w:rPr>
        <w:t xml:space="preserve"> </w:t>
      </w:r>
      <w:r w:rsidR="00073120">
        <w:rPr>
          <w:lang w:eastAsia="ja-JP"/>
        </w:rPr>
        <w:t>–</w:t>
      </w:r>
      <w:r w:rsidR="001572BC">
        <w:rPr>
          <w:lang w:eastAsia="ja-JP"/>
        </w:rPr>
        <w:t xml:space="preserve"> </w:t>
      </w:r>
      <w:r w:rsidR="00073120">
        <w:rPr>
          <w:lang w:eastAsia="ja-JP"/>
        </w:rPr>
        <w:t xml:space="preserve">(optional) </w:t>
      </w:r>
      <w:r>
        <w:rPr>
          <w:lang w:eastAsia="ja-JP"/>
        </w:rPr>
        <w:t xml:space="preserve">the section </w:t>
      </w:r>
      <w:r w:rsidR="001572BC">
        <w:rPr>
          <w:lang w:eastAsia="ja-JP"/>
        </w:rPr>
        <w:t xml:space="preserve">containing the NDL </w:t>
      </w:r>
      <w:r>
        <w:rPr>
          <w:lang w:eastAsia="ja-JP"/>
        </w:rPr>
        <w:t>that will be executed</w:t>
      </w:r>
      <w:r w:rsidR="001572BC">
        <w:rPr>
          <w:lang w:eastAsia="ja-JP"/>
        </w:rPr>
        <w:t xml:space="preserve">. If </w:t>
      </w:r>
      <w:r>
        <w:rPr>
          <w:lang w:eastAsia="ja-JP"/>
        </w:rPr>
        <w:t xml:space="preserve">using an external file the run parameter </w:t>
      </w:r>
      <w:r w:rsidR="001572BC">
        <w:rPr>
          <w:lang w:eastAsia="ja-JP"/>
        </w:rPr>
        <w:t xml:space="preserve">may </w:t>
      </w:r>
      <w:r w:rsidR="00073120">
        <w:rPr>
          <w:lang w:eastAsia="ja-JP"/>
        </w:rPr>
        <w:t xml:space="preserve">already </w:t>
      </w:r>
      <w:r w:rsidR="001572BC">
        <w:rPr>
          <w:lang w:eastAsia="ja-JP"/>
        </w:rPr>
        <w:t xml:space="preserve">exist in that file and </w:t>
      </w:r>
      <w:r>
        <w:rPr>
          <w:lang w:eastAsia="ja-JP"/>
        </w:rPr>
        <w:t>identifies the sections in that file that will be executed as NDL scripts. Th</w:t>
      </w:r>
      <w:r w:rsidR="001572BC">
        <w:rPr>
          <w:lang w:eastAsia="ja-JP"/>
        </w:rPr>
        <w:t xml:space="preserve">is </w:t>
      </w:r>
      <w:r>
        <w:rPr>
          <w:lang w:eastAsia="ja-JP"/>
        </w:rPr>
        <w:t xml:space="preserve">parameter in </w:t>
      </w:r>
      <w:r w:rsidR="001572BC">
        <w:rPr>
          <w:lang w:eastAsia="ja-JP"/>
        </w:rPr>
        <w:t>NDLNetworkBuilder section will</w:t>
      </w:r>
      <w:r>
        <w:rPr>
          <w:lang w:eastAsia="ja-JP"/>
        </w:rPr>
        <w:t xml:space="preserve"> override those settings.</w:t>
      </w:r>
      <w:r w:rsidR="001572BC">
        <w:rPr>
          <w:lang w:eastAsia="ja-JP"/>
        </w:rPr>
        <w:t xml:space="preserve"> If no networkDescription file is specified, a section with the given name will be searched for in the current configuration file. It must exist where a regular configuration search will find it (peer or closer to the root of the hierarchy)</w:t>
      </w:r>
    </w:p>
    <w:p w14:paraId="26C1B375" w14:textId="2C1ED830" w:rsidR="003047D7" w:rsidRDefault="003047D7" w:rsidP="003047D7">
      <w:pPr>
        <w:pStyle w:val="ListParagraph"/>
        <w:numPr>
          <w:ilvl w:val="0"/>
          <w:numId w:val="3"/>
        </w:numPr>
        <w:rPr>
          <w:lang w:eastAsia="ja-JP"/>
        </w:rPr>
      </w:pPr>
      <w:proofErr w:type="gramStart"/>
      <w:r>
        <w:rPr>
          <w:rFonts w:ascii="Consolas" w:hAnsi="Consolas" w:cs="Consolas"/>
          <w:b/>
          <w:color w:val="000000"/>
          <w:sz w:val="19"/>
          <w:szCs w:val="19"/>
        </w:rPr>
        <w:t>load</w:t>
      </w:r>
      <w:proofErr w:type="gramEnd"/>
      <w:r>
        <w:rPr>
          <w:lang w:eastAsia="ja-JP"/>
        </w:rPr>
        <w:t xml:space="preserve"> </w:t>
      </w:r>
      <w:r w:rsidR="00073120">
        <w:rPr>
          <w:lang w:eastAsia="ja-JP"/>
        </w:rPr>
        <w:t>–</w:t>
      </w:r>
      <w:r>
        <w:rPr>
          <w:lang w:eastAsia="ja-JP"/>
        </w:rPr>
        <w:t xml:space="preserve"> </w:t>
      </w:r>
      <w:r w:rsidR="00073120">
        <w:rPr>
          <w:lang w:eastAsia="ja-JP"/>
        </w:rPr>
        <w:t xml:space="preserve">(optional) </w:t>
      </w:r>
      <w:r>
        <w:rPr>
          <w:lang w:eastAsia="ja-JP"/>
        </w:rPr>
        <w:t xml:space="preserve">the section(s) </w:t>
      </w:r>
      <w:r w:rsidR="00073120">
        <w:rPr>
          <w:lang w:eastAsia="ja-JP"/>
        </w:rPr>
        <w:t xml:space="preserve">in the same file that </w:t>
      </w:r>
      <w:r>
        <w:rPr>
          <w:lang w:eastAsia="ja-JP"/>
        </w:rPr>
        <w:t>contain NDL macros to be loaded. I</w:t>
      </w:r>
      <w:r w:rsidR="00073120">
        <w:rPr>
          <w:lang w:eastAsia="ja-JP"/>
        </w:rPr>
        <w:t xml:space="preserve">f specified </w:t>
      </w:r>
      <w:r>
        <w:rPr>
          <w:lang w:eastAsia="ja-JP"/>
        </w:rPr>
        <w:t>t must exist where a regular configuration search will find it (peer or closer to the root of the hierarchy)</w:t>
      </w:r>
    </w:p>
    <w:p w14:paraId="14559974" w14:textId="7E43C13C" w:rsidR="00463D8B" w:rsidRPr="00463D8B" w:rsidRDefault="00463D8B" w:rsidP="00463D8B">
      <w:pPr>
        <w:pStyle w:val="ListParagraph"/>
        <w:numPr>
          <w:ilvl w:val="0"/>
          <w:numId w:val="3"/>
        </w:numPr>
        <w:rPr>
          <w:lang w:eastAsia="ja-JP"/>
        </w:rPr>
      </w:pPr>
      <w:proofErr w:type="gramStart"/>
      <w:r w:rsidRPr="006F6813">
        <w:rPr>
          <w:rFonts w:ascii="Consolas" w:hAnsi="Consolas" w:cs="Consolas"/>
          <w:b/>
          <w:color w:val="000000"/>
          <w:sz w:val="19"/>
          <w:szCs w:val="19"/>
          <w:highlight w:val="white"/>
        </w:rPr>
        <w:t>ndlMacros</w:t>
      </w:r>
      <w:proofErr w:type="gramEnd"/>
      <w:r>
        <w:rPr>
          <w:lang w:eastAsia="ja-JP"/>
        </w:rPr>
        <w:t xml:space="preserve"> </w:t>
      </w:r>
      <w:r w:rsidR="001572BC">
        <w:rPr>
          <w:lang w:eastAsia="ja-JP"/>
        </w:rPr>
        <w:t xml:space="preserve">– </w:t>
      </w:r>
      <w:r w:rsidR="002B07A0">
        <w:rPr>
          <w:lang w:eastAsia="ja-JP"/>
        </w:rPr>
        <w:t xml:space="preserve">(optional) </w:t>
      </w:r>
      <w:r w:rsidR="001572BC">
        <w:rPr>
          <w:lang w:eastAsia="ja-JP"/>
        </w:rPr>
        <w:t xml:space="preserve">path to an NDL macros </w:t>
      </w:r>
      <w:r w:rsidR="002B07A0">
        <w:rPr>
          <w:lang w:eastAsia="ja-JP"/>
        </w:rPr>
        <w:t>file,</w:t>
      </w:r>
      <w:r w:rsidR="001572BC">
        <w:rPr>
          <w:lang w:eastAsia="ja-JP"/>
        </w:rPr>
        <w:t xml:space="preserve"> normally </w:t>
      </w:r>
      <w:r>
        <w:rPr>
          <w:lang w:eastAsia="ja-JP"/>
        </w:rPr>
        <w:t>defined at the root level so it could be shared with other Command Sections. Th</w:t>
      </w:r>
      <w:r w:rsidR="002B07A0">
        <w:rPr>
          <w:lang w:eastAsia="ja-JP"/>
        </w:rPr>
        <w:t xml:space="preserve">is parameter is usually used to load </w:t>
      </w:r>
      <w:r>
        <w:rPr>
          <w:lang w:eastAsia="ja-JP"/>
        </w:rPr>
        <w:t xml:space="preserve">a default set of NDL macros that can be used by all NDL scripts. </w:t>
      </w:r>
    </w:p>
    <w:p w14:paraId="271F6342" w14:textId="458CE52A" w:rsidR="008B7C33" w:rsidRDefault="008B7C33" w:rsidP="008B7C33">
      <w:pPr>
        <w:pStyle w:val="Heading2"/>
      </w:pPr>
      <w:r>
        <w:t>Trainers</w:t>
      </w:r>
    </w:p>
    <w:p w14:paraId="24435126" w14:textId="29433834" w:rsidR="008B7C33" w:rsidRDefault="008B7C33" w:rsidP="008B7C33">
      <w:pPr>
        <w:pStyle w:val="Heading3"/>
        <w:rPr>
          <w:lang w:eastAsia="ja-JP"/>
        </w:rPr>
      </w:pPr>
      <w:r>
        <w:rPr>
          <w:lang w:eastAsia="ja-JP"/>
        </w:rPr>
        <w:t>SGD</w:t>
      </w:r>
    </w:p>
    <w:p w14:paraId="24C15E16" w14:textId="0B6ED795" w:rsidR="008B7C33" w:rsidRDefault="008B7C33" w:rsidP="008B7C33">
      <w:pPr>
        <w:pStyle w:val="Heading2"/>
      </w:pPr>
      <w:r>
        <w:t>Readers</w:t>
      </w:r>
    </w:p>
    <w:p w14:paraId="310D9835" w14:textId="4FE51C6A" w:rsidR="0019092E" w:rsidRDefault="0019092E" w:rsidP="0019092E">
      <w:pPr>
        <w:autoSpaceDE w:val="0"/>
        <w:autoSpaceDN w:val="0"/>
        <w:adjustRightInd w:val="0"/>
        <w:spacing w:after="0" w:line="240" w:lineRule="auto"/>
        <w:rPr>
          <w:lang w:eastAsia="ja-JP"/>
        </w:rPr>
      </w:pPr>
      <w:r>
        <w:rPr>
          <w:lang w:eastAsia="ja-JP"/>
        </w:rPr>
        <w:t xml:space="preserve">The readers all share the same section name, which is </w:t>
      </w:r>
      <w:r w:rsidRPr="0019092E">
        <w:rPr>
          <w:b/>
          <w:lang w:eastAsia="ja-JP"/>
        </w:rPr>
        <w:t>reader</w:t>
      </w:r>
      <w:r>
        <w:rPr>
          <w:lang w:eastAsia="ja-JP"/>
        </w:rPr>
        <w:t xml:space="preserve">. The </w:t>
      </w:r>
      <w:r w:rsidRPr="007F4728">
        <w:rPr>
          <w:rFonts w:ascii="Consolas" w:hAnsi="Consolas" w:cs="Consolas"/>
          <w:b/>
          <w:color w:val="000000"/>
          <w:sz w:val="19"/>
          <w:szCs w:val="19"/>
          <w:highlight w:val="white"/>
        </w:rPr>
        <w:t>readerType</w:t>
      </w:r>
      <w:r>
        <w:rPr>
          <w:lang w:eastAsia="ja-JP"/>
        </w:rPr>
        <w:t xml:space="preserve"> parameter identifies which reader will be used. </w:t>
      </w:r>
    </w:p>
    <w:p w14:paraId="7194E5B8" w14:textId="77777777" w:rsidR="0019092E" w:rsidRDefault="0019092E" w:rsidP="0019092E">
      <w:pPr>
        <w:autoSpaceDE w:val="0"/>
        <w:autoSpaceDN w:val="0"/>
        <w:adjustRightInd w:val="0"/>
        <w:spacing w:after="0" w:line="240" w:lineRule="auto"/>
        <w:rPr>
          <w:lang w:eastAsia="ja-JP"/>
        </w:rPr>
      </w:pPr>
    </w:p>
    <w:p w14:paraId="783DB415" w14:textId="77777777" w:rsidR="0019092E" w:rsidRPr="00111DEC" w:rsidRDefault="0019092E" w:rsidP="0019092E">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readerType=</w:t>
      </w:r>
      <w:proofErr w:type="gramEnd"/>
      <w:r w:rsidRPr="00111DEC">
        <w:rPr>
          <w:rFonts w:ascii="Consolas" w:hAnsi="Consolas" w:cs="Consolas"/>
          <w:color w:val="000000"/>
          <w:sz w:val="19"/>
          <w:szCs w:val="19"/>
          <w:highlight w:val="white"/>
        </w:rPr>
        <w:t>UCIFastReader</w:t>
      </w:r>
    </w:p>
    <w:p w14:paraId="72328DBA" w14:textId="77777777" w:rsidR="0019092E" w:rsidRDefault="0019092E" w:rsidP="0019092E">
      <w:pPr>
        <w:autoSpaceDE w:val="0"/>
        <w:autoSpaceDN w:val="0"/>
        <w:adjustRightInd w:val="0"/>
        <w:spacing w:after="0" w:line="240" w:lineRule="auto"/>
        <w:rPr>
          <w:lang w:eastAsia="ja-JP"/>
        </w:rPr>
      </w:pPr>
    </w:p>
    <w:p w14:paraId="1E352CF0" w14:textId="3D355080" w:rsidR="0019092E" w:rsidRDefault="0019092E" w:rsidP="0019092E">
      <w:pPr>
        <w:rPr>
          <w:lang w:eastAsia="ja-JP"/>
        </w:rPr>
      </w:pPr>
      <w:r>
        <w:rPr>
          <w:lang w:eastAsia="ja-JP"/>
        </w:rPr>
        <w:t xml:space="preserve">Each of the readers uses the same interface into CNTK, and each reader is implemented in a separate DLL. CNTK takes the </w:t>
      </w:r>
      <w:r w:rsidRPr="0019092E">
        <w:rPr>
          <w:b/>
          <w:lang w:eastAsia="ja-JP"/>
        </w:rPr>
        <w:t>readerType</w:t>
      </w:r>
      <w:r>
        <w:rPr>
          <w:lang w:eastAsia="ja-JP"/>
        </w:rPr>
        <w:t xml:space="preserve"> parameter value and appends “.dll” and dynamically loads that DLL to </w:t>
      </w:r>
      <w:r>
        <w:rPr>
          <w:lang w:eastAsia="ja-JP"/>
        </w:rPr>
        <w:lastRenderedPageBreak/>
        <w:t>read data. This interface to data readers allows for new data formats to be supported in CNTK simply by writing a new reader component. For more information on the reader interface, and how to write a reader, refer to the Programmer documentation section.</w:t>
      </w:r>
    </w:p>
    <w:p w14:paraId="5AEFE29F" w14:textId="39C49D4C" w:rsidR="0019092E" w:rsidRDefault="0019092E" w:rsidP="0019092E">
      <w:pPr>
        <w:rPr>
          <w:lang w:eastAsia="ja-JP"/>
        </w:rPr>
      </w:pPr>
      <w:r>
        <w:rPr>
          <w:lang w:eastAsia="ja-JP"/>
        </w:rPr>
        <w:t xml:space="preserve">There are many parameters in the reader section that are used by all the different types of readers, and others are specific to a particular reader. There are sub-sections under the reader section which are used to define the data records to be read. For UCIFastReader these look like: </w:t>
      </w:r>
    </w:p>
    <w:p w14:paraId="6860C7E4" w14:textId="77777777" w:rsidR="0019092E" w:rsidRPr="00111DEC" w:rsidRDefault="0019092E" w:rsidP="0019092E">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reader</w:t>
      </w:r>
      <w:proofErr w:type="gramEnd"/>
      <w:r w:rsidRPr="00111DEC">
        <w:rPr>
          <w:rFonts w:ascii="Consolas" w:hAnsi="Consolas" w:cs="Consolas"/>
          <w:color w:val="000000"/>
          <w:sz w:val="19"/>
          <w:szCs w:val="19"/>
          <w:highlight w:val="white"/>
        </w:rPr>
        <w:t>=[</w:t>
      </w:r>
    </w:p>
    <w:p w14:paraId="63E1761A" w14:textId="77777777" w:rsidR="0019092E" w:rsidRPr="00111DEC" w:rsidRDefault="0019092E" w:rsidP="0019092E">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readerType=</w:t>
      </w:r>
      <w:proofErr w:type="gramEnd"/>
      <w:r w:rsidRPr="00111DEC">
        <w:rPr>
          <w:rFonts w:ascii="Consolas" w:hAnsi="Consolas" w:cs="Consolas"/>
          <w:color w:val="000000"/>
          <w:sz w:val="19"/>
          <w:szCs w:val="19"/>
          <w:highlight w:val="white"/>
        </w:rPr>
        <w:t>UCIFastReader</w:t>
      </w:r>
    </w:p>
    <w:p w14:paraId="5B7CC273" w14:textId="77777777" w:rsidR="0019092E" w:rsidRPr="00111DEC" w:rsidRDefault="0019092E" w:rsidP="0019092E">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file=c:\cntk\data\mnist\mnist_train.txt</w:t>
      </w:r>
    </w:p>
    <w:p w14:paraId="5C3C8B0B" w14:textId="77777777" w:rsidR="0019092E" w:rsidRPr="00111DEC" w:rsidRDefault="0019092E" w:rsidP="0019092E">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features</w:t>
      </w:r>
      <w:proofErr w:type="gramEnd"/>
      <w:r w:rsidRPr="00111DEC">
        <w:rPr>
          <w:rFonts w:ascii="Consolas" w:hAnsi="Consolas" w:cs="Consolas"/>
          <w:color w:val="000000"/>
          <w:sz w:val="19"/>
          <w:szCs w:val="19"/>
          <w:highlight w:val="white"/>
        </w:rPr>
        <w:t>=[</w:t>
      </w:r>
    </w:p>
    <w:p w14:paraId="19AF19F6" w14:textId="77777777" w:rsidR="0019092E" w:rsidRPr="00111DEC" w:rsidRDefault="0019092E" w:rsidP="0019092E">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dim=</w:t>
      </w:r>
      <w:proofErr w:type="gramEnd"/>
      <w:r w:rsidRPr="00111DEC">
        <w:rPr>
          <w:rFonts w:ascii="Consolas" w:hAnsi="Consolas" w:cs="Consolas"/>
          <w:color w:val="000000"/>
          <w:sz w:val="19"/>
          <w:szCs w:val="19"/>
          <w:highlight w:val="white"/>
        </w:rPr>
        <w:t>784</w:t>
      </w:r>
    </w:p>
    <w:p w14:paraId="6D83BA98" w14:textId="77777777" w:rsidR="0019092E" w:rsidRPr="00111DEC" w:rsidRDefault="0019092E" w:rsidP="0019092E">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start=</w:t>
      </w:r>
      <w:proofErr w:type="gramEnd"/>
      <w:r w:rsidRPr="00111DEC">
        <w:rPr>
          <w:rFonts w:ascii="Consolas" w:hAnsi="Consolas" w:cs="Consolas"/>
          <w:color w:val="000000"/>
          <w:sz w:val="19"/>
          <w:szCs w:val="19"/>
          <w:highlight w:val="white"/>
        </w:rPr>
        <w:t xml:space="preserve">1        </w:t>
      </w:r>
    </w:p>
    <w:p w14:paraId="719A5D51" w14:textId="77777777" w:rsidR="0019092E" w:rsidRPr="00111DEC" w:rsidRDefault="0019092E" w:rsidP="0019092E">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
    <w:p w14:paraId="49FACF42" w14:textId="77777777" w:rsidR="0019092E" w:rsidRPr="00111DEC" w:rsidRDefault="0019092E" w:rsidP="0019092E">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labels</w:t>
      </w:r>
      <w:proofErr w:type="gramEnd"/>
      <w:r w:rsidRPr="00111DEC">
        <w:rPr>
          <w:rFonts w:ascii="Consolas" w:hAnsi="Consolas" w:cs="Consolas"/>
          <w:color w:val="000000"/>
          <w:sz w:val="19"/>
          <w:szCs w:val="19"/>
          <w:highlight w:val="white"/>
        </w:rPr>
        <w:t>=[</w:t>
      </w:r>
    </w:p>
    <w:p w14:paraId="35EDE0EF" w14:textId="77777777" w:rsidR="0019092E" w:rsidRPr="00111DEC" w:rsidRDefault="0019092E" w:rsidP="0019092E">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dim=</w:t>
      </w:r>
      <w:proofErr w:type="gramEnd"/>
      <w:r w:rsidRPr="00111DEC">
        <w:rPr>
          <w:rFonts w:ascii="Consolas" w:hAnsi="Consolas" w:cs="Consolas"/>
          <w:color w:val="000000"/>
          <w:sz w:val="19"/>
          <w:szCs w:val="19"/>
          <w:highlight w:val="white"/>
        </w:rPr>
        <w:t>1</w:t>
      </w:r>
    </w:p>
    <w:p w14:paraId="01DAEF05" w14:textId="77777777" w:rsidR="0019092E" w:rsidRPr="00111DEC" w:rsidRDefault="0019092E" w:rsidP="0019092E">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start=</w:t>
      </w:r>
      <w:proofErr w:type="gramEnd"/>
      <w:r w:rsidRPr="00111DEC">
        <w:rPr>
          <w:rFonts w:ascii="Consolas" w:hAnsi="Consolas" w:cs="Consolas"/>
          <w:color w:val="000000"/>
          <w:sz w:val="19"/>
          <w:szCs w:val="19"/>
          <w:highlight w:val="white"/>
        </w:rPr>
        <w:t>0</w:t>
      </w:r>
    </w:p>
    <w:p w14:paraId="47103D27" w14:textId="77777777" w:rsidR="0019092E" w:rsidRPr="00111DEC" w:rsidRDefault="0019092E" w:rsidP="0019092E">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roofErr w:type="gramStart"/>
      <w:r w:rsidRPr="00111DEC">
        <w:rPr>
          <w:rFonts w:ascii="Consolas" w:hAnsi="Consolas" w:cs="Consolas"/>
          <w:color w:val="000000"/>
          <w:sz w:val="19"/>
          <w:szCs w:val="19"/>
          <w:highlight w:val="white"/>
        </w:rPr>
        <w:t>labelDim=</w:t>
      </w:r>
      <w:proofErr w:type="gramEnd"/>
      <w:r w:rsidRPr="00111DEC">
        <w:rPr>
          <w:rFonts w:ascii="Consolas" w:hAnsi="Consolas" w:cs="Consolas"/>
          <w:color w:val="000000"/>
          <w:sz w:val="19"/>
          <w:szCs w:val="19"/>
          <w:highlight w:val="white"/>
        </w:rPr>
        <w:t>10</w:t>
      </w:r>
    </w:p>
    <w:p w14:paraId="5506CCB2" w14:textId="77777777" w:rsidR="0019092E" w:rsidRPr="00111DEC" w:rsidRDefault="0019092E" w:rsidP="0019092E">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
    <w:p w14:paraId="00E7BD1B" w14:textId="77777777" w:rsidR="0019092E" w:rsidRPr="00111DEC" w:rsidRDefault="0019092E" w:rsidP="0019092E">
      <w:pPr>
        <w:autoSpaceDE w:val="0"/>
        <w:autoSpaceDN w:val="0"/>
        <w:adjustRightInd w:val="0"/>
        <w:spacing w:after="0" w:line="240" w:lineRule="auto"/>
        <w:rPr>
          <w:rFonts w:ascii="Consolas" w:hAnsi="Consolas" w:cs="Consolas"/>
          <w:color w:val="000000"/>
          <w:sz w:val="19"/>
          <w:szCs w:val="19"/>
          <w:highlight w:val="white"/>
        </w:rPr>
      </w:pPr>
      <w:r w:rsidRPr="00111DEC">
        <w:rPr>
          <w:rFonts w:ascii="Consolas" w:hAnsi="Consolas" w:cs="Consolas"/>
          <w:color w:val="000000"/>
          <w:sz w:val="19"/>
          <w:szCs w:val="19"/>
          <w:highlight w:val="white"/>
        </w:rPr>
        <w:t xml:space="preserve">    ]</w:t>
      </w:r>
    </w:p>
    <w:p w14:paraId="554E72A0" w14:textId="77777777" w:rsidR="0019092E" w:rsidRDefault="0019092E" w:rsidP="0019092E">
      <w:pPr>
        <w:rPr>
          <w:lang w:eastAsia="ja-JP"/>
        </w:rPr>
      </w:pPr>
    </w:p>
    <w:p w14:paraId="7671D330" w14:textId="63435109" w:rsidR="00B839E6" w:rsidRDefault="00B839E6" w:rsidP="00B839E6">
      <w:pPr>
        <w:rPr>
          <w:lang w:eastAsia="ja-JP"/>
        </w:rPr>
      </w:pPr>
      <w:r>
        <w:rPr>
          <w:lang w:eastAsia="ja-JP"/>
        </w:rPr>
        <w:t xml:space="preserve">The sub-sections in the reader section identify the different data records. In our example they are named </w:t>
      </w:r>
      <w:r w:rsidRPr="007F4728">
        <w:rPr>
          <w:rFonts w:ascii="Consolas" w:hAnsi="Consolas" w:cs="Consolas"/>
          <w:b/>
          <w:color w:val="000000"/>
          <w:sz w:val="19"/>
          <w:szCs w:val="19"/>
          <w:highlight w:val="white"/>
        </w:rPr>
        <w:t>features</w:t>
      </w:r>
      <w:r>
        <w:rPr>
          <w:lang w:eastAsia="ja-JP"/>
        </w:rPr>
        <w:t xml:space="preserve"> and </w:t>
      </w:r>
      <w:r w:rsidRPr="007F4728">
        <w:rPr>
          <w:rFonts w:ascii="Consolas" w:hAnsi="Consolas" w:cs="Consolas"/>
          <w:b/>
          <w:color w:val="000000"/>
          <w:sz w:val="19"/>
          <w:szCs w:val="19"/>
          <w:highlight w:val="white"/>
        </w:rPr>
        <w:t>labels</w:t>
      </w:r>
      <w:r>
        <w:rPr>
          <w:lang w:eastAsia="ja-JP"/>
        </w:rPr>
        <w:t>, though any names could be used. If NDL was used to create the network, these section names should match the names of the input nodes in the NDL network definition. These names will be used as the matrix names passed back from the reader and name matching ensures the correct records are assigned to the correct inputs.</w:t>
      </w:r>
    </w:p>
    <w:p w14:paraId="4BCE3DFB" w14:textId="4562B395" w:rsidR="008B7C33" w:rsidRDefault="008B7C33" w:rsidP="008B7C33">
      <w:pPr>
        <w:pStyle w:val="Heading3"/>
        <w:rPr>
          <w:lang w:eastAsia="ja-JP"/>
        </w:rPr>
      </w:pPr>
      <w:r>
        <w:rPr>
          <w:lang w:eastAsia="ja-JP"/>
        </w:rPr>
        <w:t>UCIFastReader</w:t>
      </w:r>
    </w:p>
    <w:p w14:paraId="5BFA4AA7" w14:textId="1451D9E7" w:rsidR="0019092E" w:rsidRDefault="0019092E" w:rsidP="0019092E">
      <w:pPr>
        <w:autoSpaceDE w:val="0"/>
        <w:autoSpaceDN w:val="0"/>
        <w:adjustRightInd w:val="0"/>
        <w:spacing w:after="0" w:line="240" w:lineRule="auto"/>
        <w:rPr>
          <w:lang w:eastAsia="ja-JP"/>
        </w:rPr>
      </w:pPr>
      <w:r>
        <w:rPr>
          <w:lang w:eastAsia="ja-JP"/>
        </w:rPr>
        <w:t xml:space="preserve">UCIFastReader reads text-based UCI format data. The format of UCI data is a line of space-delimited floating point feature and label values for each data record. The label information is either at the beginning or the end of each line, if label information is included in the dataset. </w:t>
      </w:r>
    </w:p>
    <w:p w14:paraId="713BEA8A" w14:textId="1CE91695" w:rsidR="00C13723" w:rsidRDefault="00C13723" w:rsidP="0019092E">
      <w:pPr>
        <w:autoSpaceDE w:val="0"/>
        <w:autoSpaceDN w:val="0"/>
        <w:adjustRightInd w:val="0"/>
        <w:spacing w:after="0" w:line="240" w:lineRule="auto"/>
        <w:rPr>
          <w:lang w:eastAsia="ja-JP"/>
        </w:rPr>
      </w:pPr>
    </w:p>
    <w:p w14:paraId="610BCDF5" w14:textId="785DFB1C" w:rsidR="00C13723" w:rsidRDefault="00C13723" w:rsidP="0019092E">
      <w:pPr>
        <w:autoSpaceDE w:val="0"/>
        <w:autoSpaceDN w:val="0"/>
        <w:adjustRightInd w:val="0"/>
        <w:spacing w:after="0" w:line="240" w:lineRule="auto"/>
        <w:rPr>
          <w:lang w:eastAsia="ja-JP"/>
        </w:rPr>
      </w:pPr>
      <w:r>
        <w:rPr>
          <w:lang w:eastAsia="ja-JP"/>
        </w:rPr>
        <w:t>The following parameters can be used to customize the behavior of the reader:</w:t>
      </w:r>
    </w:p>
    <w:p w14:paraId="6929819B" w14:textId="19569FE1" w:rsidR="00C13723" w:rsidRDefault="000E4ADB" w:rsidP="00C13723">
      <w:pPr>
        <w:pStyle w:val="ListParagraph"/>
        <w:numPr>
          <w:ilvl w:val="0"/>
          <w:numId w:val="3"/>
        </w:numPr>
        <w:autoSpaceDE w:val="0"/>
        <w:autoSpaceDN w:val="0"/>
        <w:adjustRightInd w:val="0"/>
        <w:spacing w:after="0" w:line="240" w:lineRule="auto"/>
        <w:rPr>
          <w:lang w:eastAsia="ja-JP"/>
        </w:rPr>
      </w:pPr>
      <w:proofErr w:type="gramStart"/>
      <w:r w:rsidRPr="00EA626C">
        <w:rPr>
          <w:b/>
          <w:lang w:eastAsia="ja-JP"/>
        </w:rPr>
        <w:t>randomize</w:t>
      </w:r>
      <w:proofErr w:type="gramEnd"/>
      <w:r>
        <w:rPr>
          <w:lang w:eastAsia="ja-JP"/>
        </w:rPr>
        <w:t xml:space="preserve"> – [{Auto}, None, #] the randomization range </w:t>
      </w:r>
      <w:r w:rsidR="00EA626C">
        <w:rPr>
          <w:lang w:eastAsia="ja-JP"/>
        </w:rPr>
        <w:t xml:space="preserve">(number of records to randomize across) </w:t>
      </w:r>
      <w:r>
        <w:rPr>
          <w:lang w:eastAsia="ja-JP"/>
        </w:rPr>
        <w:t xml:space="preserve">for randomizing the input. This needs to be an integral </w:t>
      </w:r>
      <w:r w:rsidR="005D3053">
        <w:rPr>
          <w:lang w:eastAsia="ja-JP"/>
        </w:rPr>
        <w:t>factor</w:t>
      </w:r>
      <w:r>
        <w:rPr>
          <w:lang w:eastAsia="ja-JP"/>
        </w:rPr>
        <w:t xml:space="preserve"> of the epochSize</w:t>
      </w:r>
      <w:r w:rsidR="005D3053">
        <w:rPr>
          <w:lang w:eastAsia="ja-JP"/>
        </w:rPr>
        <w:t xml:space="preserve"> and an integral multiple of minibatch size.</w:t>
      </w:r>
      <w:r w:rsidR="00EA626C">
        <w:rPr>
          <w:lang w:eastAsia="ja-JP"/>
        </w:rPr>
        <w:t xml:space="preserve"> Setting it to Auto will let CNTK find something that works.</w:t>
      </w:r>
    </w:p>
    <w:p w14:paraId="39B96B50" w14:textId="03CB8F6F" w:rsidR="00EA626C" w:rsidRDefault="00EA626C" w:rsidP="00C13723">
      <w:pPr>
        <w:pStyle w:val="ListParagraph"/>
        <w:numPr>
          <w:ilvl w:val="0"/>
          <w:numId w:val="3"/>
        </w:numPr>
        <w:autoSpaceDE w:val="0"/>
        <w:autoSpaceDN w:val="0"/>
        <w:adjustRightInd w:val="0"/>
        <w:spacing w:after="0" w:line="240" w:lineRule="auto"/>
        <w:rPr>
          <w:lang w:eastAsia="ja-JP"/>
        </w:rPr>
      </w:pPr>
      <w:proofErr w:type="gramStart"/>
      <w:r w:rsidRPr="00C55CE8">
        <w:rPr>
          <w:b/>
          <w:lang w:eastAsia="ja-JP"/>
        </w:rPr>
        <w:t>minibatchMode</w:t>
      </w:r>
      <w:proofErr w:type="gramEnd"/>
      <w:r>
        <w:rPr>
          <w:lang w:eastAsia="ja-JP"/>
        </w:rPr>
        <w:t xml:space="preserve"> – [{Partial},Full] </w:t>
      </w:r>
      <w:r w:rsidR="00C55CE8">
        <w:rPr>
          <w:lang w:eastAsia="ja-JP"/>
        </w:rPr>
        <w:t>the mode for minibatchs when the end of the epoch is reached. In partial minibatch mode, if the remaining records are less than a full minibatch, only those read will be returned (a partial minibatch). I Full minibatch mode, no partial minibatches will be returned, instead those records will be skipped.</w:t>
      </w:r>
    </w:p>
    <w:p w14:paraId="2C0ECE75" w14:textId="77777777" w:rsidR="0019092E" w:rsidRPr="001B66DD" w:rsidRDefault="0019092E" w:rsidP="0019092E">
      <w:pPr>
        <w:autoSpaceDE w:val="0"/>
        <w:autoSpaceDN w:val="0"/>
        <w:adjustRightInd w:val="0"/>
        <w:spacing w:after="0" w:line="240" w:lineRule="auto"/>
        <w:rPr>
          <w:lang w:eastAsia="ja-JP"/>
        </w:rPr>
      </w:pPr>
    </w:p>
    <w:p w14:paraId="29F2B821" w14:textId="5FA8C7BE" w:rsidR="0019092E" w:rsidRDefault="0019092E" w:rsidP="0019092E">
      <w:pPr>
        <w:rPr>
          <w:lang w:eastAsia="ja-JP"/>
        </w:rPr>
      </w:pPr>
      <w:r>
        <w:rPr>
          <w:lang w:eastAsia="ja-JP"/>
        </w:rPr>
        <w:t>Each of the</w:t>
      </w:r>
      <w:r w:rsidR="00B839E6">
        <w:rPr>
          <w:lang w:eastAsia="ja-JP"/>
        </w:rPr>
        <w:t xml:space="preserve"> data record sub-</w:t>
      </w:r>
      <w:r>
        <w:rPr>
          <w:lang w:eastAsia="ja-JP"/>
        </w:rPr>
        <w:t>sections have the following parameters:</w:t>
      </w:r>
    </w:p>
    <w:p w14:paraId="77777A35" w14:textId="0DEB545E" w:rsidR="00B839E6" w:rsidRDefault="0019092E" w:rsidP="0019092E">
      <w:pPr>
        <w:pStyle w:val="ListParagraph"/>
        <w:numPr>
          <w:ilvl w:val="0"/>
          <w:numId w:val="3"/>
        </w:numPr>
        <w:rPr>
          <w:lang w:eastAsia="ja-JP"/>
        </w:rPr>
      </w:pPr>
      <w:r w:rsidRPr="00B839E6">
        <w:rPr>
          <w:rFonts w:ascii="Consolas" w:hAnsi="Consolas" w:cs="Consolas"/>
          <w:b/>
          <w:color w:val="000000"/>
          <w:sz w:val="19"/>
          <w:szCs w:val="19"/>
          <w:highlight w:val="white"/>
        </w:rPr>
        <w:t>dim</w:t>
      </w:r>
      <w:r w:rsidR="00B839E6">
        <w:rPr>
          <w:lang w:eastAsia="ja-JP"/>
        </w:rPr>
        <w:t xml:space="preserve"> - t</w:t>
      </w:r>
      <w:r>
        <w:rPr>
          <w:lang w:eastAsia="ja-JP"/>
        </w:rPr>
        <w:t>he number of columns of data that are contained in this data</w:t>
      </w:r>
      <w:r w:rsidR="00B839E6">
        <w:rPr>
          <w:lang w:eastAsia="ja-JP"/>
        </w:rPr>
        <w:t xml:space="preserve"> record</w:t>
      </w:r>
    </w:p>
    <w:p w14:paraId="5A37D89D" w14:textId="77777777" w:rsidR="00B839E6" w:rsidRDefault="0019092E" w:rsidP="0019092E">
      <w:pPr>
        <w:pStyle w:val="ListParagraph"/>
        <w:numPr>
          <w:ilvl w:val="0"/>
          <w:numId w:val="3"/>
        </w:numPr>
        <w:rPr>
          <w:lang w:eastAsia="ja-JP"/>
        </w:rPr>
      </w:pPr>
      <w:r w:rsidRPr="00B839E6">
        <w:rPr>
          <w:rFonts w:ascii="Consolas" w:hAnsi="Consolas" w:cs="Consolas"/>
          <w:b/>
          <w:color w:val="000000"/>
          <w:sz w:val="19"/>
          <w:szCs w:val="19"/>
          <w:highlight w:val="white"/>
        </w:rPr>
        <w:t>start</w:t>
      </w:r>
      <w:r w:rsidR="00B839E6">
        <w:rPr>
          <w:lang w:eastAsia="ja-JP"/>
        </w:rPr>
        <w:t xml:space="preserve"> -</w:t>
      </w:r>
      <w:r>
        <w:rPr>
          <w:lang w:eastAsia="ja-JP"/>
        </w:rPr>
        <w:t>the column (zero-based) where the data columns start for this data</w:t>
      </w:r>
      <w:r w:rsidR="00B839E6">
        <w:rPr>
          <w:lang w:eastAsia="ja-JP"/>
        </w:rPr>
        <w:t xml:space="preserve"> record</w:t>
      </w:r>
    </w:p>
    <w:p w14:paraId="1142F00E" w14:textId="70401A43" w:rsidR="0019092E" w:rsidRDefault="0019092E" w:rsidP="0019092E">
      <w:pPr>
        <w:pStyle w:val="ListParagraph"/>
        <w:numPr>
          <w:ilvl w:val="0"/>
          <w:numId w:val="3"/>
        </w:numPr>
        <w:rPr>
          <w:lang w:eastAsia="ja-JP"/>
        </w:rPr>
      </w:pPr>
      <w:proofErr w:type="gramStart"/>
      <w:r w:rsidRPr="00B839E6">
        <w:rPr>
          <w:rFonts w:ascii="Consolas" w:hAnsi="Consolas" w:cs="Consolas"/>
          <w:b/>
          <w:color w:val="000000"/>
          <w:sz w:val="19"/>
          <w:szCs w:val="19"/>
          <w:highlight w:val="white"/>
        </w:rPr>
        <w:t>file</w:t>
      </w:r>
      <w:proofErr w:type="gramEnd"/>
      <w:r w:rsidR="00B839E6">
        <w:rPr>
          <w:lang w:eastAsia="ja-JP"/>
        </w:rPr>
        <w:t xml:space="preserve"> - </w:t>
      </w:r>
      <w:r>
        <w:rPr>
          <w:lang w:eastAsia="ja-JP"/>
        </w:rPr>
        <w:t xml:space="preserve">the file that contains the dataset. This parameter </w:t>
      </w:r>
      <w:r w:rsidR="00B839E6">
        <w:rPr>
          <w:lang w:eastAsia="ja-JP"/>
        </w:rPr>
        <w:t xml:space="preserve">may be </w:t>
      </w:r>
      <w:r>
        <w:rPr>
          <w:lang w:eastAsia="ja-JP"/>
        </w:rPr>
        <w:t xml:space="preserve">moved up </w:t>
      </w:r>
      <w:r w:rsidR="00B839E6">
        <w:rPr>
          <w:lang w:eastAsia="ja-JP"/>
        </w:rPr>
        <w:t xml:space="preserve">to the reader section level to ensure </w:t>
      </w:r>
      <w:r>
        <w:rPr>
          <w:lang w:eastAsia="ja-JP"/>
        </w:rPr>
        <w:t xml:space="preserve">the file </w:t>
      </w:r>
      <w:r w:rsidR="00B839E6">
        <w:rPr>
          <w:lang w:eastAsia="ja-JP"/>
        </w:rPr>
        <w:t>is the same for all the sections, as UCIFastReader requires.</w:t>
      </w:r>
    </w:p>
    <w:p w14:paraId="663C8096" w14:textId="03E9ED12" w:rsidR="00B839E6" w:rsidRDefault="00B839E6" w:rsidP="00B839E6">
      <w:pPr>
        <w:rPr>
          <w:lang w:eastAsia="ja-JP"/>
        </w:rPr>
      </w:pPr>
      <w:r>
        <w:rPr>
          <w:lang w:eastAsia="ja-JP"/>
        </w:rPr>
        <w:t>In addition if the data record sub-section is defining labels the following parameters need to be defined:</w:t>
      </w:r>
    </w:p>
    <w:p w14:paraId="7372AE13" w14:textId="3F2D1459" w:rsidR="004D4618" w:rsidRDefault="0019092E" w:rsidP="004D79CA">
      <w:pPr>
        <w:pStyle w:val="ListParagraph"/>
        <w:numPr>
          <w:ilvl w:val="0"/>
          <w:numId w:val="3"/>
        </w:numPr>
        <w:rPr>
          <w:lang w:eastAsia="ja-JP"/>
        </w:rPr>
      </w:pPr>
      <w:proofErr w:type="gramStart"/>
      <w:r w:rsidRPr="004D4618">
        <w:rPr>
          <w:rFonts w:ascii="Consolas" w:hAnsi="Consolas" w:cs="Consolas"/>
          <w:b/>
          <w:color w:val="000000"/>
          <w:sz w:val="19"/>
          <w:szCs w:val="19"/>
          <w:highlight w:val="white"/>
        </w:rPr>
        <w:lastRenderedPageBreak/>
        <w:t>labelDim</w:t>
      </w:r>
      <w:proofErr w:type="gramEnd"/>
      <w:r w:rsidR="00B839E6">
        <w:rPr>
          <w:lang w:eastAsia="ja-JP"/>
        </w:rPr>
        <w:t xml:space="preserve"> </w:t>
      </w:r>
      <w:r w:rsidR="004D4618">
        <w:t xml:space="preserve">– </w:t>
      </w:r>
      <w:r>
        <w:rPr>
          <w:lang w:eastAsia="ja-JP"/>
        </w:rPr>
        <w:t xml:space="preserve">the number of possible label values that are possible for the dataset. </w:t>
      </w:r>
      <w:r w:rsidR="00B839E6">
        <w:rPr>
          <w:lang w:eastAsia="ja-JP"/>
        </w:rPr>
        <w:t xml:space="preserve">For example, </w:t>
      </w:r>
      <w:r w:rsidR="00653979">
        <w:rPr>
          <w:lang w:eastAsia="ja-JP"/>
        </w:rPr>
        <w:t>for the</w:t>
      </w:r>
      <w:r>
        <w:rPr>
          <w:lang w:eastAsia="ja-JP"/>
        </w:rPr>
        <w:t xml:space="preserve"> MNIST </w:t>
      </w:r>
      <w:r w:rsidR="00653979">
        <w:rPr>
          <w:lang w:eastAsia="ja-JP"/>
        </w:rPr>
        <w:t xml:space="preserve">dataset </w:t>
      </w:r>
      <w:r>
        <w:rPr>
          <w:lang w:eastAsia="ja-JP"/>
        </w:rPr>
        <w:t>this value is 10, because MNIST is a number recognition application, and there are only 10 possible digits that can be recognized</w:t>
      </w:r>
    </w:p>
    <w:p w14:paraId="2DDBCBB5" w14:textId="21B21242" w:rsidR="0019092E" w:rsidRDefault="0019092E" w:rsidP="004D79CA">
      <w:pPr>
        <w:pStyle w:val="ListParagraph"/>
        <w:numPr>
          <w:ilvl w:val="0"/>
          <w:numId w:val="3"/>
        </w:numPr>
        <w:rPr>
          <w:lang w:eastAsia="ja-JP"/>
        </w:rPr>
      </w:pPr>
      <w:proofErr w:type="gramStart"/>
      <w:r w:rsidRPr="004D4618">
        <w:rPr>
          <w:rFonts w:ascii="Consolas" w:hAnsi="Consolas" w:cs="Consolas"/>
          <w:b/>
          <w:color w:val="000000"/>
          <w:sz w:val="19"/>
          <w:szCs w:val="19"/>
          <w:highlight w:val="white"/>
        </w:rPr>
        <w:t>labelMappingFile</w:t>
      </w:r>
      <w:proofErr w:type="gramEnd"/>
      <w:r w:rsidR="004D4618">
        <w:rPr>
          <w:lang w:eastAsia="ja-JP"/>
        </w:rPr>
        <w:t xml:space="preserve"> </w:t>
      </w:r>
      <w:r w:rsidR="004D4618">
        <w:t>–</w:t>
      </w:r>
      <w:r w:rsidR="004D4618">
        <w:rPr>
          <w:lang w:eastAsia="ja-JP"/>
        </w:rPr>
        <w:t xml:space="preserve"> </w:t>
      </w:r>
      <w:r>
        <w:rPr>
          <w:lang w:eastAsia="ja-JP"/>
        </w:rPr>
        <w:t xml:space="preserve">the path to a file that lists all the possible label values, one per line, which might be text or numeric. The line number is the identifier that will be used by CNTK to identify that label. </w:t>
      </w:r>
      <w:r w:rsidR="004D4618">
        <w:rPr>
          <w:lang w:eastAsia="ja-JP"/>
        </w:rPr>
        <w:t xml:space="preserve">This parameter is often </w:t>
      </w:r>
      <w:r>
        <w:rPr>
          <w:lang w:eastAsia="ja-JP"/>
        </w:rPr>
        <w:t xml:space="preserve">moved to the root level to share with other Command Sections. </w:t>
      </w:r>
      <w:r w:rsidR="004D4618">
        <w:rPr>
          <w:lang w:eastAsia="ja-JP"/>
        </w:rPr>
        <w:t>For example</w:t>
      </w:r>
      <w:r>
        <w:rPr>
          <w:lang w:eastAsia="ja-JP"/>
        </w:rPr>
        <w:t>, it’s important that the Evaluation Command Section share the same label mapping as the trainer, otherwise, the evaluation results will not be accurate.</w:t>
      </w:r>
    </w:p>
    <w:p w14:paraId="30AAC0E4" w14:textId="6CCF8C07" w:rsidR="004D4618" w:rsidRDefault="004D4618" w:rsidP="004D79CA">
      <w:pPr>
        <w:pStyle w:val="ListParagraph"/>
        <w:numPr>
          <w:ilvl w:val="0"/>
          <w:numId w:val="3"/>
        </w:numPr>
        <w:rPr>
          <w:lang w:eastAsia="ja-JP"/>
        </w:rPr>
      </w:pPr>
      <w:r>
        <w:rPr>
          <w:rFonts w:ascii="Consolas" w:hAnsi="Consolas" w:cs="Consolas"/>
          <w:b/>
          <w:color w:val="000000"/>
          <w:sz w:val="19"/>
          <w:szCs w:val="19"/>
        </w:rPr>
        <w:t>labelType</w:t>
      </w:r>
      <w:r>
        <w:t xml:space="preserve"> – </w:t>
      </w:r>
      <w:r w:rsidR="00C13723">
        <w:t xml:space="preserve">[{Category},Regression,None] </w:t>
      </w:r>
      <w:r>
        <w:t>the type of label</w:t>
      </w:r>
    </w:p>
    <w:p w14:paraId="67FB5401" w14:textId="691E8272" w:rsidR="0019092E" w:rsidRDefault="004D79CA" w:rsidP="0019092E">
      <w:pPr>
        <w:rPr>
          <w:lang w:eastAsia="ja-JP"/>
        </w:rPr>
      </w:pPr>
      <w:r>
        <w:rPr>
          <w:lang w:eastAsia="ja-JP"/>
        </w:rPr>
        <w:t xml:space="preserve">The </w:t>
      </w:r>
      <w:r w:rsidR="00CE7751">
        <w:rPr>
          <w:lang w:eastAsia="ja-JP"/>
        </w:rPr>
        <w:t xml:space="preserve">UCIFastReader is a text-based reader, and though it is optimized for speed, is still significantly slower than reading binary files. To improve training speed that may be limited by the data reader the content of the dataset can be cached the first time through the dataset, and subsequently read from a binary cache saved to disk. UCIFastReader uses BinaryReader and BinaryWriter to make this cache and to read from it. BinaryReader and BinaryWriter support multiple datasets in a single file, so data read from multiple files can all be cached in a single file. </w:t>
      </w:r>
      <w:r w:rsidR="000623A6">
        <w:rPr>
          <w:lang w:eastAsia="ja-JP"/>
        </w:rPr>
        <w:t xml:space="preserve">Please refer to BinaryWriter to see a sample of how to setup </w:t>
      </w:r>
      <w:proofErr w:type="gramStart"/>
      <w:r w:rsidR="000623A6">
        <w:rPr>
          <w:lang w:eastAsia="ja-JP"/>
        </w:rPr>
        <w:t>a</w:t>
      </w:r>
      <w:proofErr w:type="gramEnd"/>
      <w:r w:rsidR="000623A6">
        <w:rPr>
          <w:lang w:eastAsia="ja-JP"/>
        </w:rPr>
        <w:t xml:space="preserve"> UCIFastReader with caching.</w:t>
      </w:r>
    </w:p>
    <w:p w14:paraId="422CA27F" w14:textId="17D96269" w:rsidR="008B7C33" w:rsidRDefault="008B7C33" w:rsidP="008B7C33">
      <w:pPr>
        <w:pStyle w:val="Heading3"/>
        <w:rPr>
          <w:lang w:eastAsia="ja-JP"/>
        </w:rPr>
      </w:pPr>
      <w:r>
        <w:rPr>
          <w:lang w:eastAsia="ja-JP"/>
        </w:rPr>
        <w:t>HTKMLFReader</w:t>
      </w:r>
    </w:p>
    <w:p w14:paraId="6FBA0518" w14:textId="51E87DF9" w:rsidR="00A906D6" w:rsidRDefault="00A906D6" w:rsidP="00A906D6">
      <w:pPr>
        <w:rPr>
          <w:lang w:eastAsia="ja-JP"/>
        </w:rPr>
      </w:pPr>
      <w:r>
        <w:rPr>
          <w:lang w:eastAsia="ja-JP"/>
        </w:rPr>
        <w:t>HTKMLFReader reads files in the HTK/MLF format, which is used for speech datasets. The reader has two different modes, one for training and evaluating datasets and another for processing a dataset and producing another dataset</w:t>
      </w:r>
      <w:r w:rsidR="00693172">
        <w:rPr>
          <w:lang w:eastAsia="ja-JP"/>
        </w:rPr>
        <w:t>.</w:t>
      </w:r>
    </w:p>
    <w:p w14:paraId="523B756D" w14:textId="34598ED1" w:rsidR="00693172" w:rsidRDefault="00693172" w:rsidP="00A906D6">
      <w:pPr>
        <w:rPr>
          <w:lang w:eastAsia="ja-JP"/>
        </w:rPr>
      </w:pPr>
      <w:r>
        <w:rPr>
          <w:lang w:eastAsia="ja-JP"/>
        </w:rPr>
        <w:t>For training and evaluation the following need to be defined:</w:t>
      </w:r>
    </w:p>
    <w:p w14:paraId="31D6B5BF" w14:textId="4078727F" w:rsidR="009E4871" w:rsidRDefault="009E4871" w:rsidP="009E4871">
      <w:pPr>
        <w:pStyle w:val="ListParagraph"/>
        <w:numPr>
          <w:ilvl w:val="0"/>
          <w:numId w:val="3"/>
        </w:numPr>
        <w:rPr>
          <w:lang w:eastAsia="ja-JP"/>
        </w:rPr>
      </w:pPr>
      <w:proofErr w:type="gramStart"/>
      <w:r w:rsidRPr="009E4871">
        <w:rPr>
          <w:b/>
          <w:lang w:eastAsia="ja-JP"/>
        </w:rPr>
        <w:t>randomize</w:t>
      </w:r>
      <w:proofErr w:type="gramEnd"/>
      <w:r>
        <w:rPr>
          <w:lang w:eastAsia="ja-JP"/>
        </w:rPr>
        <w:t xml:space="preserve"> – [{auto},None,#] randomization range used for randomizing data. Auto automatically picks a randomization range, </w:t>
      </w:r>
      <w:proofErr w:type="gramStart"/>
      <w:r>
        <w:rPr>
          <w:lang w:eastAsia="ja-JP"/>
        </w:rPr>
        <w:t>None</w:t>
      </w:r>
      <w:proofErr w:type="gramEnd"/>
      <w:r>
        <w:rPr>
          <w:lang w:eastAsia="ja-JP"/>
        </w:rPr>
        <w:t xml:space="preserve"> does no randomization, and a specific number sets the range to that number.</w:t>
      </w:r>
    </w:p>
    <w:p w14:paraId="1F124C44" w14:textId="77777777" w:rsidR="005A2D8A" w:rsidRDefault="005A2D8A" w:rsidP="005A2D8A">
      <w:pPr>
        <w:pStyle w:val="ListParagraph"/>
        <w:numPr>
          <w:ilvl w:val="0"/>
          <w:numId w:val="3"/>
        </w:numPr>
        <w:autoSpaceDE w:val="0"/>
        <w:autoSpaceDN w:val="0"/>
        <w:adjustRightInd w:val="0"/>
        <w:spacing w:after="0" w:line="240" w:lineRule="auto"/>
        <w:rPr>
          <w:lang w:eastAsia="ja-JP"/>
        </w:rPr>
      </w:pPr>
      <w:proofErr w:type="gramStart"/>
      <w:r>
        <w:rPr>
          <w:b/>
          <w:lang w:eastAsia="ja-JP"/>
        </w:rPr>
        <w:t>readMethod</w:t>
      </w:r>
      <w:proofErr w:type="gramEnd"/>
      <w:r>
        <w:rPr>
          <w:b/>
          <w:lang w:eastAsia="ja-JP"/>
        </w:rPr>
        <w:t xml:space="preserve"> </w:t>
      </w:r>
      <w:r>
        <w:rPr>
          <w:lang w:eastAsia="ja-JP"/>
        </w:rPr>
        <w:t>– [{blockRandomize},rollingWindow] the method of randomization that will occur. Block randomize randomizes in a block format and does not require extra disk storage. RollingWindow creates a temporary file and randomizes data anywhere within a rolling window around the current file location.</w:t>
      </w:r>
    </w:p>
    <w:p w14:paraId="67CD4348" w14:textId="0540E4A7" w:rsidR="009E4871" w:rsidRDefault="009E4871" w:rsidP="009E4871">
      <w:pPr>
        <w:pStyle w:val="ListParagraph"/>
        <w:numPr>
          <w:ilvl w:val="0"/>
          <w:numId w:val="3"/>
        </w:numPr>
        <w:rPr>
          <w:lang w:eastAsia="ja-JP"/>
        </w:rPr>
      </w:pPr>
      <w:r w:rsidRPr="009E4871">
        <w:rPr>
          <w:b/>
          <w:lang w:eastAsia="ja-JP"/>
        </w:rPr>
        <w:t>framemode</w:t>
      </w:r>
      <w:r>
        <w:rPr>
          <w:lang w:eastAsia="ja-JP"/>
        </w:rPr>
        <w:t xml:space="preserve"> – [{true}, false] is the reader reading frames, or utterances</w:t>
      </w:r>
    </w:p>
    <w:p w14:paraId="0D0B00AC" w14:textId="65082A05" w:rsidR="009E4871" w:rsidRDefault="009E4871" w:rsidP="009E4871">
      <w:pPr>
        <w:pStyle w:val="ListParagraph"/>
        <w:numPr>
          <w:ilvl w:val="0"/>
          <w:numId w:val="3"/>
        </w:numPr>
        <w:autoSpaceDE w:val="0"/>
        <w:autoSpaceDN w:val="0"/>
        <w:adjustRightInd w:val="0"/>
        <w:spacing w:after="0" w:line="240" w:lineRule="auto"/>
        <w:rPr>
          <w:lang w:eastAsia="ja-JP"/>
        </w:rPr>
      </w:pPr>
      <w:proofErr w:type="gramStart"/>
      <w:r w:rsidRPr="00C55CE8">
        <w:rPr>
          <w:b/>
          <w:lang w:eastAsia="ja-JP"/>
        </w:rPr>
        <w:t>minibatchMode</w:t>
      </w:r>
      <w:proofErr w:type="gramEnd"/>
      <w:r>
        <w:rPr>
          <w:lang w:eastAsia="ja-JP"/>
        </w:rPr>
        <w:t xml:space="preserve"> – [{Partial},Full] the mode for minibatchs when the end of the epoch is reached. In partial minibatch mode, if the remaining records are less than a full minibatch, only those read will be returned (a partial minibatch). I Full minibatch mode, no partial minibatches will be returned, instead those records will be skipped.</w:t>
      </w:r>
    </w:p>
    <w:p w14:paraId="25907E30" w14:textId="4BA02088" w:rsidR="009E4871" w:rsidRDefault="009E4871" w:rsidP="009E4871">
      <w:pPr>
        <w:pStyle w:val="ListParagraph"/>
        <w:numPr>
          <w:ilvl w:val="0"/>
          <w:numId w:val="3"/>
        </w:numPr>
        <w:autoSpaceDE w:val="0"/>
        <w:autoSpaceDN w:val="0"/>
        <w:adjustRightInd w:val="0"/>
        <w:spacing w:after="0" w:line="240" w:lineRule="auto"/>
        <w:rPr>
          <w:lang w:eastAsia="ja-JP"/>
        </w:rPr>
      </w:pPr>
      <w:proofErr w:type="gramStart"/>
      <w:r>
        <w:rPr>
          <w:b/>
          <w:lang w:eastAsia="ja-JP"/>
        </w:rPr>
        <w:t>readAhead</w:t>
      </w:r>
      <w:proofErr w:type="gramEnd"/>
      <w:r>
        <w:rPr>
          <w:b/>
          <w:lang w:eastAsia="ja-JP"/>
        </w:rPr>
        <w:t xml:space="preserve"> </w:t>
      </w:r>
      <w:r>
        <w:rPr>
          <w:lang w:eastAsia="ja-JP"/>
        </w:rPr>
        <w:t>– [true,{false}] have the reader read ahead in another thread. NOTE: some known issues with this feature</w:t>
      </w:r>
    </w:p>
    <w:p w14:paraId="1C049443" w14:textId="36A0DDEB" w:rsidR="005A2D8A" w:rsidRDefault="005A2D8A" w:rsidP="009E4871">
      <w:pPr>
        <w:pStyle w:val="ListParagraph"/>
        <w:numPr>
          <w:ilvl w:val="0"/>
          <w:numId w:val="3"/>
        </w:numPr>
        <w:autoSpaceDE w:val="0"/>
        <w:autoSpaceDN w:val="0"/>
        <w:adjustRightInd w:val="0"/>
        <w:spacing w:after="0" w:line="240" w:lineRule="auto"/>
        <w:rPr>
          <w:lang w:eastAsia="ja-JP"/>
        </w:rPr>
      </w:pPr>
      <w:proofErr w:type="gramStart"/>
      <w:r>
        <w:rPr>
          <w:b/>
          <w:lang w:eastAsia="ja-JP"/>
        </w:rPr>
        <w:t>verbosity</w:t>
      </w:r>
      <w:proofErr w:type="gramEnd"/>
      <w:r>
        <w:rPr>
          <w:b/>
          <w:lang w:eastAsia="ja-JP"/>
        </w:rPr>
        <w:t xml:space="preserve"> </w:t>
      </w:r>
      <w:r>
        <w:rPr>
          <w:lang w:eastAsia="ja-JP"/>
        </w:rPr>
        <w:t>– [0-9] default is ‘2’. The amount of information that will be displayed while the reader is running.</w:t>
      </w:r>
    </w:p>
    <w:p w14:paraId="546E45AE" w14:textId="68CBC99C" w:rsidR="005A2D8A" w:rsidRDefault="005A2D8A" w:rsidP="009E4871">
      <w:pPr>
        <w:pStyle w:val="ListParagraph"/>
        <w:numPr>
          <w:ilvl w:val="0"/>
          <w:numId w:val="3"/>
        </w:numPr>
        <w:autoSpaceDE w:val="0"/>
        <w:autoSpaceDN w:val="0"/>
        <w:adjustRightInd w:val="0"/>
        <w:spacing w:after="0" w:line="240" w:lineRule="auto"/>
        <w:rPr>
          <w:lang w:eastAsia="ja-JP"/>
        </w:rPr>
      </w:pPr>
      <w:proofErr w:type="gramStart"/>
      <w:r>
        <w:rPr>
          <w:b/>
          <w:lang w:eastAsia="ja-JP"/>
        </w:rPr>
        <w:t>addEnergy</w:t>
      </w:r>
      <w:proofErr w:type="gramEnd"/>
      <w:r>
        <w:rPr>
          <w:b/>
          <w:lang w:eastAsia="ja-JP"/>
        </w:rPr>
        <w:t xml:space="preserve"> </w:t>
      </w:r>
      <w:r>
        <w:rPr>
          <w:lang w:eastAsia="ja-JP"/>
        </w:rPr>
        <w:t>– {0} the number of energy elements that will be added to each frame (initialized to zero). This only functions if readMethod=rollingWindow.</w:t>
      </w:r>
    </w:p>
    <w:p w14:paraId="0EB46005" w14:textId="099EB088" w:rsidR="00EF63CF" w:rsidRDefault="00EF63CF" w:rsidP="009E4871">
      <w:pPr>
        <w:pStyle w:val="ListParagraph"/>
        <w:numPr>
          <w:ilvl w:val="0"/>
          <w:numId w:val="3"/>
        </w:numPr>
        <w:autoSpaceDE w:val="0"/>
        <w:autoSpaceDN w:val="0"/>
        <w:adjustRightInd w:val="0"/>
        <w:spacing w:after="0" w:line="240" w:lineRule="auto"/>
        <w:rPr>
          <w:lang w:eastAsia="ja-JP"/>
        </w:rPr>
      </w:pPr>
      <w:r>
        <w:rPr>
          <w:b/>
          <w:lang w:eastAsia="ja-JP"/>
        </w:rPr>
        <w:t xml:space="preserve">unigram </w:t>
      </w:r>
      <w:r>
        <w:rPr>
          <w:lang w:eastAsia="ja-JP"/>
        </w:rPr>
        <w:t>– (optional) path to unigram file</w:t>
      </w:r>
    </w:p>
    <w:p w14:paraId="53C536BC" w14:textId="7517D1C9" w:rsidR="00BB13D0" w:rsidRDefault="00BB13D0" w:rsidP="009E4871">
      <w:pPr>
        <w:pStyle w:val="ListParagraph"/>
        <w:numPr>
          <w:ilvl w:val="0"/>
          <w:numId w:val="3"/>
        </w:numPr>
        <w:autoSpaceDE w:val="0"/>
        <w:autoSpaceDN w:val="0"/>
        <w:adjustRightInd w:val="0"/>
        <w:spacing w:after="0" w:line="240" w:lineRule="auto"/>
        <w:rPr>
          <w:lang w:eastAsia="ja-JP"/>
        </w:rPr>
      </w:pPr>
      <w:r>
        <w:rPr>
          <w:b/>
          <w:lang w:eastAsia="ja-JP"/>
        </w:rPr>
        <w:t>[input</w:t>
      </w:r>
      <w:r w:rsidRPr="00BB13D0">
        <w:t>] – subsection that holds all the input</w:t>
      </w:r>
      <w:r w:rsidR="00E01EEB">
        <w:t xml:space="preserve"> subsections</w:t>
      </w:r>
      <w:r>
        <w:br/>
        <w:t>subsections with arbitrary names occur under the input subsection, which will contain:</w:t>
      </w:r>
    </w:p>
    <w:p w14:paraId="5C797F6E" w14:textId="6A99C881" w:rsidR="00BB13D0" w:rsidRDefault="00BB13D0" w:rsidP="00BB13D0">
      <w:pPr>
        <w:pStyle w:val="ListParagraph"/>
        <w:numPr>
          <w:ilvl w:val="1"/>
          <w:numId w:val="3"/>
        </w:numPr>
        <w:autoSpaceDE w:val="0"/>
        <w:autoSpaceDN w:val="0"/>
        <w:adjustRightInd w:val="0"/>
        <w:spacing w:after="0" w:line="240" w:lineRule="auto"/>
        <w:rPr>
          <w:lang w:eastAsia="ja-JP"/>
        </w:rPr>
      </w:pPr>
      <w:r>
        <w:rPr>
          <w:b/>
          <w:lang w:eastAsia="ja-JP"/>
        </w:rPr>
        <w:t xml:space="preserve">dim </w:t>
      </w:r>
      <w:r w:rsidRPr="00BB13D0">
        <w:t>– dimension of the input data</w:t>
      </w:r>
    </w:p>
    <w:p w14:paraId="2B6DF853" w14:textId="10C47998" w:rsidR="00BB13D0" w:rsidRDefault="00BB13D0" w:rsidP="00BB13D0">
      <w:pPr>
        <w:pStyle w:val="ListParagraph"/>
        <w:numPr>
          <w:ilvl w:val="1"/>
          <w:numId w:val="3"/>
        </w:numPr>
        <w:autoSpaceDE w:val="0"/>
        <w:autoSpaceDN w:val="0"/>
        <w:adjustRightInd w:val="0"/>
        <w:spacing w:after="0" w:line="240" w:lineRule="auto"/>
        <w:rPr>
          <w:lang w:eastAsia="ja-JP"/>
        </w:rPr>
      </w:pPr>
      <w:r w:rsidRPr="00BB13D0">
        <w:rPr>
          <w:b/>
        </w:rPr>
        <w:lastRenderedPageBreak/>
        <w:t>type</w:t>
      </w:r>
      <w:r>
        <w:t xml:space="preserve"> – [{real},Category] type of input</w:t>
      </w:r>
    </w:p>
    <w:p w14:paraId="28ADF726" w14:textId="47471422" w:rsidR="00BB13D0" w:rsidRPr="00BB13D0" w:rsidRDefault="00BB13D0" w:rsidP="00BB13D0">
      <w:pPr>
        <w:pStyle w:val="ListParagraph"/>
        <w:numPr>
          <w:ilvl w:val="1"/>
          <w:numId w:val="3"/>
        </w:numPr>
        <w:autoSpaceDE w:val="0"/>
        <w:autoSpaceDN w:val="0"/>
        <w:adjustRightInd w:val="0"/>
        <w:spacing w:after="0" w:line="240" w:lineRule="auto"/>
        <w:rPr>
          <w:lang w:eastAsia="ja-JP"/>
        </w:rPr>
      </w:pPr>
      <w:r>
        <w:rPr>
          <w:b/>
        </w:rPr>
        <w:t xml:space="preserve">file </w:t>
      </w:r>
      <w:r>
        <w:rPr>
          <w:lang w:eastAsia="ja-JP"/>
        </w:rPr>
        <w:t>– input file path</w:t>
      </w:r>
    </w:p>
    <w:p w14:paraId="7C0F45FE" w14:textId="66AF7B3D" w:rsidR="00BB13D0" w:rsidRDefault="00BB13D0" w:rsidP="00BB13D0">
      <w:pPr>
        <w:pStyle w:val="ListParagraph"/>
        <w:numPr>
          <w:ilvl w:val="0"/>
          <w:numId w:val="3"/>
        </w:numPr>
        <w:autoSpaceDE w:val="0"/>
        <w:autoSpaceDN w:val="0"/>
        <w:adjustRightInd w:val="0"/>
        <w:spacing w:after="0" w:line="240" w:lineRule="auto"/>
        <w:rPr>
          <w:lang w:eastAsia="ja-JP"/>
        </w:rPr>
      </w:pPr>
      <w:r>
        <w:rPr>
          <w:b/>
          <w:lang w:eastAsia="ja-JP"/>
        </w:rPr>
        <w:t>[output]</w:t>
      </w:r>
      <w:r>
        <w:t xml:space="preserve"> – subsection that holds all the output </w:t>
      </w:r>
      <w:r w:rsidR="00E01EEB">
        <w:t>subsections</w:t>
      </w:r>
      <w:r>
        <w:br/>
        <w:t>subsections with arbitrary names occur under the output subsection, which will contain:</w:t>
      </w:r>
    </w:p>
    <w:p w14:paraId="70FD1808" w14:textId="77777777" w:rsidR="00BB13D0" w:rsidRDefault="00BB13D0" w:rsidP="00BB13D0">
      <w:pPr>
        <w:pStyle w:val="ListParagraph"/>
        <w:numPr>
          <w:ilvl w:val="1"/>
          <w:numId w:val="3"/>
        </w:numPr>
        <w:autoSpaceDE w:val="0"/>
        <w:autoSpaceDN w:val="0"/>
        <w:adjustRightInd w:val="0"/>
        <w:spacing w:after="0" w:line="240" w:lineRule="auto"/>
        <w:rPr>
          <w:lang w:eastAsia="ja-JP"/>
        </w:rPr>
      </w:pPr>
      <w:r>
        <w:rPr>
          <w:b/>
          <w:lang w:eastAsia="ja-JP"/>
        </w:rPr>
        <w:t xml:space="preserve">dim </w:t>
      </w:r>
      <w:r w:rsidRPr="00BB13D0">
        <w:t>– dimension of the input data</w:t>
      </w:r>
    </w:p>
    <w:p w14:paraId="388FE75D" w14:textId="77777777" w:rsidR="00BB13D0" w:rsidRDefault="00BB13D0" w:rsidP="00BB13D0">
      <w:pPr>
        <w:pStyle w:val="ListParagraph"/>
        <w:numPr>
          <w:ilvl w:val="1"/>
          <w:numId w:val="3"/>
        </w:numPr>
        <w:autoSpaceDE w:val="0"/>
        <w:autoSpaceDN w:val="0"/>
        <w:adjustRightInd w:val="0"/>
        <w:spacing w:after="0" w:line="240" w:lineRule="auto"/>
        <w:rPr>
          <w:lang w:eastAsia="ja-JP"/>
        </w:rPr>
      </w:pPr>
      <w:r w:rsidRPr="00BB13D0">
        <w:rPr>
          <w:b/>
        </w:rPr>
        <w:t>type</w:t>
      </w:r>
      <w:r>
        <w:t xml:space="preserve"> – [{real},Category] type of input</w:t>
      </w:r>
    </w:p>
    <w:p w14:paraId="03ABA964" w14:textId="77777777" w:rsidR="00BB13D0" w:rsidRPr="00BB13D0" w:rsidRDefault="00BB13D0" w:rsidP="00BB13D0">
      <w:pPr>
        <w:pStyle w:val="ListParagraph"/>
        <w:numPr>
          <w:ilvl w:val="1"/>
          <w:numId w:val="3"/>
        </w:numPr>
        <w:autoSpaceDE w:val="0"/>
        <w:autoSpaceDN w:val="0"/>
        <w:adjustRightInd w:val="0"/>
        <w:spacing w:after="0" w:line="240" w:lineRule="auto"/>
        <w:rPr>
          <w:lang w:eastAsia="ja-JP"/>
        </w:rPr>
      </w:pPr>
      <w:r>
        <w:rPr>
          <w:b/>
        </w:rPr>
        <w:t xml:space="preserve">file </w:t>
      </w:r>
      <w:r>
        <w:rPr>
          <w:lang w:eastAsia="ja-JP"/>
        </w:rPr>
        <w:t>– input file path</w:t>
      </w:r>
    </w:p>
    <w:p w14:paraId="5DF9E089" w14:textId="77777777" w:rsidR="00BB13D0" w:rsidRDefault="00BB13D0" w:rsidP="00BB13D0">
      <w:pPr>
        <w:pStyle w:val="ListParagraph"/>
        <w:numPr>
          <w:ilvl w:val="1"/>
          <w:numId w:val="3"/>
        </w:numPr>
        <w:rPr>
          <w:lang w:eastAsia="ja-JP"/>
        </w:rPr>
      </w:pPr>
      <w:r>
        <w:rPr>
          <w:b/>
          <w:lang w:eastAsia="ja-JP"/>
        </w:rPr>
        <w:t xml:space="preserve"> </w:t>
      </w:r>
      <w:r w:rsidRPr="009E4871">
        <w:rPr>
          <w:b/>
          <w:lang w:eastAsia="ja-JP"/>
        </w:rPr>
        <w:t>labelMappingFile</w:t>
      </w:r>
      <w:r>
        <w:rPr>
          <w:lang w:eastAsia="ja-JP"/>
        </w:rPr>
        <w:t xml:space="preserve"> – (optional) state list to the labelMappingFile</w:t>
      </w:r>
    </w:p>
    <w:p w14:paraId="5627D2BB" w14:textId="77777777" w:rsidR="00BB13D0" w:rsidRDefault="00BB13D0" w:rsidP="00BB13D0">
      <w:pPr>
        <w:pStyle w:val="ListParagraph"/>
        <w:numPr>
          <w:ilvl w:val="1"/>
          <w:numId w:val="3"/>
        </w:numPr>
        <w:rPr>
          <w:lang w:eastAsia="ja-JP"/>
        </w:rPr>
      </w:pPr>
      <w:r>
        <w:rPr>
          <w:b/>
          <w:lang w:eastAsia="ja-JP"/>
        </w:rPr>
        <w:t xml:space="preserve">labelToTargetMappingFile </w:t>
      </w:r>
      <w:r>
        <w:rPr>
          <w:lang w:eastAsia="ja-JP"/>
        </w:rPr>
        <w:t>– (optional) filename for the labelToTargetMappingFile</w:t>
      </w:r>
    </w:p>
    <w:p w14:paraId="50CC21C1" w14:textId="77777777" w:rsidR="00BB13D0" w:rsidRDefault="00BB13D0" w:rsidP="00BB13D0">
      <w:pPr>
        <w:pStyle w:val="ListParagraph"/>
        <w:numPr>
          <w:ilvl w:val="1"/>
          <w:numId w:val="3"/>
        </w:numPr>
        <w:rPr>
          <w:lang w:eastAsia="ja-JP"/>
        </w:rPr>
      </w:pPr>
      <w:proofErr w:type="gramStart"/>
      <w:r>
        <w:rPr>
          <w:b/>
          <w:lang w:eastAsia="ja-JP"/>
        </w:rPr>
        <w:t>targetDim</w:t>
      </w:r>
      <w:proofErr w:type="gramEnd"/>
      <w:r>
        <w:rPr>
          <w:b/>
          <w:lang w:eastAsia="ja-JP"/>
        </w:rPr>
        <w:t xml:space="preserve"> </w:t>
      </w:r>
      <w:r>
        <w:rPr>
          <w:lang w:eastAsia="ja-JP"/>
        </w:rPr>
        <w:t>– dimension of the target if labelToTargetMapping is desired.</w:t>
      </w:r>
    </w:p>
    <w:p w14:paraId="4FD1B8BE" w14:textId="541041AD" w:rsidR="00BB13D0" w:rsidRDefault="00BB13D0" w:rsidP="00BB13D0">
      <w:pPr>
        <w:autoSpaceDE w:val="0"/>
        <w:autoSpaceDN w:val="0"/>
        <w:adjustRightInd w:val="0"/>
        <w:spacing w:after="0" w:line="240" w:lineRule="auto"/>
        <w:rPr>
          <w:lang w:eastAsia="ja-JP"/>
        </w:rPr>
      </w:pPr>
      <w:r>
        <w:rPr>
          <w:lang w:eastAsia="ja-JP"/>
        </w:rPr>
        <w:t>The following two sections can currently be used instead of input and output subsections if there is only one input and one output. However, the previous</w:t>
      </w:r>
      <w:r w:rsidR="00EF63CF">
        <w:rPr>
          <w:lang w:eastAsia="ja-JP"/>
        </w:rPr>
        <w:t xml:space="preserve"> syntax is recommended</w:t>
      </w:r>
    </w:p>
    <w:p w14:paraId="29BF8B8E" w14:textId="6AAD8D4A" w:rsidR="00693172" w:rsidRDefault="005A2D8A" w:rsidP="00693172">
      <w:pPr>
        <w:pStyle w:val="ListParagraph"/>
        <w:numPr>
          <w:ilvl w:val="0"/>
          <w:numId w:val="3"/>
        </w:numPr>
        <w:rPr>
          <w:lang w:eastAsia="ja-JP"/>
        </w:rPr>
      </w:pPr>
      <w:r w:rsidRPr="009E4871">
        <w:rPr>
          <w:b/>
          <w:lang w:eastAsia="ja-JP"/>
        </w:rPr>
        <w:t xml:space="preserve"> </w:t>
      </w:r>
      <w:r w:rsidR="00693172" w:rsidRPr="009E4871">
        <w:rPr>
          <w:b/>
          <w:lang w:eastAsia="ja-JP"/>
        </w:rPr>
        <w:t>[features]</w:t>
      </w:r>
      <w:r w:rsidR="00693172">
        <w:rPr>
          <w:lang w:eastAsia="ja-JP"/>
        </w:rPr>
        <w:t xml:space="preserve"> – subsection defining the features data, must use this name</w:t>
      </w:r>
    </w:p>
    <w:p w14:paraId="3FC53E21" w14:textId="69127EDA" w:rsidR="00693172" w:rsidRDefault="00693172" w:rsidP="00693172">
      <w:pPr>
        <w:pStyle w:val="ListParagraph"/>
        <w:numPr>
          <w:ilvl w:val="1"/>
          <w:numId w:val="3"/>
        </w:numPr>
        <w:rPr>
          <w:lang w:eastAsia="ja-JP"/>
        </w:rPr>
      </w:pPr>
      <w:r w:rsidRPr="009E4871">
        <w:rPr>
          <w:b/>
          <w:lang w:eastAsia="ja-JP"/>
        </w:rPr>
        <w:t>dim</w:t>
      </w:r>
      <w:r>
        <w:rPr>
          <w:lang w:eastAsia="ja-JP"/>
        </w:rPr>
        <w:t xml:space="preserve"> – dimension of the features data</w:t>
      </w:r>
    </w:p>
    <w:p w14:paraId="59C4AC4A" w14:textId="5F8357E6" w:rsidR="00693172" w:rsidRDefault="00693172" w:rsidP="00693172">
      <w:pPr>
        <w:pStyle w:val="ListParagraph"/>
        <w:numPr>
          <w:ilvl w:val="1"/>
          <w:numId w:val="3"/>
        </w:numPr>
        <w:rPr>
          <w:lang w:eastAsia="ja-JP"/>
        </w:rPr>
      </w:pPr>
      <w:r w:rsidRPr="009E4871">
        <w:rPr>
          <w:b/>
          <w:lang w:eastAsia="ja-JP"/>
        </w:rPr>
        <w:t>file</w:t>
      </w:r>
      <w:r>
        <w:rPr>
          <w:lang w:eastAsia="ja-JP"/>
        </w:rPr>
        <w:t xml:space="preserve"> – path to the “.scp” script file that lists the locations of feature data</w:t>
      </w:r>
    </w:p>
    <w:p w14:paraId="6312B3A9" w14:textId="7F1BC804" w:rsidR="00693172" w:rsidRDefault="00693172" w:rsidP="00693172">
      <w:pPr>
        <w:pStyle w:val="ListParagraph"/>
        <w:numPr>
          <w:ilvl w:val="0"/>
          <w:numId w:val="3"/>
        </w:numPr>
        <w:rPr>
          <w:lang w:eastAsia="ja-JP"/>
        </w:rPr>
      </w:pPr>
      <w:r w:rsidRPr="009E4871">
        <w:rPr>
          <w:b/>
          <w:lang w:eastAsia="ja-JP"/>
        </w:rPr>
        <w:t>[labels]</w:t>
      </w:r>
      <w:r>
        <w:rPr>
          <w:lang w:eastAsia="ja-JP"/>
        </w:rPr>
        <w:t xml:space="preserve"> – subsection defining labels data, must use this name</w:t>
      </w:r>
    </w:p>
    <w:p w14:paraId="77FD418A" w14:textId="23909F33" w:rsidR="00693172" w:rsidRDefault="00693172" w:rsidP="00693172">
      <w:pPr>
        <w:pStyle w:val="ListParagraph"/>
        <w:numPr>
          <w:ilvl w:val="1"/>
          <w:numId w:val="3"/>
        </w:numPr>
        <w:rPr>
          <w:lang w:eastAsia="ja-JP"/>
        </w:rPr>
      </w:pPr>
      <w:r w:rsidRPr="009E4871">
        <w:rPr>
          <w:b/>
          <w:lang w:eastAsia="ja-JP"/>
        </w:rPr>
        <w:t>labelDim</w:t>
      </w:r>
      <w:r>
        <w:rPr>
          <w:lang w:eastAsia="ja-JP"/>
        </w:rPr>
        <w:t xml:space="preserve"> – dimension of the labels data</w:t>
      </w:r>
    </w:p>
    <w:p w14:paraId="6DF8DED2" w14:textId="0819179E" w:rsidR="009E4871" w:rsidRDefault="009E4871" w:rsidP="00693172">
      <w:pPr>
        <w:pStyle w:val="ListParagraph"/>
        <w:numPr>
          <w:ilvl w:val="1"/>
          <w:numId w:val="3"/>
        </w:numPr>
        <w:rPr>
          <w:lang w:eastAsia="ja-JP"/>
        </w:rPr>
      </w:pPr>
      <w:r w:rsidRPr="009E4871">
        <w:rPr>
          <w:b/>
          <w:lang w:eastAsia="ja-JP"/>
        </w:rPr>
        <w:t>file</w:t>
      </w:r>
      <w:r>
        <w:rPr>
          <w:lang w:eastAsia="ja-JP"/>
        </w:rPr>
        <w:t xml:space="preserve"> – path to the MLF file describing the labels</w:t>
      </w:r>
    </w:p>
    <w:p w14:paraId="46460ACC" w14:textId="2851FDB0" w:rsidR="009E4871" w:rsidRDefault="009E4871" w:rsidP="00693172">
      <w:pPr>
        <w:pStyle w:val="ListParagraph"/>
        <w:numPr>
          <w:ilvl w:val="1"/>
          <w:numId w:val="3"/>
        </w:numPr>
        <w:rPr>
          <w:lang w:eastAsia="ja-JP"/>
        </w:rPr>
      </w:pPr>
      <w:r w:rsidRPr="009E4871">
        <w:rPr>
          <w:b/>
          <w:lang w:eastAsia="ja-JP"/>
        </w:rPr>
        <w:t>labelMappingFile</w:t>
      </w:r>
      <w:r>
        <w:rPr>
          <w:lang w:eastAsia="ja-JP"/>
        </w:rPr>
        <w:t xml:space="preserve"> – (optional) state list to the labelMappingFile</w:t>
      </w:r>
    </w:p>
    <w:p w14:paraId="6D025011" w14:textId="56DD5F49" w:rsidR="005A2D8A" w:rsidRDefault="005A2D8A" w:rsidP="00693172">
      <w:pPr>
        <w:pStyle w:val="ListParagraph"/>
        <w:numPr>
          <w:ilvl w:val="1"/>
          <w:numId w:val="3"/>
        </w:numPr>
        <w:rPr>
          <w:lang w:eastAsia="ja-JP"/>
        </w:rPr>
      </w:pPr>
      <w:r>
        <w:rPr>
          <w:b/>
          <w:lang w:eastAsia="ja-JP"/>
        </w:rPr>
        <w:t xml:space="preserve">labelToTargetMappingFile </w:t>
      </w:r>
      <w:r>
        <w:rPr>
          <w:lang w:eastAsia="ja-JP"/>
        </w:rPr>
        <w:t>– (optional) filename for the labelToTargetMappingFile</w:t>
      </w:r>
    </w:p>
    <w:p w14:paraId="4E275B10" w14:textId="3DE9F4A9" w:rsidR="005A2D8A" w:rsidRDefault="005A2D8A" w:rsidP="00693172">
      <w:pPr>
        <w:pStyle w:val="ListParagraph"/>
        <w:numPr>
          <w:ilvl w:val="1"/>
          <w:numId w:val="3"/>
        </w:numPr>
        <w:rPr>
          <w:lang w:eastAsia="ja-JP"/>
        </w:rPr>
      </w:pPr>
      <w:proofErr w:type="gramStart"/>
      <w:r>
        <w:rPr>
          <w:b/>
          <w:lang w:eastAsia="ja-JP"/>
        </w:rPr>
        <w:t>targetDim</w:t>
      </w:r>
      <w:proofErr w:type="gramEnd"/>
      <w:r>
        <w:rPr>
          <w:b/>
          <w:lang w:eastAsia="ja-JP"/>
        </w:rPr>
        <w:t xml:space="preserve"> </w:t>
      </w:r>
      <w:r>
        <w:rPr>
          <w:lang w:eastAsia="ja-JP"/>
        </w:rPr>
        <w:t xml:space="preserve">– dimension of the </w:t>
      </w:r>
      <w:r w:rsidR="007B1797">
        <w:rPr>
          <w:lang w:eastAsia="ja-JP"/>
        </w:rPr>
        <w:t>target if labelToTargetMapping is desired.</w:t>
      </w:r>
    </w:p>
    <w:p w14:paraId="39F95897" w14:textId="70F84EBC" w:rsidR="00693172" w:rsidRDefault="00693172" w:rsidP="00A906D6">
      <w:pPr>
        <w:rPr>
          <w:lang w:eastAsia="ja-JP"/>
        </w:rPr>
      </w:pPr>
      <w:r>
        <w:rPr>
          <w:lang w:eastAsia="ja-JP"/>
        </w:rPr>
        <w:t>For dataset processing the</w:t>
      </w:r>
      <w:r w:rsidR="007B1797">
        <w:rPr>
          <w:lang w:eastAsia="ja-JP"/>
        </w:rPr>
        <w:t xml:space="preserve"> following parameters are used:</w:t>
      </w:r>
    </w:p>
    <w:p w14:paraId="1F490906" w14:textId="77777777" w:rsidR="002C0406" w:rsidRDefault="002C0406" w:rsidP="002C0406">
      <w:pPr>
        <w:pStyle w:val="ListParagraph"/>
        <w:numPr>
          <w:ilvl w:val="0"/>
          <w:numId w:val="3"/>
        </w:numPr>
        <w:autoSpaceDE w:val="0"/>
        <w:autoSpaceDN w:val="0"/>
        <w:adjustRightInd w:val="0"/>
        <w:spacing w:after="0" w:line="240" w:lineRule="auto"/>
        <w:rPr>
          <w:lang w:eastAsia="ja-JP"/>
        </w:rPr>
      </w:pPr>
      <w:r>
        <w:rPr>
          <w:b/>
          <w:lang w:eastAsia="ja-JP"/>
        </w:rPr>
        <w:t>[input</w:t>
      </w:r>
      <w:r w:rsidRPr="00BB13D0">
        <w:t>] – subsection that holds all the input</w:t>
      </w:r>
      <w:r>
        <w:t xml:space="preserve"> subsections</w:t>
      </w:r>
      <w:r>
        <w:br/>
        <w:t>subsections with arbitrary names occur under the input subsection, which will contain:</w:t>
      </w:r>
    </w:p>
    <w:p w14:paraId="4FEBFA87" w14:textId="77777777" w:rsidR="002C0406" w:rsidRDefault="002C0406" w:rsidP="002C0406">
      <w:pPr>
        <w:pStyle w:val="ListParagraph"/>
        <w:numPr>
          <w:ilvl w:val="1"/>
          <w:numId w:val="3"/>
        </w:numPr>
        <w:autoSpaceDE w:val="0"/>
        <w:autoSpaceDN w:val="0"/>
        <w:adjustRightInd w:val="0"/>
        <w:spacing w:after="0" w:line="240" w:lineRule="auto"/>
        <w:rPr>
          <w:lang w:eastAsia="ja-JP"/>
        </w:rPr>
      </w:pPr>
      <w:r>
        <w:rPr>
          <w:b/>
          <w:lang w:eastAsia="ja-JP"/>
        </w:rPr>
        <w:t xml:space="preserve">dim </w:t>
      </w:r>
      <w:r w:rsidRPr="00BB13D0">
        <w:t>– dimension of the input data</w:t>
      </w:r>
    </w:p>
    <w:p w14:paraId="5F12461B" w14:textId="77777777" w:rsidR="002C0406" w:rsidRPr="00BB13D0" w:rsidRDefault="002C0406" w:rsidP="002C0406">
      <w:pPr>
        <w:pStyle w:val="ListParagraph"/>
        <w:numPr>
          <w:ilvl w:val="1"/>
          <w:numId w:val="3"/>
        </w:numPr>
        <w:autoSpaceDE w:val="0"/>
        <w:autoSpaceDN w:val="0"/>
        <w:adjustRightInd w:val="0"/>
        <w:spacing w:after="0" w:line="240" w:lineRule="auto"/>
        <w:rPr>
          <w:lang w:eastAsia="ja-JP"/>
        </w:rPr>
      </w:pPr>
      <w:r>
        <w:rPr>
          <w:b/>
        </w:rPr>
        <w:t xml:space="preserve">file </w:t>
      </w:r>
      <w:r>
        <w:rPr>
          <w:lang w:eastAsia="ja-JP"/>
        </w:rPr>
        <w:t>– input file path</w:t>
      </w:r>
    </w:p>
    <w:p w14:paraId="0E59F89D" w14:textId="53EDD759" w:rsidR="002C0406" w:rsidRDefault="002C0406" w:rsidP="002C0406">
      <w:pPr>
        <w:pStyle w:val="ListParagraph"/>
        <w:numPr>
          <w:ilvl w:val="0"/>
          <w:numId w:val="3"/>
        </w:numPr>
        <w:autoSpaceDE w:val="0"/>
        <w:autoSpaceDN w:val="0"/>
        <w:adjustRightInd w:val="0"/>
        <w:spacing w:after="0" w:line="240" w:lineRule="auto"/>
        <w:rPr>
          <w:lang w:eastAsia="ja-JP"/>
        </w:rPr>
      </w:pPr>
      <w:r>
        <w:rPr>
          <w:b/>
          <w:lang w:eastAsia="ja-JP"/>
        </w:rPr>
        <w:t>[write]</w:t>
      </w:r>
      <w:r>
        <w:t xml:space="preserve"> – subsection that holds all the output subsections</w:t>
      </w:r>
      <w:r>
        <w:br/>
        <w:t>subsections with arbitrary names occur under the output subsection, which will contain:</w:t>
      </w:r>
    </w:p>
    <w:p w14:paraId="2CA35489" w14:textId="77777777" w:rsidR="002C0406" w:rsidRDefault="002C0406" w:rsidP="002C0406">
      <w:pPr>
        <w:pStyle w:val="ListParagraph"/>
        <w:numPr>
          <w:ilvl w:val="1"/>
          <w:numId w:val="3"/>
        </w:numPr>
        <w:autoSpaceDE w:val="0"/>
        <w:autoSpaceDN w:val="0"/>
        <w:adjustRightInd w:val="0"/>
        <w:spacing w:after="0" w:line="240" w:lineRule="auto"/>
        <w:rPr>
          <w:lang w:eastAsia="ja-JP"/>
        </w:rPr>
      </w:pPr>
      <w:r>
        <w:rPr>
          <w:b/>
          <w:lang w:eastAsia="ja-JP"/>
        </w:rPr>
        <w:t xml:space="preserve">dim </w:t>
      </w:r>
      <w:r w:rsidRPr="00BB13D0">
        <w:t>– dimension of the input data</w:t>
      </w:r>
    </w:p>
    <w:p w14:paraId="666B48C5" w14:textId="14A51A9A" w:rsidR="002C0406" w:rsidRDefault="002C0406" w:rsidP="002C0406">
      <w:pPr>
        <w:pStyle w:val="ListParagraph"/>
        <w:numPr>
          <w:ilvl w:val="1"/>
          <w:numId w:val="3"/>
        </w:numPr>
        <w:autoSpaceDE w:val="0"/>
        <w:autoSpaceDN w:val="0"/>
        <w:adjustRightInd w:val="0"/>
        <w:spacing w:after="0" w:line="240" w:lineRule="auto"/>
        <w:rPr>
          <w:lang w:eastAsia="ja-JP"/>
        </w:rPr>
      </w:pPr>
      <w:r>
        <w:rPr>
          <w:b/>
          <w:lang w:eastAsia="ja-JP"/>
        </w:rPr>
        <w:t xml:space="preserve">path </w:t>
      </w:r>
      <w:r>
        <w:rPr>
          <w:lang w:eastAsia="ja-JP"/>
        </w:rPr>
        <w:t>– output file path</w:t>
      </w:r>
    </w:p>
    <w:p w14:paraId="31047FBC" w14:textId="3FC40A8F" w:rsidR="002C0406" w:rsidRDefault="002C0406" w:rsidP="002C0406">
      <w:pPr>
        <w:pStyle w:val="ListParagraph"/>
        <w:numPr>
          <w:ilvl w:val="1"/>
          <w:numId w:val="3"/>
        </w:numPr>
        <w:autoSpaceDE w:val="0"/>
        <w:autoSpaceDN w:val="0"/>
        <w:adjustRightInd w:val="0"/>
        <w:spacing w:after="0" w:line="240" w:lineRule="auto"/>
        <w:rPr>
          <w:lang w:eastAsia="ja-JP"/>
        </w:rPr>
      </w:pPr>
      <w:r>
        <w:rPr>
          <w:b/>
          <w:lang w:eastAsia="ja-JP"/>
        </w:rPr>
        <w:t xml:space="preserve">ext </w:t>
      </w:r>
      <w:r>
        <w:rPr>
          <w:lang w:eastAsia="ja-JP"/>
        </w:rPr>
        <w:t>– {mfc} file extention to use for output files</w:t>
      </w:r>
    </w:p>
    <w:p w14:paraId="10EED9C6" w14:textId="6561683D" w:rsidR="002C0406" w:rsidRDefault="002C0406" w:rsidP="002C0406">
      <w:pPr>
        <w:pStyle w:val="ListParagraph"/>
        <w:numPr>
          <w:ilvl w:val="1"/>
          <w:numId w:val="3"/>
        </w:numPr>
        <w:autoSpaceDE w:val="0"/>
        <w:autoSpaceDN w:val="0"/>
        <w:adjustRightInd w:val="0"/>
        <w:spacing w:after="0" w:line="240" w:lineRule="auto"/>
        <w:rPr>
          <w:lang w:eastAsia="ja-JP"/>
        </w:rPr>
      </w:pPr>
      <w:r w:rsidRPr="00BB13D0">
        <w:rPr>
          <w:b/>
        </w:rPr>
        <w:t>type</w:t>
      </w:r>
      <w:r>
        <w:t xml:space="preserve"> – (optional) if type=scaledLogLikelihood output will be scaled by Prior</w:t>
      </w:r>
    </w:p>
    <w:p w14:paraId="362537C7" w14:textId="0F7BF45C" w:rsidR="002C0406" w:rsidRDefault="002C0406" w:rsidP="002C0406">
      <w:pPr>
        <w:pStyle w:val="ListParagraph"/>
        <w:numPr>
          <w:ilvl w:val="1"/>
          <w:numId w:val="3"/>
        </w:numPr>
        <w:autoSpaceDE w:val="0"/>
        <w:autoSpaceDN w:val="0"/>
        <w:adjustRightInd w:val="0"/>
        <w:spacing w:after="0" w:line="240" w:lineRule="auto"/>
        <w:rPr>
          <w:lang w:eastAsia="ja-JP"/>
        </w:rPr>
      </w:pPr>
      <w:r>
        <w:rPr>
          <w:b/>
        </w:rPr>
        <w:t xml:space="preserve">nodeName </w:t>
      </w:r>
      <w:r>
        <w:rPr>
          <w:lang w:eastAsia="ja-JP"/>
        </w:rPr>
        <w:t>– node name for output to be captured</w:t>
      </w:r>
    </w:p>
    <w:p w14:paraId="723C5453" w14:textId="1B180E2D" w:rsidR="002C0406" w:rsidRPr="00BB13D0" w:rsidRDefault="002C0406" w:rsidP="002C0406">
      <w:pPr>
        <w:pStyle w:val="ListParagraph"/>
        <w:numPr>
          <w:ilvl w:val="1"/>
          <w:numId w:val="3"/>
        </w:numPr>
        <w:autoSpaceDE w:val="0"/>
        <w:autoSpaceDN w:val="0"/>
        <w:adjustRightInd w:val="0"/>
        <w:spacing w:after="0" w:line="240" w:lineRule="auto"/>
        <w:rPr>
          <w:lang w:eastAsia="ja-JP"/>
        </w:rPr>
      </w:pPr>
      <w:r>
        <w:rPr>
          <w:b/>
        </w:rPr>
        <w:t xml:space="preserve">scpFile </w:t>
      </w:r>
      <w:r>
        <w:rPr>
          <w:lang w:eastAsia="ja-JP"/>
        </w:rPr>
        <w:t>– (optional) file name for SCP file if desired</w:t>
      </w:r>
    </w:p>
    <w:p w14:paraId="6D3A4F12" w14:textId="77777777" w:rsidR="002C0406" w:rsidRPr="00A906D6" w:rsidRDefault="002C0406" w:rsidP="00A906D6">
      <w:pPr>
        <w:rPr>
          <w:lang w:eastAsia="ja-JP"/>
        </w:rPr>
      </w:pPr>
    </w:p>
    <w:p w14:paraId="769045F9" w14:textId="05760259" w:rsidR="008B7C33" w:rsidRDefault="008B7C33" w:rsidP="008B7C33">
      <w:pPr>
        <w:pStyle w:val="Heading3"/>
        <w:rPr>
          <w:lang w:eastAsia="ja-JP"/>
        </w:rPr>
      </w:pPr>
      <w:r>
        <w:rPr>
          <w:lang w:eastAsia="ja-JP"/>
        </w:rPr>
        <w:t>SequenceReader</w:t>
      </w:r>
    </w:p>
    <w:p w14:paraId="12680DBC" w14:textId="2140DDCD" w:rsidR="00F94C7E" w:rsidRDefault="00F94C7E" w:rsidP="00F94C7E">
      <w:pPr>
        <w:rPr>
          <w:lang w:eastAsia="ja-JP"/>
        </w:rPr>
      </w:pPr>
      <w:r>
        <w:rPr>
          <w:lang w:eastAsia="ja-JP"/>
        </w:rPr>
        <w:t>SequenceReader is a reader that reads text string. It is mostly often used for language modeling tasks. An example of the text string is as follows:</w:t>
      </w:r>
    </w:p>
    <w:p w14:paraId="5F1656CA" w14:textId="05698DDC" w:rsidR="006F2979" w:rsidRDefault="006F2979" w:rsidP="006F2979">
      <w:pPr>
        <w:rPr>
          <w:rFonts w:asciiTheme="majorHAnsi" w:hAnsiTheme="majorHAnsi"/>
          <w:lang w:eastAsia="ja-JP"/>
        </w:rPr>
      </w:pPr>
      <w:r w:rsidRPr="006F2979">
        <w:rPr>
          <w:rFonts w:asciiTheme="majorHAnsi" w:hAnsiTheme="majorHAnsi"/>
          <w:lang w:eastAsia="ja-JP"/>
        </w:rPr>
        <w:t xml:space="preserve">&lt;/s&gt; </w:t>
      </w:r>
      <w:proofErr w:type="gramStart"/>
      <w:r w:rsidRPr="006F2979">
        <w:rPr>
          <w:rFonts w:asciiTheme="majorHAnsi" w:hAnsiTheme="majorHAnsi"/>
          <w:lang w:eastAsia="ja-JP"/>
        </w:rPr>
        <w:t>pierre</w:t>
      </w:r>
      <w:proofErr w:type="gramEnd"/>
      <w:r w:rsidRPr="006F2979">
        <w:rPr>
          <w:rFonts w:asciiTheme="majorHAnsi" w:hAnsiTheme="majorHAnsi"/>
          <w:lang w:eastAsia="ja-JP"/>
        </w:rPr>
        <w:t xml:space="preserve"> &lt;unk&gt; N years old will join the board</w:t>
      </w:r>
      <w:r>
        <w:rPr>
          <w:rFonts w:asciiTheme="majorHAnsi" w:hAnsiTheme="majorHAnsi"/>
          <w:lang w:eastAsia="ja-JP"/>
        </w:rPr>
        <w:t xml:space="preserve"> as a nonexecutive director nov</w:t>
      </w:r>
      <w:r w:rsidRPr="006F2979">
        <w:rPr>
          <w:rFonts w:asciiTheme="majorHAnsi" w:hAnsiTheme="majorHAnsi"/>
          <w:lang w:eastAsia="ja-JP"/>
        </w:rPr>
        <w:t>. N &lt;/s&gt;</w:t>
      </w:r>
    </w:p>
    <w:p w14:paraId="4D17B328" w14:textId="770C7CB0" w:rsidR="00F94C7E" w:rsidRPr="00F94C7E" w:rsidRDefault="00F94C7E" w:rsidP="006F2979">
      <w:pPr>
        <w:rPr>
          <w:rFonts w:asciiTheme="majorHAnsi" w:hAnsiTheme="majorHAnsi"/>
          <w:lang w:eastAsia="ja-JP"/>
        </w:rPr>
      </w:pPr>
      <w:r w:rsidRPr="00F94C7E">
        <w:rPr>
          <w:rFonts w:asciiTheme="majorHAnsi" w:hAnsiTheme="majorHAnsi"/>
          <w:lang w:eastAsia="ja-JP"/>
        </w:rPr>
        <w:t xml:space="preserve">&lt;/s&gt; mr. &lt;unk&gt; is chairman of &lt;unk&gt; n.v. the </w:t>
      </w:r>
      <w:proofErr w:type="gramStart"/>
      <w:r w:rsidRPr="00F94C7E">
        <w:rPr>
          <w:rFonts w:asciiTheme="majorHAnsi" w:hAnsiTheme="majorHAnsi"/>
          <w:lang w:eastAsia="ja-JP"/>
        </w:rPr>
        <w:t>dutch</w:t>
      </w:r>
      <w:proofErr w:type="gramEnd"/>
      <w:r w:rsidRPr="00F94C7E">
        <w:rPr>
          <w:rFonts w:asciiTheme="majorHAnsi" w:hAnsiTheme="majorHAnsi"/>
          <w:lang w:eastAsia="ja-JP"/>
        </w:rPr>
        <w:t xml:space="preserve"> publishing group &lt;/s&gt;</w:t>
      </w:r>
    </w:p>
    <w:p w14:paraId="5917D5A2" w14:textId="6CCE0D58" w:rsidR="00E73774" w:rsidRDefault="00E73774" w:rsidP="00F94C7E">
      <w:pPr>
        <w:rPr>
          <w:lang w:eastAsia="ja-JP"/>
        </w:rPr>
      </w:pPr>
      <w:r>
        <w:rPr>
          <w:lang w:eastAsia="ja-JP"/>
        </w:rPr>
        <w:t xml:space="preserve">Symbol </w:t>
      </w:r>
      <w:r w:rsidR="00E91E58">
        <w:rPr>
          <w:lang w:eastAsia="ja-JP"/>
        </w:rPr>
        <w:t>&lt;/s&gt;</w:t>
      </w:r>
      <w:r>
        <w:rPr>
          <w:lang w:eastAsia="ja-JP"/>
        </w:rPr>
        <w:t xml:space="preserve"> is used to denote both beginning and ending of a sentence. However, this symbol can be specified by beginSequence and endSequence. </w:t>
      </w:r>
    </w:p>
    <w:p w14:paraId="4C4266AA" w14:textId="6F78357E" w:rsidR="00F94C7E" w:rsidRDefault="00F94C7E" w:rsidP="00F94C7E">
      <w:pPr>
        <w:rPr>
          <w:lang w:eastAsia="ja-JP"/>
        </w:rPr>
      </w:pPr>
      <w:r>
        <w:rPr>
          <w:lang w:eastAsia="ja-JP"/>
        </w:rPr>
        <w:lastRenderedPageBreak/>
        <w:t>The parameters used for the SequenceReader are shared with other reader types. However, it has some unique parameters as follows:</w:t>
      </w:r>
    </w:p>
    <w:p w14:paraId="4A85EA05" w14:textId="7012E1EC" w:rsidR="00F94C7E" w:rsidRDefault="00F94C7E" w:rsidP="00F94C7E">
      <w:pPr>
        <w:pStyle w:val="ListParagraph"/>
        <w:numPr>
          <w:ilvl w:val="0"/>
          <w:numId w:val="6"/>
        </w:numPr>
        <w:rPr>
          <w:lang w:eastAsia="ja-JP"/>
        </w:rPr>
      </w:pPr>
      <w:proofErr w:type="gramStart"/>
      <w:r>
        <w:rPr>
          <w:lang w:eastAsia="ja-JP"/>
        </w:rPr>
        <w:t>randomize</w:t>
      </w:r>
      <w:proofErr w:type="gramEnd"/>
      <w:r>
        <w:rPr>
          <w:lang w:eastAsia="ja-JP"/>
        </w:rPr>
        <w:t xml:space="preserve"> – [None, Auto] the mode for whether </w:t>
      </w:r>
      <w:r w:rsidR="006E0678">
        <w:rPr>
          <w:lang w:eastAsia="ja-JP"/>
        </w:rPr>
        <w:t xml:space="preserve">doing </w:t>
      </w:r>
      <w:r w:rsidR="00EC0610">
        <w:rPr>
          <w:lang w:eastAsia="ja-JP"/>
        </w:rPr>
        <w:t xml:space="preserve">sentence </w:t>
      </w:r>
      <w:r w:rsidR="006E0678">
        <w:rPr>
          <w:lang w:eastAsia="ja-JP"/>
        </w:rPr>
        <w:t>randomization of the whole corpus.</w:t>
      </w:r>
    </w:p>
    <w:p w14:paraId="06BF920A" w14:textId="25333780" w:rsidR="009D238D" w:rsidRDefault="009D238D" w:rsidP="00F94C7E">
      <w:pPr>
        <w:pStyle w:val="ListParagraph"/>
        <w:numPr>
          <w:ilvl w:val="0"/>
          <w:numId w:val="6"/>
        </w:numPr>
        <w:rPr>
          <w:lang w:eastAsia="ja-JP"/>
        </w:rPr>
      </w:pPr>
      <w:r>
        <w:rPr>
          <w:lang w:eastAsia="ja-JP"/>
        </w:rPr>
        <w:t>Nbruttsineachrecurrentiter – this set the maximum number of allowed sentences in each minibatch</w:t>
      </w:r>
      <w:r w:rsidR="00746DDA">
        <w:rPr>
          <w:lang w:eastAsia="ja-JP"/>
        </w:rPr>
        <w:t>.</w:t>
      </w:r>
    </w:p>
    <w:p w14:paraId="5BCE8D84" w14:textId="77777777" w:rsidR="00746DDA" w:rsidRDefault="00746DDA" w:rsidP="00F94C7E">
      <w:pPr>
        <w:pStyle w:val="ListParagraph"/>
        <w:numPr>
          <w:ilvl w:val="0"/>
          <w:numId w:val="6"/>
        </w:numPr>
        <w:rPr>
          <w:lang w:eastAsia="ja-JP"/>
        </w:rPr>
      </w:pPr>
      <w:r>
        <w:rPr>
          <w:lang w:eastAsia="ja-JP"/>
        </w:rPr>
        <w:t xml:space="preserve">Wordclass – word class information. This is used for class-based language modeling. </w:t>
      </w:r>
    </w:p>
    <w:p w14:paraId="33C9DB83" w14:textId="18C41E8C" w:rsidR="00F94C7E" w:rsidRDefault="00746DDA" w:rsidP="00F94C7E">
      <w:pPr>
        <w:pStyle w:val="ListParagraph"/>
        <w:numPr>
          <w:ilvl w:val="0"/>
          <w:numId w:val="6"/>
        </w:numPr>
        <w:rPr>
          <w:lang w:eastAsia="ja-JP"/>
        </w:rPr>
      </w:pPr>
      <w:r>
        <w:rPr>
          <w:lang w:eastAsia="ja-JP"/>
        </w:rPr>
        <w:t>F</w:t>
      </w:r>
      <w:r w:rsidR="00F94C7E">
        <w:rPr>
          <w:lang w:eastAsia="ja-JP"/>
        </w:rPr>
        <w:t>ile</w:t>
      </w:r>
      <w:r>
        <w:rPr>
          <w:lang w:eastAsia="ja-JP"/>
        </w:rPr>
        <w:t xml:space="preserve"> – the corpus file.</w:t>
      </w:r>
    </w:p>
    <w:p w14:paraId="5AB8ABBF" w14:textId="207EA7AE" w:rsidR="005971CD" w:rsidRDefault="005971CD" w:rsidP="005971CD">
      <w:pPr>
        <w:rPr>
          <w:lang w:eastAsia="ja-JP"/>
        </w:rPr>
      </w:pPr>
      <w:r>
        <w:rPr>
          <w:lang w:eastAsia="ja-JP"/>
        </w:rPr>
        <w:t xml:space="preserve">A subsection is for input label information. </w:t>
      </w:r>
    </w:p>
    <w:p w14:paraId="7921AC11" w14:textId="46D3D3BF" w:rsidR="00F94C7E" w:rsidRDefault="005971CD" w:rsidP="00F94C7E">
      <w:pPr>
        <w:pStyle w:val="ListParagraph"/>
        <w:numPr>
          <w:ilvl w:val="0"/>
          <w:numId w:val="6"/>
        </w:numPr>
        <w:rPr>
          <w:lang w:eastAsia="ja-JP"/>
        </w:rPr>
      </w:pPr>
      <w:proofErr w:type="gramStart"/>
      <w:r>
        <w:rPr>
          <w:lang w:eastAsia="ja-JP"/>
        </w:rPr>
        <w:t>lableIn</w:t>
      </w:r>
      <w:proofErr w:type="gramEnd"/>
      <w:r>
        <w:rPr>
          <w:lang w:eastAsia="ja-JP"/>
        </w:rPr>
        <w:t xml:space="preserve"> – the section for input label</w:t>
      </w:r>
      <w:r w:rsidR="0092447D">
        <w:rPr>
          <w:lang w:eastAsia="ja-JP"/>
        </w:rPr>
        <w:t>. It contains the following setups</w:t>
      </w:r>
    </w:p>
    <w:p w14:paraId="2F45AC57" w14:textId="3C2E9E21" w:rsidR="005971CD" w:rsidRDefault="0092447D" w:rsidP="0092447D">
      <w:pPr>
        <w:pStyle w:val="ListParagraph"/>
        <w:numPr>
          <w:ilvl w:val="1"/>
          <w:numId w:val="6"/>
        </w:numPr>
        <w:rPr>
          <w:lang w:eastAsia="ja-JP"/>
        </w:rPr>
      </w:pPr>
      <w:r>
        <w:rPr>
          <w:lang w:eastAsia="ja-JP"/>
        </w:rPr>
        <w:t>labelDim – the input vocabulary size</w:t>
      </w:r>
    </w:p>
    <w:p w14:paraId="36ED4786" w14:textId="304A6BB6" w:rsidR="00C77CD8" w:rsidRDefault="00C77CD8" w:rsidP="0092447D">
      <w:pPr>
        <w:pStyle w:val="ListParagraph"/>
        <w:numPr>
          <w:ilvl w:val="1"/>
          <w:numId w:val="6"/>
        </w:numPr>
        <w:rPr>
          <w:lang w:eastAsia="ja-JP"/>
        </w:rPr>
      </w:pPr>
      <w:r>
        <w:rPr>
          <w:lang w:eastAsia="ja-JP"/>
        </w:rPr>
        <w:t>beginSequence – the sentence beginning symbol</w:t>
      </w:r>
    </w:p>
    <w:p w14:paraId="025C76E9" w14:textId="531A25D1" w:rsidR="00C77CD8" w:rsidRDefault="00C77CD8" w:rsidP="0092447D">
      <w:pPr>
        <w:pStyle w:val="ListParagraph"/>
        <w:numPr>
          <w:ilvl w:val="1"/>
          <w:numId w:val="6"/>
        </w:numPr>
        <w:rPr>
          <w:lang w:eastAsia="ja-JP"/>
        </w:rPr>
      </w:pPr>
      <w:r>
        <w:rPr>
          <w:lang w:eastAsia="ja-JP"/>
        </w:rPr>
        <w:t>endSequence – the sentence ending symbol</w:t>
      </w:r>
    </w:p>
    <w:p w14:paraId="5D59A4F5" w14:textId="62C9FEF5" w:rsidR="00C77CD8" w:rsidRPr="00F94C7E" w:rsidRDefault="00303623" w:rsidP="00303623">
      <w:pPr>
        <w:pStyle w:val="ListParagraph"/>
        <w:numPr>
          <w:ilvl w:val="0"/>
          <w:numId w:val="6"/>
        </w:numPr>
        <w:rPr>
          <w:lang w:eastAsia="ja-JP"/>
        </w:rPr>
      </w:pPr>
      <w:proofErr w:type="gramStart"/>
      <w:r>
        <w:rPr>
          <w:lang w:eastAsia="ja-JP"/>
        </w:rPr>
        <w:t>labels</w:t>
      </w:r>
      <w:proofErr w:type="gramEnd"/>
      <w:r>
        <w:rPr>
          <w:lang w:eastAsia="ja-JP"/>
        </w:rPr>
        <w:t xml:space="preserve"> – the section for output label. In the language modeling case, it is the same as labelIn. </w:t>
      </w:r>
    </w:p>
    <w:p w14:paraId="09A120DA" w14:textId="1B44B7D2" w:rsidR="008B7C33" w:rsidRDefault="008B7C33" w:rsidP="008B7C33">
      <w:pPr>
        <w:pStyle w:val="Heading3"/>
        <w:rPr>
          <w:lang w:eastAsia="ja-JP"/>
        </w:rPr>
      </w:pPr>
      <w:r>
        <w:rPr>
          <w:lang w:eastAsia="ja-JP"/>
        </w:rPr>
        <w:t>LUSequenceReader</w:t>
      </w:r>
    </w:p>
    <w:p w14:paraId="18739EB0" w14:textId="32D98B5C" w:rsidR="002479E4" w:rsidRDefault="00217832" w:rsidP="00217832">
      <w:pPr>
        <w:rPr>
          <w:lang w:eastAsia="ja-JP"/>
        </w:rPr>
      </w:pPr>
      <w:r>
        <w:rPr>
          <w:lang w:eastAsia="ja-JP"/>
        </w:rPr>
        <w:t xml:space="preserve">LUSequenceReader is similar to SequenceReader. </w:t>
      </w:r>
      <w:r w:rsidR="00D60D79">
        <w:rPr>
          <w:lang w:eastAsia="ja-JP"/>
        </w:rPr>
        <w:t xml:space="preserve">It however </w:t>
      </w:r>
      <w:r w:rsidR="002479E4">
        <w:rPr>
          <w:lang w:eastAsia="ja-JP"/>
        </w:rPr>
        <w:t>is used for language understanding tasks which have input and output strings that are different.</w:t>
      </w:r>
      <w:r w:rsidR="00266799">
        <w:rPr>
          <w:lang w:eastAsia="ja-JP"/>
        </w:rPr>
        <w:t xml:space="preserve"> The content of an example file </w:t>
      </w:r>
      <w:r w:rsidR="002479E4">
        <w:rPr>
          <w:lang w:eastAsia="ja-JP"/>
        </w:rPr>
        <w:t>is listed below</w:t>
      </w:r>
    </w:p>
    <w:p w14:paraId="3DD74E6A" w14:textId="77777777" w:rsidR="00266799" w:rsidRPr="00266799" w:rsidRDefault="00266799" w:rsidP="00266799">
      <w:pPr>
        <w:rPr>
          <w:rFonts w:asciiTheme="majorHAnsi" w:hAnsiTheme="majorHAnsi"/>
          <w:lang w:eastAsia="ja-JP"/>
        </w:rPr>
      </w:pPr>
      <w:r w:rsidRPr="00266799">
        <w:rPr>
          <w:rFonts w:asciiTheme="majorHAnsi" w:hAnsiTheme="majorHAnsi"/>
          <w:lang w:eastAsia="ja-JP"/>
        </w:rPr>
        <w:t>BOS O</w:t>
      </w:r>
    </w:p>
    <w:p w14:paraId="07E80B15" w14:textId="77777777" w:rsidR="00266799" w:rsidRPr="00266799" w:rsidRDefault="00266799" w:rsidP="00266799">
      <w:pPr>
        <w:rPr>
          <w:rFonts w:asciiTheme="majorHAnsi" w:hAnsiTheme="majorHAnsi"/>
          <w:lang w:eastAsia="ja-JP"/>
        </w:rPr>
      </w:pPr>
      <w:proofErr w:type="gramStart"/>
      <w:r w:rsidRPr="00266799">
        <w:rPr>
          <w:rFonts w:asciiTheme="majorHAnsi" w:hAnsiTheme="majorHAnsi"/>
          <w:lang w:eastAsia="ja-JP"/>
        </w:rPr>
        <w:t>i</w:t>
      </w:r>
      <w:proofErr w:type="gramEnd"/>
      <w:r w:rsidRPr="00266799">
        <w:rPr>
          <w:rFonts w:asciiTheme="majorHAnsi" w:hAnsiTheme="majorHAnsi"/>
          <w:lang w:eastAsia="ja-JP"/>
        </w:rPr>
        <w:t xml:space="preserve"> O</w:t>
      </w:r>
    </w:p>
    <w:p w14:paraId="6BFDDE8C" w14:textId="77777777" w:rsidR="00266799" w:rsidRPr="00266799" w:rsidRDefault="00266799" w:rsidP="00266799">
      <w:pPr>
        <w:rPr>
          <w:rFonts w:asciiTheme="majorHAnsi" w:hAnsiTheme="majorHAnsi"/>
          <w:lang w:eastAsia="ja-JP"/>
        </w:rPr>
      </w:pPr>
      <w:proofErr w:type="gramStart"/>
      <w:r w:rsidRPr="00266799">
        <w:rPr>
          <w:rFonts w:asciiTheme="majorHAnsi" w:hAnsiTheme="majorHAnsi"/>
          <w:lang w:eastAsia="ja-JP"/>
        </w:rPr>
        <w:t>want</w:t>
      </w:r>
      <w:proofErr w:type="gramEnd"/>
      <w:r w:rsidRPr="00266799">
        <w:rPr>
          <w:rFonts w:asciiTheme="majorHAnsi" w:hAnsiTheme="majorHAnsi"/>
          <w:lang w:eastAsia="ja-JP"/>
        </w:rPr>
        <w:t xml:space="preserve"> O</w:t>
      </w:r>
    </w:p>
    <w:p w14:paraId="054F8A5D" w14:textId="77777777" w:rsidR="00266799" w:rsidRPr="00266799" w:rsidRDefault="00266799" w:rsidP="00266799">
      <w:pPr>
        <w:rPr>
          <w:rFonts w:asciiTheme="majorHAnsi" w:hAnsiTheme="majorHAnsi"/>
          <w:lang w:eastAsia="ja-JP"/>
        </w:rPr>
      </w:pPr>
      <w:proofErr w:type="gramStart"/>
      <w:r w:rsidRPr="00266799">
        <w:rPr>
          <w:rFonts w:asciiTheme="majorHAnsi" w:hAnsiTheme="majorHAnsi"/>
          <w:lang w:eastAsia="ja-JP"/>
        </w:rPr>
        <w:t>to</w:t>
      </w:r>
      <w:proofErr w:type="gramEnd"/>
      <w:r w:rsidRPr="00266799">
        <w:rPr>
          <w:rFonts w:asciiTheme="majorHAnsi" w:hAnsiTheme="majorHAnsi"/>
          <w:lang w:eastAsia="ja-JP"/>
        </w:rPr>
        <w:t xml:space="preserve"> O</w:t>
      </w:r>
    </w:p>
    <w:p w14:paraId="577BBBAB" w14:textId="77777777" w:rsidR="00266799" w:rsidRPr="00266799" w:rsidRDefault="00266799" w:rsidP="00266799">
      <w:pPr>
        <w:rPr>
          <w:rFonts w:asciiTheme="majorHAnsi" w:hAnsiTheme="majorHAnsi"/>
          <w:lang w:eastAsia="ja-JP"/>
        </w:rPr>
      </w:pPr>
      <w:proofErr w:type="gramStart"/>
      <w:r w:rsidRPr="00266799">
        <w:rPr>
          <w:rFonts w:asciiTheme="majorHAnsi" w:hAnsiTheme="majorHAnsi"/>
          <w:lang w:eastAsia="ja-JP"/>
        </w:rPr>
        <w:t>fly</w:t>
      </w:r>
      <w:proofErr w:type="gramEnd"/>
      <w:r w:rsidRPr="00266799">
        <w:rPr>
          <w:rFonts w:asciiTheme="majorHAnsi" w:hAnsiTheme="majorHAnsi"/>
          <w:lang w:eastAsia="ja-JP"/>
        </w:rPr>
        <w:t xml:space="preserve"> O</w:t>
      </w:r>
    </w:p>
    <w:p w14:paraId="40DB7D91" w14:textId="77777777" w:rsidR="00266799" w:rsidRPr="00266799" w:rsidRDefault="00266799" w:rsidP="00266799">
      <w:pPr>
        <w:rPr>
          <w:rFonts w:asciiTheme="majorHAnsi" w:hAnsiTheme="majorHAnsi"/>
          <w:lang w:eastAsia="ja-JP"/>
        </w:rPr>
      </w:pPr>
      <w:proofErr w:type="gramStart"/>
      <w:r w:rsidRPr="00266799">
        <w:rPr>
          <w:rFonts w:asciiTheme="majorHAnsi" w:hAnsiTheme="majorHAnsi"/>
          <w:lang w:eastAsia="ja-JP"/>
        </w:rPr>
        <w:t>from</w:t>
      </w:r>
      <w:proofErr w:type="gramEnd"/>
      <w:r w:rsidRPr="00266799">
        <w:rPr>
          <w:rFonts w:asciiTheme="majorHAnsi" w:hAnsiTheme="majorHAnsi"/>
          <w:lang w:eastAsia="ja-JP"/>
        </w:rPr>
        <w:t xml:space="preserve"> O</w:t>
      </w:r>
    </w:p>
    <w:p w14:paraId="3F6CF37A" w14:textId="77777777" w:rsidR="00266799" w:rsidRPr="00266799" w:rsidRDefault="00266799" w:rsidP="00266799">
      <w:pPr>
        <w:rPr>
          <w:rFonts w:asciiTheme="majorHAnsi" w:hAnsiTheme="majorHAnsi"/>
          <w:lang w:eastAsia="ja-JP"/>
        </w:rPr>
      </w:pPr>
      <w:proofErr w:type="gramStart"/>
      <w:r w:rsidRPr="00266799">
        <w:rPr>
          <w:rFonts w:asciiTheme="majorHAnsi" w:hAnsiTheme="majorHAnsi"/>
          <w:lang w:eastAsia="ja-JP"/>
        </w:rPr>
        <w:t>boston</w:t>
      </w:r>
      <w:proofErr w:type="gramEnd"/>
      <w:r w:rsidRPr="00266799">
        <w:rPr>
          <w:rFonts w:asciiTheme="majorHAnsi" w:hAnsiTheme="majorHAnsi"/>
          <w:lang w:eastAsia="ja-JP"/>
        </w:rPr>
        <w:t xml:space="preserve"> B-fromloc.city_name</w:t>
      </w:r>
    </w:p>
    <w:p w14:paraId="25C14B88" w14:textId="77777777" w:rsidR="00266799" w:rsidRPr="00266799" w:rsidRDefault="00266799" w:rsidP="00266799">
      <w:pPr>
        <w:rPr>
          <w:rFonts w:asciiTheme="majorHAnsi" w:hAnsiTheme="majorHAnsi"/>
          <w:lang w:eastAsia="ja-JP"/>
        </w:rPr>
      </w:pPr>
      <w:proofErr w:type="gramStart"/>
      <w:r w:rsidRPr="00266799">
        <w:rPr>
          <w:rFonts w:asciiTheme="majorHAnsi" w:hAnsiTheme="majorHAnsi"/>
          <w:lang w:eastAsia="ja-JP"/>
        </w:rPr>
        <w:t>at</w:t>
      </w:r>
      <w:proofErr w:type="gramEnd"/>
      <w:r w:rsidRPr="00266799">
        <w:rPr>
          <w:rFonts w:asciiTheme="majorHAnsi" w:hAnsiTheme="majorHAnsi"/>
          <w:lang w:eastAsia="ja-JP"/>
        </w:rPr>
        <w:t xml:space="preserve"> O</w:t>
      </w:r>
    </w:p>
    <w:p w14:paraId="037B766E" w14:textId="77777777" w:rsidR="00266799" w:rsidRPr="00266799" w:rsidRDefault="00266799" w:rsidP="00266799">
      <w:pPr>
        <w:rPr>
          <w:rFonts w:asciiTheme="majorHAnsi" w:hAnsiTheme="majorHAnsi"/>
          <w:lang w:eastAsia="ja-JP"/>
        </w:rPr>
      </w:pPr>
      <w:r w:rsidRPr="00266799">
        <w:rPr>
          <w:rFonts w:asciiTheme="majorHAnsi" w:hAnsiTheme="majorHAnsi"/>
          <w:lang w:eastAsia="ja-JP"/>
        </w:rPr>
        <w:t>1110 B-arrive_time.time</w:t>
      </w:r>
    </w:p>
    <w:p w14:paraId="327AFB28" w14:textId="77777777" w:rsidR="00266799" w:rsidRPr="00266799" w:rsidRDefault="00266799" w:rsidP="00266799">
      <w:pPr>
        <w:rPr>
          <w:rFonts w:asciiTheme="majorHAnsi" w:hAnsiTheme="majorHAnsi"/>
          <w:lang w:eastAsia="ja-JP"/>
        </w:rPr>
      </w:pPr>
      <w:proofErr w:type="gramStart"/>
      <w:r w:rsidRPr="00266799">
        <w:rPr>
          <w:rFonts w:asciiTheme="majorHAnsi" w:hAnsiTheme="majorHAnsi"/>
          <w:lang w:eastAsia="ja-JP"/>
        </w:rPr>
        <w:t>in</w:t>
      </w:r>
      <w:proofErr w:type="gramEnd"/>
      <w:r w:rsidRPr="00266799">
        <w:rPr>
          <w:rFonts w:asciiTheme="majorHAnsi" w:hAnsiTheme="majorHAnsi"/>
          <w:lang w:eastAsia="ja-JP"/>
        </w:rPr>
        <w:t xml:space="preserve"> O</w:t>
      </w:r>
    </w:p>
    <w:p w14:paraId="3301F2EA" w14:textId="77777777" w:rsidR="00266799" w:rsidRPr="00266799" w:rsidRDefault="00266799" w:rsidP="00266799">
      <w:pPr>
        <w:rPr>
          <w:rFonts w:asciiTheme="majorHAnsi" w:hAnsiTheme="majorHAnsi"/>
          <w:lang w:eastAsia="ja-JP"/>
        </w:rPr>
      </w:pPr>
      <w:proofErr w:type="gramStart"/>
      <w:r w:rsidRPr="00266799">
        <w:rPr>
          <w:rFonts w:asciiTheme="majorHAnsi" w:hAnsiTheme="majorHAnsi"/>
          <w:lang w:eastAsia="ja-JP"/>
        </w:rPr>
        <w:t>the</w:t>
      </w:r>
      <w:proofErr w:type="gramEnd"/>
      <w:r w:rsidRPr="00266799">
        <w:rPr>
          <w:rFonts w:asciiTheme="majorHAnsi" w:hAnsiTheme="majorHAnsi"/>
          <w:lang w:eastAsia="ja-JP"/>
        </w:rPr>
        <w:t xml:space="preserve"> O</w:t>
      </w:r>
    </w:p>
    <w:p w14:paraId="6CD0DC7D" w14:textId="77777777" w:rsidR="00266799" w:rsidRPr="00266799" w:rsidRDefault="00266799" w:rsidP="00266799">
      <w:pPr>
        <w:rPr>
          <w:rFonts w:asciiTheme="majorHAnsi" w:hAnsiTheme="majorHAnsi"/>
          <w:lang w:eastAsia="ja-JP"/>
        </w:rPr>
      </w:pPr>
      <w:proofErr w:type="gramStart"/>
      <w:r w:rsidRPr="00266799">
        <w:rPr>
          <w:rFonts w:asciiTheme="majorHAnsi" w:hAnsiTheme="majorHAnsi"/>
          <w:lang w:eastAsia="ja-JP"/>
        </w:rPr>
        <w:t>morning</w:t>
      </w:r>
      <w:proofErr w:type="gramEnd"/>
      <w:r w:rsidRPr="00266799">
        <w:rPr>
          <w:rFonts w:asciiTheme="majorHAnsi" w:hAnsiTheme="majorHAnsi"/>
          <w:lang w:eastAsia="ja-JP"/>
        </w:rPr>
        <w:t xml:space="preserve"> B-arrive_time.period_of_day</w:t>
      </w:r>
    </w:p>
    <w:p w14:paraId="1442C61A" w14:textId="77777777" w:rsidR="00266799" w:rsidRPr="00266799" w:rsidRDefault="00266799" w:rsidP="00266799">
      <w:pPr>
        <w:rPr>
          <w:rFonts w:asciiTheme="majorHAnsi" w:hAnsiTheme="majorHAnsi"/>
          <w:lang w:eastAsia="ja-JP"/>
        </w:rPr>
      </w:pPr>
      <w:r w:rsidRPr="00266799">
        <w:rPr>
          <w:rFonts w:asciiTheme="majorHAnsi" w:hAnsiTheme="majorHAnsi"/>
          <w:lang w:eastAsia="ja-JP"/>
        </w:rPr>
        <w:t>EOS O</w:t>
      </w:r>
    </w:p>
    <w:p w14:paraId="51A33E28" w14:textId="60B684F9" w:rsidR="00217832" w:rsidRDefault="00D60D79" w:rsidP="00266799">
      <w:pPr>
        <w:rPr>
          <w:lang w:eastAsia="ja-JP"/>
        </w:rPr>
      </w:pPr>
      <w:proofErr w:type="gramStart"/>
      <w:r>
        <w:rPr>
          <w:lang w:eastAsia="ja-JP"/>
        </w:rPr>
        <w:t>consists</w:t>
      </w:r>
      <w:proofErr w:type="gramEnd"/>
      <w:r>
        <w:rPr>
          <w:lang w:eastAsia="ja-JP"/>
        </w:rPr>
        <w:t xml:space="preserve"> of some unique setups as follows:</w:t>
      </w:r>
    </w:p>
    <w:p w14:paraId="12907005" w14:textId="369FFE77" w:rsidR="00D60D79" w:rsidRDefault="007B21F0" w:rsidP="00217832">
      <w:pPr>
        <w:rPr>
          <w:lang w:eastAsia="ja-JP"/>
        </w:rPr>
      </w:pPr>
      <w:r>
        <w:rPr>
          <w:lang w:eastAsia="ja-JP"/>
        </w:rPr>
        <w:lastRenderedPageBreak/>
        <w:t xml:space="preserve">The LUSequenceReader assumes that the last column is the label and all other columns are inputs. </w:t>
      </w:r>
      <w:r w:rsidR="004F32C5">
        <w:rPr>
          <w:lang w:eastAsia="ja-JP"/>
        </w:rPr>
        <w:t>The beginning and ending of a sentence are specified using beginning and ending symbols. In the above example, they are BOS and EOS, respectively</w:t>
      </w:r>
      <w:r w:rsidR="00991333">
        <w:rPr>
          <w:lang w:eastAsia="ja-JP"/>
        </w:rPr>
        <w:t>,</w:t>
      </w:r>
      <w:r w:rsidR="004F32C5">
        <w:rPr>
          <w:lang w:eastAsia="ja-JP"/>
        </w:rPr>
        <w:t xml:space="preserve"> for the beginning and ending symbols. </w:t>
      </w:r>
    </w:p>
    <w:p w14:paraId="51D9E36A" w14:textId="1DA48BA3" w:rsidR="00DE6624" w:rsidRDefault="00DE6624" w:rsidP="00217832">
      <w:pPr>
        <w:rPr>
          <w:lang w:eastAsia="ja-JP"/>
        </w:rPr>
      </w:pPr>
      <w:r>
        <w:rPr>
          <w:lang w:eastAsia="ja-JP"/>
        </w:rPr>
        <w:t>The LUSequenceReader has some unique setups as follows:</w:t>
      </w:r>
    </w:p>
    <w:p w14:paraId="1BC2DCFD" w14:textId="4E3A41D4" w:rsidR="00DE6624" w:rsidRDefault="00DE6624" w:rsidP="00DE6624">
      <w:pPr>
        <w:pStyle w:val="ListParagraph"/>
        <w:numPr>
          <w:ilvl w:val="0"/>
          <w:numId w:val="7"/>
        </w:numPr>
        <w:rPr>
          <w:lang w:eastAsia="ja-JP"/>
        </w:rPr>
      </w:pPr>
      <w:proofErr w:type="gramStart"/>
      <w:r>
        <w:rPr>
          <w:lang w:eastAsia="ja-JP"/>
        </w:rPr>
        <w:t>wordContext</w:t>
      </w:r>
      <w:proofErr w:type="gramEnd"/>
      <w:r>
        <w:rPr>
          <w:lang w:eastAsia="ja-JP"/>
        </w:rPr>
        <w:t xml:space="preserve"> – this specifies a context window. For example, wordContext=0:1:2 specifies a context window of 3. In this context window, it reads input at a current time, the next time and the time after the next time. </w:t>
      </w:r>
      <w:r w:rsidR="00166E65">
        <w:rPr>
          <w:lang w:eastAsia="ja-JP"/>
        </w:rPr>
        <w:t xml:space="preserve">Another example would be wordContext=0:-1. In this example, LUSequencReader reads a context window of 2 that consist of the current input and the immediate </w:t>
      </w:r>
      <w:r w:rsidR="008C5DD4">
        <w:rPr>
          <w:lang w:eastAsia="ja-JP"/>
        </w:rPr>
        <w:t xml:space="preserve">last </w:t>
      </w:r>
      <w:r w:rsidR="00166E65">
        <w:rPr>
          <w:lang w:eastAsia="ja-JP"/>
        </w:rPr>
        <w:t xml:space="preserve">input. </w:t>
      </w:r>
    </w:p>
    <w:p w14:paraId="48B1FCC9" w14:textId="3285804E" w:rsidR="006F41DC" w:rsidRDefault="006F41DC" w:rsidP="00DE6624">
      <w:pPr>
        <w:pStyle w:val="ListParagraph"/>
        <w:numPr>
          <w:ilvl w:val="0"/>
          <w:numId w:val="7"/>
        </w:numPr>
        <w:rPr>
          <w:lang w:eastAsia="ja-JP"/>
        </w:rPr>
      </w:pPr>
      <w:r>
        <w:rPr>
          <w:lang w:eastAsia="ja-JP"/>
        </w:rPr>
        <w:t xml:space="preserve">Nbruttsineachrecurrentiter – this specifies the maximum number of sentences in a minibatch. </w:t>
      </w:r>
    </w:p>
    <w:p w14:paraId="2AE2900E" w14:textId="438F6268" w:rsidR="00E55143" w:rsidRDefault="00E55143" w:rsidP="00DE6624">
      <w:pPr>
        <w:pStyle w:val="ListParagraph"/>
        <w:numPr>
          <w:ilvl w:val="0"/>
          <w:numId w:val="7"/>
        </w:numPr>
        <w:rPr>
          <w:lang w:eastAsia="ja-JP"/>
        </w:rPr>
      </w:pPr>
      <w:r>
        <w:rPr>
          <w:lang w:eastAsia="ja-JP"/>
        </w:rPr>
        <w:t>Unk – this specifies the symbol to represent unseen input symbols. Usually, this symbol is “unk”.</w:t>
      </w:r>
    </w:p>
    <w:p w14:paraId="0D45A31E" w14:textId="2AD3245C" w:rsidR="00E55143" w:rsidRDefault="000E2B8E" w:rsidP="00DE6624">
      <w:pPr>
        <w:pStyle w:val="ListParagraph"/>
        <w:numPr>
          <w:ilvl w:val="0"/>
          <w:numId w:val="7"/>
        </w:numPr>
        <w:rPr>
          <w:lang w:eastAsia="ja-JP"/>
        </w:rPr>
      </w:pPr>
      <w:r>
        <w:rPr>
          <w:lang w:eastAsia="ja-JP"/>
        </w:rPr>
        <w:t xml:space="preserve">Wordmap – this specifies a file that maps inputs to other inputs. This is useful if the user wants to map some inputs to unknown symbols. For example </w:t>
      </w:r>
    </w:p>
    <w:p w14:paraId="3F56C901" w14:textId="77777777" w:rsidR="000E2B8E" w:rsidRPr="000E2B8E" w:rsidRDefault="000E2B8E" w:rsidP="000E2B8E">
      <w:pPr>
        <w:pStyle w:val="ListParagraph"/>
        <w:ind w:left="1440"/>
        <w:rPr>
          <w:rFonts w:asciiTheme="majorHAnsi" w:hAnsiTheme="majorHAnsi"/>
          <w:lang w:eastAsia="ja-JP"/>
        </w:rPr>
      </w:pPr>
      <w:proofErr w:type="gramStart"/>
      <w:r w:rsidRPr="000E2B8E">
        <w:rPr>
          <w:rFonts w:asciiTheme="majorHAnsi" w:hAnsiTheme="majorHAnsi"/>
          <w:lang w:eastAsia="ja-JP"/>
        </w:rPr>
        <w:t>buy</w:t>
      </w:r>
      <w:proofErr w:type="gramEnd"/>
      <w:r w:rsidRPr="000E2B8E">
        <w:rPr>
          <w:rFonts w:asciiTheme="majorHAnsi" w:hAnsiTheme="majorHAnsi"/>
          <w:lang w:eastAsia="ja-JP"/>
        </w:rPr>
        <w:t xml:space="preserve"> buy</w:t>
      </w:r>
    </w:p>
    <w:p w14:paraId="10EE8E3B" w14:textId="26B69327" w:rsidR="000E2B8E" w:rsidRDefault="000E2B8E" w:rsidP="000E2B8E">
      <w:pPr>
        <w:pStyle w:val="ListParagraph"/>
        <w:ind w:left="1440"/>
        <w:rPr>
          <w:lang w:eastAsia="ja-JP"/>
        </w:rPr>
      </w:pPr>
      <w:proofErr w:type="gramStart"/>
      <w:r w:rsidRPr="000E2B8E">
        <w:rPr>
          <w:rFonts w:asciiTheme="majorHAnsi" w:hAnsiTheme="majorHAnsi"/>
          <w:lang w:eastAsia="ja-JP"/>
        </w:rPr>
        <w:t>trans</w:t>
      </w:r>
      <w:proofErr w:type="gramEnd"/>
      <w:r w:rsidRPr="000E2B8E">
        <w:rPr>
          <w:rFonts w:asciiTheme="majorHAnsi" w:hAnsiTheme="majorHAnsi"/>
          <w:lang w:eastAsia="ja-JP"/>
        </w:rPr>
        <w:t xml:space="preserve"> &lt;unk&gt;</w:t>
      </w:r>
    </w:p>
    <w:p w14:paraId="2D8A1E3B" w14:textId="6AC845B6" w:rsidR="000E2B8E" w:rsidRDefault="005F46DB" w:rsidP="000E2B8E">
      <w:pPr>
        <w:pStyle w:val="ListParagraph"/>
        <w:numPr>
          <w:ilvl w:val="0"/>
          <w:numId w:val="7"/>
        </w:numPr>
        <w:rPr>
          <w:lang w:eastAsia="ja-JP"/>
        </w:rPr>
      </w:pPr>
      <w:r>
        <w:rPr>
          <w:lang w:eastAsia="ja-JP"/>
        </w:rPr>
        <w:t>File – the corpus file</w:t>
      </w:r>
      <w:r w:rsidR="0012487B">
        <w:rPr>
          <w:lang w:eastAsia="ja-JP"/>
        </w:rPr>
        <w:t xml:space="preserve"> </w:t>
      </w:r>
    </w:p>
    <w:p w14:paraId="216ED207" w14:textId="77777777" w:rsidR="0012487B" w:rsidRDefault="0012487B" w:rsidP="0012487B">
      <w:pPr>
        <w:rPr>
          <w:lang w:eastAsia="ja-JP"/>
        </w:rPr>
      </w:pPr>
      <w:r>
        <w:rPr>
          <w:lang w:eastAsia="ja-JP"/>
        </w:rPr>
        <w:t xml:space="preserve">A subsection is for input label information. </w:t>
      </w:r>
    </w:p>
    <w:p w14:paraId="337C28F7" w14:textId="77777777" w:rsidR="0012487B" w:rsidRDefault="0012487B" w:rsidP="0012487B">
      <w:pPr>
        <w:pStyle w:val="ListParagraph"/>
        <w:numPr>
          <w:ilvl w:val="0"/>
          <w:numId w:val="7"/>
        </w:numPr>
        <w:rPr>
          <w:lang w:eastAsia="ja-JP"/>
        </w:rPr>
      </w:pPr>
      <w:proofErr w:type="gramStart"/>
      <w:r>
        <w:rPr>
          <w:lang w:eastAsia="ja-JP"/>
        </w:rPr>
        <w:t>lableIn</w:t>
      </w:r>
      <w:proofErr w:type="gramEnd"/>
      <w:r>
        <w:rPr>
          <w:lang w:eastAsia="ja-JP"/>
        </w:rPr>
        <w:t xml:space="preserve"> – the section for input label. It contains the following setups</w:t>
      </w:r>
    </w:p>
    <w:p w14:paraId="5801DB35" w14:textId="77777777" w:rsidR="007956D7" w:rsidRDefault="0012487B" w:rsidP="0012487B">
      <w:pPr>
        <w:pStyle w:val="ListParagraph"/>
        <w:numPr>
          <w:ilvl w:val="1"/>
          <w:numId w:val="7"/>
        </w:numPr>
        <w:rPr>
          <w:lang w:eastAsia="ja-JP"/>
        </w:rPr>
      </w:pPr>
      <w:proofErr w:type="gramStart"/>
      <w:r>
        <w:rPr>
          <w:lang w:eastAsia="ja-JP"/>
        </w:rPr>
        <w:t>usewordmap</w:t>
      </w:r>
      <w:proofErr w:type="gramEnd"/>
      <w:r>
        <w:rPr>
          <w:lang w:eastAsia="ja-JP"/>
        </w:rPr>
        <w:t xml:space="preserve"> – [Ture, False] specifies if</w:t>
      </w:r>
      <w:r w:rsidR="007956D7">
        <w:rPr>
          <w:lang w:eastAsia="ja-JP"/>
        </w:rPr>
        <w:t xml:space="preserve"> using word map to map input words to other input words. </w:t>
      </w:r>
    </w:p>
    <w:p w14:paraId="4FF1F0A5" w14:textId="5A435DC3" w:rsidR="0012487B" w:rsidRDefault="0012487B" w:rsidP="0012487B">
      <w:pPr>
        <w:pStyle w:val="ListParagraph"/>
        <w:numPr>
          <w:ilvl w:val="1"/>
          <w:numId w:val="7"/>
        </w:numPr>
        <w:rPr>
          <w:lang w:eastAsia="ja-JP"/>
        </w:rPr>
      </w:pPr>
      <w:r>
        <w:rPr>
          <w:lang w:eastAsia="ja-JP"/>
        </w:rPr>
        <w:t>beginSequence – the sentence beginning symbol</w:t>
      </w:r>
    </w:p>
    <w:p w14:paraId="0FA9B972" w14:textId="77777777" w:rsidR="0012487B" w:rsidRDefault="0012487B" w:rsidP="0012487B">
      <w:pPr>
        <w:pStyle w:val="ListParagraph"/>
        <w:numPr>
          <w:ilvl w:val="1"/>
          <w:numId w:val="7"/>
        </w:numPr>
        <w:rPr>
          <w:lang w:eastAsia="ja-JP"/>
        </w:rPr>
      </w:pPr>
      <w:r>
        <w:rPr>
          <w:lang w:eastAsia="ja-JP"/>
        </w:rPr>
        <w:t>endSequence – the sentence ending symbol</w:t>
      </w:r>
    </w:p>
    <w:p w14:paraId="3E59BD5F" w14:textId="4CE00619" w:rsidR="007956D7" w:rsidRDefault="007956D7" w:rsidP="0012487B">
      <w:pPr>
        <w:pStyle w:val="ListParagraph"/>
        <w:numPr>
          <w:ilvl w:val="1"/>
          <w:numId w:val="7"/>
        </w:numPr>
        <w:rPr>
          <w:lang w:eastAsia="ja-JP"/>
        </w:rPr>
      </w:pPr>
      <w:proofErr w:type="gramStart"/>
      <w:r>
        <w:rPr>
          <w:lang w:eastAsia="ja-JP"/>
        </w:rPr>
        <w:t>token</w:t>
      </w:r>
      <w:proofErr w:type="gramEnd"/>
      <w:r>
        <w:rPr>
          <w:lang w:eastAsia="ja-JP"/>
        </w:rPr>
        <w:t xml:space="preserve"> – token file contains a list of input words. Their orders are not important. </w:t>
      </w:r>
    </w:p>
    <w:p w14:paraId="7D3BF32C" w14:textId="77777777" w:rsidR="0012487B" w:rsidRPr="00F94C7E" w:rsidRDefault="0012487B" w:rsidP="0012487B">
      <w:pPr>
        <w:pStyle w:val="ListParagraph"/>
        <w:numPr>
          <w:ilvl w:val="0"/>
          <w:numId w:val="7"/>
        </w:numPr>
        <w:rPr>
          <w:lang w:eastAsia="ja-JP"/>
        </w:rPr>
      </w:pPr>
      <w:proofErr w:type="gramStart"/>
      <w:r>
        <w:rPr>
          <w:lang w:eastAsia="ja-JP"/>
        </w:rPr>
        <w:t>labels</w:t>
      </w:r>
      <w:proofErr w:type="gramEnd"/>
      <w:r>
        <w:rPr>
          <w:lang w:eastAsia="ja-JP"/>
        </w:rPr>
        <w:t xml:space="preserve"> – the section for output label. In the language modeling case, it is the same as labelIn. </w:t>
      </w:r>
    </w:p>
    <w:p w14:paraId="3FB3AB88" w14:textId="1598102F" w:rsidR="0012487B" w:rsidRPr="00217832" w:rsidRDefault="007956D7" w:rsidP="007956D7">
      <w:pPr>
        <w:pStyle w:val="ListParagraph"/>
        <w:numPr>
          <w:ilvl w:val="1"/>
          <w:numId w:val="7"/>
        </w:numPr>
        <w:rPr>
          <w:lang w:eastAsia="ja-JP"/>
        </w:rPr>
      </w:pPr>
      <w:r>
        <w:rPr>
          <w:lang w:eastAsia="ja-JP"/>
        </w:rPr>
        <w:t xml:space="preserve">Token – token file contains a list of output labels. Their order is not important as long as the tokens are unique. </w:t>
      </w:r>
    </w:p>
    <w:p w14:paraId="364CC290" w14:textId="39D0EEE5" w:rsidR="008B7C33" w:rsidRDefault="008B7C33" w:rsidP="008B7C33">
      <w:pPr>
        <w:pStyle w:val="Heading3"/>
        <w:rPr>
          <w:lang w:eastAsia="ja-JP"/>
        </w:rPr>
      </w:pPr>
      <w:r>
        <w:rPr>
          <w:lang w:eastAsia="ja-JP"/>
        </w:rPr>
        <w:t>BinaryReader</w:t>
      </w:r>
    </w:p>
    <w:p w14:paraId="073D47EF" w14:textId="1A0BDAED" w:rsidR="007A33C3" w:rsidRDefault="00803375" w:rsidP="007A33C3">
      <w:pPr>
        <w:rPr>
          <w:lang w:eastAsia="ja-JP"/>
        </w:rPr>
      </w:pPr>
      <w:r>
        <w:rPr>
          <w:lang w:eastAsia="ja-JP"/>
        </w:rPr>
        <w:t xml:space="preserve">BinaryReader is a reader that uses a </w:t>
      </w:r>
      <w:r w:rsidR="00BF436E">
        <w:rPr>
          <w:lang w:eastAsia="ja-JP"/>
        </w:rPr>
        <w:t>hierarchal</w:t>
      </w:r>
      <w:r>
        <w:rPr>
          <w:lang w:eastAsia="ja-JP"/>
        </w:rPr>
        <w:t xml:space="preserve"> file </w:t>
      </w:r>
      <w:r w:rsidR="00BF436E">
        <w:rPr>
          <w:lang w:eastAsia="ja-JP"/>
        </w:rPr>
        <w:t>format to store potentially multiple datasets in an efficient way. It uses memory mapped files with a moving window of viewable data to support files larger than can be held in memory at once. More details about the file format are in the Binary</w:t>
      </w:r>
      <w:r w:rsidR="00577066">
        <w:rPr>
          <w:lang w:eastAsia="ja-JP"/>
        </w:rPr>
        <w:t>Writer</w:t>
      </w:r>
      <w:r w:rsidR="00BF436E">
        <w:rPr>
          <w:lang w:eastAsia="ja-JP"/>
        </w:rPr>
        <w:t xml:space="preserve"> Section.</w:t>
      </w:r>
    </w:p>
    <w:p w14:paraId="0FB0361F" w14:textId="56F04FAF" w:rsidR="00BF436E" w:rsidRDefault="000532CC" w:rsidP="007A33C3">
      <w:pPr>
        <w:rPr>
          <w:lang w:eastAsia="ja-JP"/>
        </w:rPr>
      </w:pPr>
      <w:r>
        <w:rPr>
          <w:lang w:eastAsia="ja-JP"/>
        </w:rPr>
        <w:t>The parameters used for the binary reader are quite simple as most of the required information concerning the file is contained in the file headers. The binary reader will also be called when a configuration is setup to cache UCIFastReader if the binary cached file exists.</w:t>
      </w:r>
    </w:p>
    <w:p w14:paraId="1F4EB8A8" w14:textId="77777777" w:rsidR="00577066" w:rsidRDefault="00577066" w:rsidP="00577066">
      <w:pPr>
        <w:autoSpaceDE w:val="0"/>
        <w:autoSpaceDN w:val="0"/>
        <w:adjustRightInd w:val="0"/>
        <w:spacing w:after="0" w:line="240" w:lineRule="auto"/>
        <w:rPr>
          <w:lang w:eastAsia="ja-JP"/>
        </w:rPr>
      </w:pPr>
      <w:r>
        <w:rPr>
          <w:lang w:eastAsia="ja-JP"/>
        </w:rPr>
        <w:t>The following parameters can be used to customize the behavior of the reader:</w:t>
      </w:r>
    </w:p>
    <w:p w14:paraId="134493D5" w14:textId="77777777" w:rsidR="00577066" w:rsidRDefault="00577066" w:rsidP="00577066">
      <w:pPr>
        <w:pStyle w:val="ListParagraph"/>
        <w:numPr>
          <w:ilvl w:val="0"/>
          <w:numId w:val="3"/>
        </w:numPr>
        <w:autoSpaceDE w:val="0"/>
        <w:autoSpaceDN w:val="0"/>
        <w:adjustRightInd w:val="0"/>
        <w:spacing w:after="0" w:line="240" w:lineRule="auto"/>
        <w:rPr>
          <w:lang w:eastAsia="ja-JP"/>
        </w:rPr>
      </w:pPr>
      <w:proofErr w:type="gramStart"/>
      <w:r w:rsidRPr="00C55CE8">
        <w:rPr>
          <w:b/>
          <w:lang w:eastAsia="ja-JP"/>
        </w:rPr>
        <w:t>minibatchMode</w:t>
      </w:r>
      <w:proofErr w:type="gramEnd"/>
      <w:r>
        <w:rPr>
          <w:lang w:eastAsia="ja-JP"/>
        </w:rPr>
        <w:t xml:space="preserve"> – [{Partial},Full] the mode for minibatchs when the end of the epoch is reached. In partial minibatch mode, if the remaining records are less than a full minibatch, only those read will be returned (a partial minibatch). I Full minibatch mode, no partial minibatches will be returned, instead those records will be skipped.</w:t>
      </w:r>
    </w:p>
    <w:p w14:paraId="2769C155" w14:textId="3F89937A" w:rsidR="00577066" w:rsidRDefault="00577066" w:rsidP="00577066">
      <w:pPr>
        <w:pStyle w:val="ListParagraph"/>
        <w:numPr>
          <w:ilvl w:val="0"/>
          <w:numId w:val="3"/>
        </w:numPr>
        <w:autoSpaceDE w:val="0"/>
        <w:autoSpaceDN w:val="0"/>
        <w:adjustRightInd w:val="0"/>
        <w:spacing w:after="0" w:line="240" w:lineRule="auto"/>
        <w:rPr>
          <w:lang w:eastAsia="ja-JP"/>
        </w:rPr>
      </w:pPr>
      <w:proofErr w:type="gramStart"/>
      <w:r>
        <w:rPr>
          <w:b/>
          <w:lang w:eastAsia="ja-JP"/>
        </w:rPr>
        <w:lastRenderedPageBreak/>
        <w:t>file</w:t>
      </w:r>
      <w:proofErr w:type="gramEnd"/>
      <w:r>
        <w:rPr>
          <w:b/>
          <w:lang w:eastAsia="ja-JP"/>
        </w:rPr>
        <w:t xml:space="preserve"> </w:t>
      </w:r>
      <w:r>
        <w:rPr>
          <w:lang w:eastAsia="ja-JP"/>
        </w:rPr>
        <w:t>– array of files paths to load. Each file may contain one or more datasets. The dataset names used when the file was created will be used when the file is read.</w:t>
      </w:r>
    </w:p>
    <w:p w14:paraId="03771BB6" w14:textId="3319D8A8" w:rsidR="008B7C33" w:rsidRDefault="008B7C33" w:rsidP="008B7C33">
      <w:pPr>
        <w:pStyle w:val="Heading2"/>
      </w:pPr>
      <w:r>
        <w:t>Writers</w:t>
      </w:r>
    </w:p>
    <w:p w14:paraId="42DB9635" w14:textId="2E6819A8" w:rsidR="0078444D" w:rsidRDefault="00577066" w:rsidP="00577066">
      <w:pPr>
        <w:rPr>
          <w:lang w:eastAsia="ja-JP"/>
        </w:rPr>
      </w:pPr>
      <w:r>
        <w:rPr>
          <w:lang w:eastAsia="ja-JP"/>
        </w:rPr>
        <w:t xml:space="preserve">Writers are used in a similar way to Readers in CNTK. </w:t>
      </w:r>
      <w:r w:rsidR="0078444D">
        <w:rPr>
          <w:lang w:eastAsia="ja-JP"/>
        </w:rPr>
        <w:t>Writers are often implemented in the same DLL as the Reader for the same format. Just as in the reader case, the writer is dynamically load based on the name in the writerType parameter:</w:t>
      </w:r>
    </w:p>
    <w:p w14:paraId="713DED2B" w14:textId="70609384" w:rsidR="0078444D" w:rsidRDefault="0078444D" w:rsidP="007844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writerType=</w:t>
      </w:r>
      <w:proofErr w:type="gramEnd"/>
      <w:r>
        <w:rPr>
          <w:rFonts w:ascii="Consolas" w:hAnsi="Consolas" w:cs="Consolas"/>
          <w:color w:val="000000"/>
          <w:sz w:val="19"/>
          <w:szCs w:val="19"/>
          <w:highlight w:val="white"/>
        </w:rPr>
        <w:t>BinaryReader # NOTE: BinaryReader.dll also implements BinaryWriter</w:t>
      </w:r>
    </w:p>
    <w:p w14:paraId="6FC07CA9" w14:textId="77777777" w:rsidR="0078444D" w:rsidRDefault="0078444D" w:rsidP="00577066">
      <w:pPr>
        <w:rPr>
          <w:lang w:eastAsia="ja-JP"/>
        </w:rPr>
      </w:pPr>
    </w:p>
    <w:p w14:paraId="18100218" w14:textId="77777777" w:rsidR="00837307" w:rsidRDefault="00837307" w:rsidP="00837307">
      <w:pPr>
        <w:pStyle w:val="Heading3"/>
        <w:rPr>
          <w:lang w:eastAsia="ja-JP"/>
        </w:rPr>
      </w:pPr>
      <w:r>
        <w:rPr>
          <w:lang w:eastAsia="ja-JP"/>
        </w:rPr>
        <w:t>BinaryWriter</w:t>
      </w:r>
    </w:p>
    <w:p w14:paraId="392D0AB1" w14:textId="49F399BC" w:rsidR="00837307" w:rsidRPr="00837307" w:rsidRDefault="00837307" w:rsidP="00837307">
      <w:pPr>
        <w:rPr>
          <w:lang w:eastAsia="ja-JP"/>
        </w:rPr>
      </w:pPr>
      <w:r>
        <w:rPr>
          <w:lang w:eastAsia="ja-JP"/>
        </w:rPr>
        <w:t>BinaryWriter is an implementation of a hierarchal file format the mirrors the configuration file. I uses memory mapped files to enable large files that do not fit in memory to be written and read using a moving window into the file. The binary writer is also used as a Cache mechanism for UCIFastReader to allow for much faster access to data after the dataset has been read once.</w:t>
      </w:r>
    </w:p>
    <w:p w14:paraId="6D180057" w14:textId="2C8474D0" w:rsidR="00577066" w:rsidRDefault="0078444D" w:rsidP="00577066">
      <w:pPr>
        <w:rPr>
          <w:lang w:eastAsia="ja-JP"/>
        </w:rPr>
      </w:pPr>
      <w:r>
        <w:rPr>
          <w:lang w:eastAsia="ja-JP"/>
        </w:rPr>
        <w:t xml:space="preserve">The following is an example of a </w:t>
      </w:r>
      <w:r w:rsidR="00837307">
        <w:rPr>
          <w:lang w:eastAsia="ja-JP"/>
        </w:rPr>
        <w:t>BinaryW</w:t>
      </w:r>
      <w:r>
        <w:rPr>
          <w:lang w:eastAsia="ja-JP"/>
        </w:rPr>
        <w:t xml:space="preserve">riter definition. </w:t>
      </w:r>
      <w:r w:rsidR="00FF6D21">
        <w:rPr>
          <w:lang w:eastAsia="ja-JP"/>
        </w:rPr>
        <w:t xml:space="preserve">Since it is most commonly used as a cache for UCIFastReader, this definition </w:t>
      </w:r>
      <w:r w:rsidR="000623A6">
        <w:rPr>
          <w:lang w:eastAsia="ja-JP"/>
        </w:rPr>
        <w:t xml:space="preserve">is show as </w:t>
      </w:r>
      <w:proofErr w:type="gramStart"/>
      <w:r w:rsidR="000623A6">
        <w:rPr>
          <w:lang w:eastAsia="ja-JP"/>
        </w:rPr>
        <w:t>a</w:t>
      </w:r>
      <w:proofErr w:type="gramEnd"/>
      <w:r w:rsidR="000623A6">
        <w:rPr>
          <w:lang w:eastAsia="ja-JP"/>
        </w:rPr>
        <w:t xml:space="preserve"> </w:t>
      </w:r>
      <w:r w:rsidR="00FF6D21">
        <w:rPr>
          <w:lang w:eastAsia="ja-JP"/>
        </w:rPr>
        <w:t>UCIFastReader</w:t>
      </w:r>
      <w:r w:rsidR="000623A6">
        <w:rPr>
          <w:lang w:eastAsia="ja-JP"/>
        </w:rPr>
        <w:t xml:space="preserve"> cache</w:t>
      </w:r>
      <w:r w:rsidR="00FF6D21">
        <w:rPr>
          <w:lang w:eastAsia="ja-JP"/>
        </w:rPr>
        <w:t>. The parameters needed for BinaryWriter are in bold type below</w:t>
      </w:r>
      <w:r>
        <w:rPr>
          <w:lang w:eastAsia="ja-JP"/>
        </w:rPr>
        <w:t>:</w:t>
      </w:r>
    </w:p>
    <w:p w14:paraId="04239485" w14:textId="6318139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Parameter values for the reader with cache</w:t>
      </w:r>
    </w:p>
    <w:p w14:paraId="6405736D"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reader</w:t>
      </w:r>
      <w:proofErr w:type="gramEnd"/>
      <w:r>
        <w:rPr>
          <w:rFonts w:ascii="Consolas" w:hAnsi="Consolas" w:cs="Consolas"/>
          <w:color w:val="000000"/>
          <w:sz w:val="19"/>
          <w:szCs w:val="19"/>
          <w:highlight w:val="white"/>
        </w:rPr>
        <w:t>=[</w:t>
      </w:r>
    </w:p>
    <w:p w14:paraId="402A16E2"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reader</w:t>
      </w:r>
      <w:proofErr w:type="gramEnd"/>
      <w:r>
        <w:rPr>
          <w:rFonts w:ascii="Consolas" w:hAnsi="Consolas" w:cs="Consolas"/>
          <w:color w:val="000000"/>
          <w:sz w:val="19"/>
          <w:szCs w:val="19"/>
          <w:highlight w:val="white"/>
        </w:rPr>
        <w:t xml:space="preserve"> to use</w:t>
      </w:r>
    </w:p>
    <w:p w14:paraId="29BCA05D"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readerType=</w:t>
      </w:r>
      <w:proofErr w:type="gramEnd"/>
      <w:r>
        <w:rPr>
          <w:rFonts w:ascii="Consolas" w:hAnsi="Consolas" w:cs="Consolas"/>
          <w:color w:val="000000"/>
          <w:sz w:val="19"/>
          <w:szCs w:val="19"/>
          <w:highlight w:val="white"/>
        </w:rPr>
        <w:t>UCIFastReader</w:t>
      </w:r>
    </w:p>
    <w:p w14:paraId="4460D578"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writerType is set, we will cache to a binary file</w:t>
      </w:r>
    </w:p>
    <w:p w14:paraId="51EA3396"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the binary file exists, we will use it instead of parsing this file</w:t>
      </w:r>
    </w:p>
    <w:p w14:paraId="20C9D6EA" w14:textId="77777777" w:rsidR="00FF6D21" w:rsidRPr="00FF6D21" w:rsidRDefault="00FF6D21" w:rsidP="00FF6D21">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proofErr w:type="gramStart"/>
      <w:r w:rsidRPr="00FF6D21">
        <w:rPr>
          <w:rFonts w:ascii="Consolas" w:hAnsi="Consolas" w:cs="Consolas"/>
          <w:b/>
          <w:color w:val="000000"/>
          <w:sz w:val="19"/>
          <w:szCs w:val="19"/>
          <w:highlight w:val="white"/>
        </w:rPr>
        <w:t>writerType=</w:t>
      </w:r>
      <w:proofErr w:type="gramEnd"/>
      <w:r w:rsidRPr="00FF6D21">
        <w:rPr>
          <w:rFonts w:ascii="Consolas" w:hAnsi="Consolas" w:cs="Consolas"/>
          <w:b/>
          <w:color w:val="000000"/>
          <w:sz w:val="19"/>
          <w:szCs w:val="19"/>
          <w:highlight w:val="white"/>
        </w:rPr>
        <w:t>BinaryReader</w:t>
      </w:r>
    </w:p>
    <w:p w14:paraId="7A46852E"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miniBatchMode=</w:t>
      </w:r>
      <w:proofErr w:type="gramEnd"/>
      <w:r>
        <w:rPr>
          <w:rFonts w:ascii="Consolas" w:hAnsi="Consolas" w:cs="Consolas"/>
          <w:color w:val="000000"/>
          <w:sz w:val="19"/>
          <w:szCs w:val="19"/>
          <w:highlight w:val="white"/>
        </w:rPr>
        <w:t>Partial</w:t>
      </w:r>
    </w:p>
    <w:p w14:paraId="7E701C0F"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randomize=</w:t>
      </w:r>
      <w:proofErr w:type="gramEnd"/>
      <w:r>
        <w:rPr>
          <w:rFonts w:ascii="Consolas" w:hAnsi="Consolas" w:cs="Consolas"/>
          <w:color w:val="000000"/>
          <w:sz w:val="19"/>
          <w:szCs w:val="19"/>
          <w:highlight w:val="white"/>
        </w:rPr>
        <w:t>Auto</w:t>
      </w:r>
    </w:p>
    <w:p w14:paraId="2DF17073" w14:textId="77777777" w:rsidR="00FF6D21" w:rsidRPr="00FF6D21" w:rsidRDefault="00FF6D21" w:rsidP="00FF6D21">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proofErr w:type="gramStart"/>
      <w:r w:rsidRPr="00FF6D21">
        <w:rPr>
          <w:rFonts w:ascii="Consolas" w:hAnsi="Consolas" w:cs="Consolas"/>
          <w:b/>
          <w:color w:val="000000"/>
          <w:sz w:val="19"/>
          <w:szCs w:val="19"/>
          <w:highlight w:val="white"/>
        </w:rPr>
        <w:t>windowSize=</w:t>
      </w:r>
      <w:proofErr w:type="gramEnd"/>
      <w:r w:rsidRPr="00FF6D21">
        <w:rPr>
          <w:rFonts w:ascii="Consolas" w:hAnsi="Consolas" w:cs="Consolas"/>
          <w:b/>
          <w:color w:val="000000"/>
          <w:sz w:val="19"/>
          <w:szCs w:val="19"/>
          <w:highlight w:val="white"/>
        </w:rPr>
        <w:t>10000</w:t>
      </w:r>
    </w:p>
    <w:p w14:paraId="2273AF24"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p>
    <w:p w14:paraId="4B12B6DE"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write definition</w:t>
      </w:r>
    </w:p>
    <w:p w14:paraId="27FE44BB" w14:textId="1EE71691" w:rsidR="00FF6D21" w:rsidRPr="00FF6D21" w:rsidRDefault="00FF6D21" w:rsidP="00FF6D21">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FF6D21">
        <w:rPr>
          <w:rFonts w:ascii="Consolas" w:hAnsi="Consolas" w:cs="Consolas"/>
          <w:b/>
          <w:color w:val="000000"/>
          <w:sz w:val="19"/>
          <w:szCs w:val="19"/>
          <w:highlight w:val="white"/>
        </w:rPr>
        <w:t>wfile=</w:t>
      </w:r>
      <w:r w:rsidR="0075281E">
        <w:rPr>
          <w:rFonts w:ascii="Consolas" w:hAnsi="Consolas" w:cs="Consolas"/>
          <w:b/>
          <w:color w:val="000000"/>
          <w:sz w:val="19"/>
          <w:szCs w:val="19"/>
          <w:highlight w:val="white"/>
        </w:rPr>
        <w:t>c:\data\</w:t>
      </w:r>
      <w:r w:rsidRPr="00FF6D21">
        <w:rPr>
          <w:rFonts w:ascii="Consolas" w:hAnsi="Consolas" w:cs="Consolas"/>
          <w:b/>
          <w:color w:val="000000"/>
          <w:sz w:val="19"/>
          <w:szCs w:val="19"/>
          <w:highlight w:val="white"/>
        </w:rPr>
        <w:t>mnist\mnist_train.bin</w:t>
      </w:r>
    </w:p>
    <w:p w14:paraId="609F8ADB"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#wsize - inital size of the file in MB</w:t>
      </w:r>
    </w:p>
    <w:p w14:paraId="639ED3FD"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calculated size would be bigger, that is used instead</w:t>
      </w:r>
    </w:p>
    <w:p w14:paraId="5F378858" w14:textId="77777777" w:rsidR="00FF6D21" w:rsidRPr="00FF6D21" w:rsidRDefault="00FF6D21" w:rsidP="00FF6D21">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proofErr w:type="gramStart"/>
      <w:r w:rsidRPr="00FF6D21">
        <w:rPr>
          <w:rFonts w:ascii="Consolas" w:hAnsi="Consolas" w:cs="Consolas"/>
          <w:b/>
          <w:color w:val="000000"/>
          <w:sz w:val="19"/>
          <w:szCs w:val="19"/>
          <w:highlight w:val="white"/>
        </w:rPr>
        <w:t>wsize=</w:t>
      </w:r>
      <w:proofErr w:type="gramEnd"/>
      <w:r w:rsidRPr="00FF6D21">
        <w:rPr>
          <w:rFonts w:ascii="Consolas" w:hAnsi="Consolas" w:cs="Consolas"/>
          <w:b/>
          <w:color w:val="000000"/>
          <w:sz w:val="19"/>
          <w:szCs w:val="19"/>
          <w:highlight w:val="white"/>
        </w:rPr>
        <w:t>256</w:t>
      </w:r>
    </w:p>
    <w:p w14:paraId="70768656"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p>
    <w:p w14:paraId="0E0C8070"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#wrecords - number of records we should allocate space for in the file</w:t>
      </w:r>
    </w:p>
    <w:p w14:paraId="10A81172" w14:textId="1AA6C259"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files</w:t>
      </w:r>
      <w:proofErr w:type="gramEnd"/>
      <w:r>
        <w:rPr>
          <w:rFonts w:ascii="Consolas" w:hAnsi="Consolas" w:cs="Consolas"/>
          <w:color w:val="000000"/>
          <w:sz w:val="19"/>
          <w:szCs w:val="19"/>
          <w:highlight w:val="white"/>
        </w:rPr>
        <w:t xml:space="preserve"> cannot be expanded, so this should be large enough. </w:t>
      </w:r>
    </w:p>
    <w:p w14:paraId="1AB20434" w14:textId="77777777" w:rsidR="00FF6D21" w:rsidRPr="00FF6D21" w:rsidRDefault="00FF6D21" w:rsidP="00FF6D21">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proofErr w:type="gramStart"/>
      <w:r w:rsidRPr="00FF6D21">
        <w:rPr>
          <w:rFonts w:ascii="Consolas" w:hAnsi="Consolas" w:cs="Consolas"/>
          <w:b/>
          <w:color w:val="000000"/>
          <w:sz w:val="19"/>
          <w:szCs w:val="19"/>
          <w:highlight w:val="white"/>
        </w:rPr>
        <w:t>wrecords=</w:t>
      </w:r>
      <w:proofErr w:type="gramEnd"/>
      <w:r w:rsidRPr="00FF6D21">
        <w:rPr>
          <w:rFonts w:ascii="Consolas" w:hAnsi="Consolas" w:cs="Consolas"/>
          <w:b/>
          <w:color w:val="000000"/>
          <w:sz w:val="19"/>
          <w:szCs w:val="19"/>
          <w:highlight w:val="white"/>
        </w:rPr>
        <w:t>60000</w:t>
      </w:r>
    </w:p>
    <w:p w14:paraId="3A5804CD"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p>
    <w:p w14:paraId="5DBCF201"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features</w:t>
      </w:r>
      <w:proofErr w:type="gramEnd"/>
      <w:r>
        <w:rPr>
          <w:rFonts w:ascii="Consolas" w:hAnsi="Consolas" w:cs="Consolas"/>
          <w:color w:val="000000"/>
          <w:sz w:val="19"/>
          <w:szCs w:val="19"/>
          <w:highlight w:val="white"/>
        </w:rPr>
        <w:t>=[</w:t>
      </w:r>
    </w:p>
    <w:p w14:paraId="349CFFC8"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dim=</w:t>
      </w:r>
      <w:proofErr w:type="gramEnd"/>
      <w:r>
        <w:rPr>
          <w:rFonts w:ascii="Consolas" w:hAnsi="Consolas" w:cs="Consolas"/>
          <w:color w:val="000000"/>
          <w:sz w:val="19"/>
          <w:szCs w:val="19"/>
          <w:highlight w:val="white"/>
        </w:rPr>
        <w:t>784</w:t>
      </w:r>
    </w:p>
    <w:p w14:paraId="060D7952"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start=</w:t>
      </w:r>
      <w:proofErr w:type="gramEnd"/>
      <w:r>
        <w:rPr>
          <w:rFonts w:ascii="Consolas" w:hAnsi="Consolas" w:cs="Consolas"/>
          <w:color w:val="000000"/>
          <w:sz w:val="19"/>
          <w:szCs w:val="19"/>
          <w:highlight w:val="white"/>
        </w:rPr>
        <w:t xml:space="preserve">1        </w:t>
      </w:r>
    </w:p>
    <w:p w14:paraId="22ECA904" w14:textId="59043EBA"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file=</w:t>
      </w:r>
      <w:r w:rsidR="0075281E">
        <w:rPr>
          <w:rFonts w:ascii="Consolas" w:hAnsi="Consolas" w:cs="Consolas"/>
          <w:color w:val="000000"/>
          <w:sz w:val="19"/>
          <w:szCs w:val="19"/>
          <w:highlight w:val="white"/>
        </w:rPr>
        <w:t>c:\data\</w:t>
      </w:r>
      <w:r>
        <w:rPr>
          <w:rFonts w:ascii="Consolas" w:hAnsi="Consolas" w:cs="Consolas"/>
          <w:color w:val="000000"/>
          <w:sz w:val="19"/>
          <w:szCs w:val="19"/>
          <w:highlight w:val="white"/>
        </w:rPr>
        <w:t>mnist\mnist_train.txt</w:t>
      </w:r>
    </w:p>
    <w:p w14:paraId="25023C34"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p>
    <w:p w14:paraId="61CC53F5"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write definition</w:t>
      </w:r>
    </w:p>
    <w:p w14:paraId="76BDB943"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#wsize=200</w:t>
      </w:r>
    </w:p>
    <w:p w14:paraId="677948AE" w14:textId="4D50071E"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#wfile=</w:t>
      </w:r>
      <w:r w:rsidR="0075281E">
        <w:rPr>
          <w:rFonts w:ascii="Consolas" w:hAnsi="Consolas" w:cs="Consolas"/>
          <w:color w:val="000000"/>
          <w:sz w:val="19"/>
          <w:szCs w:val="19"/>
          <w:highlight w:val="white"/>
        </w:rPr>
        <w:t>c:\data\</w:t>
      </w:r>
      <w:r>
        <w:rPr>
          <w:rFonts w:ascii="Consolas" w:hAnsi="Consolas" w:cs="Consolas"/>
          <w:color w:val="000000"/>
          <w:sz w:val="19"/>
          <w:szCs w:val="19"/>
          <w:highlight w:val="white"/>
        </w:rPr>
        <w:t>mnist\mnist_train_features.bin</w:t>
      </w:r>
    </w:p>
    <w:p w14:paraId="32E63977" w14:textId="77777777" w:rsidR="00FF6D21" w:rsidRPr="00FF6D21" w:rsidRDefault="00FF6D21" w:rsidP="00FF6D21">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proofErr w:type="gramStart"/>
      <w:r w:rsidRPr="00FF6D21">
        <w:rPr>
          <w:rFonts w:ascii="Consolas" w:hAnsi="Consolas" w:cs="Consolas"/>
          <w:b/>
          <w:color w:val="000000"/>
          <w:sz w:val="19"/>
          <w:szCs w:val="19"/>
          <w:highlight w:val="white"/>
        </w:rPr>
        <w:t>sectionType=</w:t>
      </w:r>
      <w:proofErr w:type="gramEnd"/>
      <w:r w:rsidRPr="00FF6D21">
        <w:rPr>
          <w:rFonts w:ascii="Consolas" w:hAnsi="Consolas" w:cs="Consolas"/>
          <w:b/>
          <w:color w:val="000000"/>
          <w:sz w:val="19"/>
          <w:szCs w:val="19"/>
          <w:highlight w:val="white"/>
        </w:rPr>
        <w:t>data</w:t>
      </w:r>
    </w:p>
    <w:p w14:paraId="6718455C"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29D383"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labels</w:t>
      </w:r>
      <w:proofErr w:type="gramEnd"/>
      <w:r>
        <w:rPr>
          <w:rFonts w:ascii="Consolas" w:hAnsi="Consolas" w:cs="Consolas"/>
          <w:color w:val="000000"/>
          <w:sz w:val="19"/>
          <w:szCs w:val="19"/>
          <w:highlight w:val="white"/>
        </w:rPr>
        <w:t>=[</w:t>
      </w:r>
    </w:p>
    <w:p w14:paraId="44A40116"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dim=</w:t>
      </w:r>
      <w:proofErr w:type="gramEnd"/>
      <w:r>
        <w:rPr>
          <w:rFonts w:ascii="Consolas" w:hAnsi="Consolas" w:cs="Consolas"/>
          <w:color w:val="000000"/>
          <w:sz w:val="19"/>
          <w:szCs w:val="19"/>
          <w:highlight w:val="white"/>
        </w:rPr>
        <w:t>1</w:t>
      </w:r>
    </w:p>
    <w:p w14:paraId="62CA812E"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start=</w:t>
      </w:r>
      <w:proofErr w:type="gramEnd"/>
      <w:r>
        <w:rPr>
          <w:rFonts w:ascii="Consolas" w:hAnsi="Consolas" w:cs="Consolas"/>
          <w:color w:val="000000"/>
          <w:sz w:val="19"/>
          <w:szCs w:val="19"/>
          <w:highlight w:val="white"/>
        </w:rPr>
        <w:t>0</w:t>
      </w:r>
    </w:p>
    <w:p w14:paraId="354A6D85" w14:textId="0521FFDD"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file=</w:t>
      </w:r>
      <w:r w:rsidR="0075281E">
        <w:rPr>
          <w:rFonts w:ascii="Consolas" w:hAnsi="Consolas" w:cs="Consolas"/>
          <w:color w:val="000000"/>
          <w:sz w:val="19"/>
          <w:szCs w:val="19"/>
          <w:highlight w:val="white"/>
        </w:rPr>
        <w:t>c:\data\</w:t>
      </w:r>
      <w:r>
        <w:rPr>
          <w:rFonts w:ascii="Consolas" w:hAnsi="Consolas" w:cs="Consolas"/>
          <w:color w:val="000000"/>
          <w:sz w:val="19"/>
          <w:szCs w:val="19"/>
          <w:highlight w:val="white"/>
        </w:rPr>
        <w:t>mnist\mnist_train.txt</w:t>
      </w:r>
    </w:p>
    <w:p w14:paraId="6D9A4F79"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labelMappingFile=c:\temp\labels.txt</w:t>
      </w:r>
    </w:p>
    <w:p w14:paraId="7CC75BA5"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labelDim=</w:t>
      </w:r>
      <w:proofErr w:type="gramEnd"/>
      <w:r>
        <w:rPr>
          <w:rFonts w:ascii="Consolas" w:hAnsi="Consolas" w:cs="Consolas"/>
          <w:color w:val="000000"/>
          <w:sz w:val="19"/>
          <w:szCs w:val="19"/>
          <w:highlight w:val="white"/>
        </w:rPr>
        <w:t>10</w:t>
      </w:r>
    </w:p>
    <w:p w14:paraId="0713C793"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labelType=</w:t>
      </w:r>
      <w:proofErr w:type="gramEnd"/>
      <w:r>
        <w:rPr>
          <w:rFonts w:ascii="Consolas" w:hAnsi="Consolas" w:cs="Consolas"/>
          <w:color w:val="000000"/>
          <w:sz w:val="19"/>
          <w:szCs w:val="19"/>
          <w:highlight w:val="white"/>
        </w:rPr>
        <w:t>Category</w:t>
      </w:r>
    </w:p>
    <w:p w14:paraId="1CDC04FB"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p>
    <w:p w14:paraId="3FB7DBF6"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Write definition ####</w:t>
      </w:r>
    </w:p>
    <w:p w14:paraId="0B7E50D9"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sizeof(</w:t>
      </w:r>
      <w:proofErr w:type="gramEnd"/>
      <w:r>
        <w:rPr>
          <w:rFonts w:ascii="Consolas" w:hAnsi="Consolas" w:cs="Consolas"/>
          <w:color w:val="000000"/>
          <w:sz w:val="19"/>
          <w:szCs w:val="19"/>
          <w:highlight w:val="white"/>
        </w:rPr>
        <w:t>unsigned) which is the label index type</w:t>
      </w:r>
    </w:p>
    <w:p w14:paraId="07F05E91"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#wsize=10</w:t>
      </w:r>
    </w:p>
    <w:p w14:paraId="2B6889F6" w14:textId="61568A99"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#wfile=</w:t>
      </w:r>
      <w:r w:rsidR="0075281E">
        <w:rPr>
          <w:rFonts w:ascii="Consolas" w:hAnsi="Consolas" w:cs="Consolas"/>
          <w:color w:val="000000"/>
          <w:sz w:val="19"/>
          <w:szCs w:val="19"/>
          <w:highlight w:val="white"/>
        </w:rPr>
        <w:t>c:\data\</w:t>
      </w:r>
      <w:r>
        <w:rPr>
          <w:rFonts w:ascii="Consolas" w:hAnsi="Consolas" w:cs="Consolas"/>
          <w:color w:val="000000"/>
          <w:sz w:val="19"/>
          <w:szCs w:val="19"/>
          <w:highlight w:val="white"/>
        </w:rPr>
        <w:t>mnist\mnist_train_labels.bin</w:t>
      </w:r>
    </w:p>
    <w:p w14:paraId="64817F6D" w14:textId="77777777" w:rsidR="00FF6D21" w:rsidRPr="00FF6D21" w:rsidRDefault="00FF6D21" w:rsidP="00FF6D21">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proofErr w:type="gramStart"/>
      <w:r w:rsidRPr="00FF6D21">
        <w:rPr>
          <w:rFonts w:ascii="Consolas" w:hAnsi="Consolas" w:cs="Consolas"/>
          <w:b/>
          <w:color w:val="000000"/>
          <w:sz w:val="19"/>
          <w:szCs w:val="19"/>
          <w:highlight w:val="white"/>
        </w:rPr>
        <w:t>elementSize=</w:t>
      </w:r>
      <w:proofErr w:type="gramEnd"/>
      <w:r w:rsidRPr="00FF6D21">
        <w:rPr>
          <w:rFonts w:ascii="Consolas" w:hAnsi="Consolas" w:cs="Consolas"/>
          <w:b/>
          <w:color w:val="000000"/>
          <w:sz w:val="19"/>
          <w:szCs w:val="19"/>
          <w:highlight w:val="white"/>
        </w:rPr>
        <w:t>4</w:t>
      </w:r>
    </w:p>
    <w:p w14:paraId="5702695D" w14:textId="77777777" w:rsidR="00FF6D21" w:rsidRPr="00FF6D21" w:rsidRDefault="00FF6D21" w:rsidP="00FF6D21">
      <w:pPr>
        <w:autoSpaceDE w:val="0"/>
        <w:autoSpaceDN w:val="0"/>
        <w:adjustRightInd w:val="0"/>
        <w:spacing w:after="0" w:line="240" w:lineRule="auto"/>
        <w:rPr>
          <w:rFonts w:ascii="Consolas" w:hAnsi="Consolas" w:cs="Consolas"/>
          <w:b/>
          <w:color w:val="000000"/>
          <w:sz w:val="19"/>
          <w:szCs w:val="19"/>
          <w:highlight w:val="white"/>
        </w:rPr>
      </w:pPr>
      <w:r w:rsidRPr="00FF6D21">
        <w:rPr>
          <w:rFonts w:ascii="Consolas" w:hAnsi="Consolas" w:cs="Consolas"/>
          <w:b/>
          <w:color w:val="000000"/>
          <w:sz w:val="19"/>
          <w:szCs w:val="19"/>
          <w:highlight w:val="white"/>
        </w:rPr>
        <w:t xml:space="preserve">        </w:t>
      </w:r>
      <w:proofErr w:type="gramStart"/>
      <w:r w:rsidRPr="00FF6D21">
        <w:rPr>
          <w:rFonts w:ascii="Consolas" w:hAnsi="Consolas" w:cs="Consolas"/>
          <w:b/>
          <w:color w:val="000000"/>
          <w:sz w:val="19"/>
          <w:szCs w:val="19"/>
          <w:highlight w:val="white"/>
        </w:rPr>
        <w:t>wref=</w:t>
      </w:r>
      <w:proofErr w:type="gramEnd"/>
      <w:r w:rsidRPr="00FF6D21">
        <w:rPr>
          <w:rFonts w:ascii="Consolas" w:hAnsi="Consolas" w:cs="Consolas"/>
          <w:b/>
          <w:color w:val="000000"/>
          <w:sz w:val="19"/>
          <w:szCs w:val="19"/>
          <w:highlight w:val="white"/>
        </w:rPr>
        <w:t>features</w:t>
      </w:r>
    </w:p>
    <w:p w14:paraId="1290FCCA" w14:textId="77777777" w:rsidR="00FF6D21" w:rsidRPr="00FF6D21" w:rsidRDefault="00FF6D21" w:rsidP="00FF6D21">
      <w:pPr>
        <w:autoSpaceDE w:val="0"/>
        <w:autoSpaceDN w:val="0"/>
        <w:adjustRightInd w:val="0"/>
        <w:spacing w:after="0" w:line="240" w:lineRule="auto"/>
        <w:rPr>
          <w:rFonts w:ascii="Consolas" w:hAnsi="Consolas" w:cs="Consolas"/>
          <w:b/>
          <w:color w:val="000000"/>
          <w:sz w:val="19"/>
          <w:szCs w:val="19"/>
          <w:highlight w:val="white"/>
        </w:rPr>
      </w:pPr>
      <w:r w:rsidRPr="00FF6D21">
        <w:rPr>
          <w:rFonts w:ascii="Consolas" w:hAnsi="Consolas" w:cs="Consolas"/>
          <w:b/>
          <w:color w:val="000000"/>
          <w:sz w:val="19"/>
          <w:szCs w:val="19"/>
          <w:highlight w:val="white"/>
        </w:rPr>
        <w:t xml:space="preserve">        </w:t>
      </w:r>
      <w:proofErr w:type="gramStart"/>
      <w:r w:rsidRPr="00FF6D21">
        <w:rPr>
          <w:rFonts w:ascii="Consolas" w:hAnsi="Consolas" w:cs="Consolas"/>
          <w:b/>
          <w:color w:val="000000"/>
          <w:sz w:val="19"/>
          <w:szCs w:val="19"/>
          <w:highlight w:val="white"/>
        </w:rPr>
        <w:t>sectionType=</w:t>
      </w:r>
      <w:proofErr w:type="gramEnd"/>
      <w:r w:rsidRPr="00FF6D21">
        <w:rPr>
          <w:rFonts w:ascii="Consolas" w:hAnsi="Consolas" w:cs="Consolas"/>
          <w:b/>
          <w:color w:val="000000"/>
          <w:sz w:val="19"/>
          <w:szCs w:val="19"/>
          <w:highlight w:val="white"/>
        </w:rPr>
        <w:t>labels</w:t>
      </w:r>
    </w:p>
    <w:p w14:paraId="5F3E895A" w14:textId="77777777" w:rsidR="00FF6D21" w:rsidRPr="00FF6D21" w:rsidRDefault="00FF6D21" w:rsidP="00FF6D21">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proofErr w:type="gramStart"/>
      <w:r w:rsidRPr="00FF6D21">
        <w:rPr>
          <w:rFonts w:ascii="Consolas" w:hAnsi="Consolas" w:cs="Consolas"/>
          <w:b/>
          <w:color w:val="000000"/>
          <w:sz w:val="19"/>
          <w:szCs w:val="19"/>
          <w:highlight w:val="white"/>
        </w:rPr>
        <w:t>mapping</w:t>
      </w:r>
      <w:proofErr w:type="gramEnd"/>
      <w:r w:rsidRPr="00FF6D21">
        <w:rPr>
          <w:rFonts w:ascii="Consolas" w:hAnsi="Consolas" w:cs="Consolas"/>
          <w:b/>
          <w:color w:val="000000"/>
          <w:sz w:val="19"/>
          <w:szCs w:val="19"/>
          <w:highlight w:val="white"/>
        </w:rPr>
        <w:t>=[</w:t>
      </w:r>
    </w:p>
    <w:p w14:paraId="0A7AA11C"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#redefine number of records for this section, </w:t>
      </w:r>
    </w:p>
    <w:p w14:paraId="7D2835D5" w14:textId="535298A6"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#since we don't need to save it for each data record</w:t>
      </w:r>
    </w:p>
    <w:p w14:paraId="0AA61B0D" w14:textId="77777777" w:rsidR="00FF6D21" w:rsidRPr="00FF6D21" w:rsidRDefault="00FF6D21" w:rsidP="00FF6D21">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proofErr w:type="gramStart"/>
      <w:r w:rsidRPr="00FF6D21">
        <w:rPr>
          <w:rFonts w:ascii="Consolas" w:hAnsi="Consolas" w:cs="Consolas"/>
          <w:b/>
          <w:color w:val="000000"/>
          <w:sz w:val="19"/>
          <w:szCs w:val="19"/>
          <w:highlight w:val="white"/>
        </w:rPr>
        <w:t>wrecords=</w:t>
      </w:r>
      <w:proofErr w:type="gramEnd"/>
      <w:r w:rsidRPr="00FF6D21">
        <w:rPr>
          <w:rFonts w:ascii="Consolas" w:hAnsi="Consolas" w:cs="Consolas"/>
          <w:b/>
          <w:color w:val="000000"/>
          <w:sz w:val="19"/>
          <w:szCs w:val="19"/>
          <w:highlight w:val="white"/>
        </w:rPr>
        <w:t>10</w:t>
      </w:r>
    </w:p>
    <w:p w14:paraId="21688024"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#variable size so use an average string size</w:t>
      </w:r>
    </w:p>
    <w:p w14:paraId="4108A451" w14:textId="77777777" w:rsidR="00FF6D21" w:rsidRPr="00FF6D21" w:rsidRDefault="00FF6D21" w:rsidP="00FF6D21">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proofErr w:type="gramStart"/>
      <w:r w:rsidRPr="00FF6D21">
        <w:rPr>
          <w:rFonts w:ascii="Consolas" w:hAnsi="Consolas" w:cs="Consolas"/>
          <w:b/>
          <w:color w:val="000000"/>
          <w:sz w:val="19"/>
          <w:szCs w:val="19"/>
          <w:highlight w:val="white"/>
        </w:rPr>
        <w:t>elementSize=</w:t>
      </w:r>
      <w:proofErr w:type="gramEnd"/>
      <w:r w:rsidRPr="00FF6D21">
        <w:rPr>
          <w:rFonts w:ascii="Consolas" w:hAnsi="Consolas" w:cs="Consolas"/>
          <w:b/>
          <w:color w:val="000000"/>
          <w:sz w:val="19"/>
          <w:szCs w:val="19"/>
          <w:highlight w:val="white"/>
        </w:rPr>
        <w:t>10</w:t>
      </w:r>
    </w:p>
    <w:p w14:paraId="03949CF5" w14:textId="77777777" w:rsidR="00FF6D21" w:rsidRPr="00FF6D21" w:rsidRDefault="00FF6D21" w:rsidP="00FF6D21">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proofErr w:type="gramStart"/>
      <w:r w:rsidRPr="00FF6D21">
        <w:rPr>
          <w:rFonts w:ascii="Consolas" w:hAnsi="Consolas" w:cs="Consolas"/>
          <w:b/>
          <w:color w:val="000000"/>
          <w:sz w:val="19"/>
          <w:szCs w:val="19"/>
          <w:highlight w:val="white"/>
        </w:rPr>
        <w:t>sectionType=</w:t>
      </w:r>
      <w:proofErr w:type="gramEnd"/>
      <w:r w:rsidRPr="00FF6D21">
        <w:rPr>
          <w:rFonts w:ascii="Consolas" w:hAnsi="Consolas" w:cs="Consolas"/>
          <w:b/>
          <w:color w:val="000000"/>
          <w:sz w:val="19"/>
          <w:szCs w:val="19"/>
          <w:highlight w:val="white"/>
        </w:rPr>
        <w:t>labelMapping</w:t>
      </w:r>
    </w:p>
    <w:p w14:paraId="77561B32" w14:textId="77777777" w:rsidR="00FF6D21" w:rsidRPr="00FF6D21" w:rsidRDefault="00FF6D21" w:rsidP="00FF6D21">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FF6D21">
        <w:rPr>
          <w:rFonts w:ascii="Consolas" w:hAnsi="Consolas" w:cs="Consolas"/>
          <w:b/>
          <w:color w:val="000000"/>
          <w:sz w:val="19"/>
          <w:szCs w:val="19"/>
          <w:highlight w:val="white"/>
        </w:rPr>
        <w:t>]</w:t>
      </w:r>
    </w:p>
    <w:p w14:paraId="3D5E5635" w14:textId="77777777" w:rsidR="00FF6D21" w:rsidRPr="00FF6D21" w:rsidRDefault="00FF6D21" w:rsidP="00FF6D21">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proofErr w:type="gramStart"/>
      <w:r w:rsidRPr="00FF6D21">
        <w:rPr>
          <w:rFonts w:ascii="Consolas" w:hAnsi="Consolas" w:cs="Consolas"/>
          <w:b/>
          <w:color w:val="000000"/>
          <w:sz w:val="19"/>
          <w:szCs w:val="19"/>
          <w:highlight w:val="white"/>
        </w:rPr>
        <w:t>category</w:t>
      </w:r>
      <w:proofErr w:type="gramEnd"/>
      <w:r w:rsidRPr="00FF6D21">
        <w:rPr>
          <w:rFonts w:ascii="Consolas" w:hAnsi="Consolas" w:cs="Consolas"/>
          <w:b/>
          <w:color w:val="000000"/>
          <w:sz w:val="19"/>
          <w:szCs w:val="19"/>
          <w:highlight w:val="white"/>
        </w:rPr>
        <w:t>=[</w:t>
      </w:r>
    </w:p>
    <w:p w14:paraId="671E11A2" w14:textId="77777777" w:rsidR="00FF6D21" w:rsidRPr="00FF6D21" w:rsidRDefault="00FF6D21" w:rsidP="00FF6D21">
      <w:pPr>
        <w:autoSpaceDE w:val="0"/>
        <w:autoSpaceDN w:val="0"/>
        <w:adjustRightInd w:val="0"/>
        <w:spacing w:after="0" w:line="240" w:lineRule="auto"/>
        <w:rPr>
          <w:rFonts w:ascii="Consolas" w:hAnsi="Consolas" w:cs="Consolas"/>
          <w:b/>
          <w:color w:val="000000"/>
          <w:sz w:val="19"/>
          <w:szCs w:val="19"/>
          <w:highlight w:val="white"/>
        </w:rPr>
      </w:pPr>
      <w:r w:rsidRPr="00FF6D21">
        <w:rPr>
          <w:rFonts w:ascii="Consolas" w:hAnsi="Consolas" w:cs="Consolas"/>
          <w:b/>
          <w:color w:val="000000"/>
          <w:sz w:val="19"/>
          <w:szCs w:val="19"/>
          <w:highlight w:val="white"/>
        </w:rPr>
        <w:t xml:space="preserve">          </w:t>
      </w:r>
      <w:proofErr w:type="gramStart"/>
      <w:r w:rsidRPr="00FF6D21">
        <w:rPr>
          <w:rFonts w:ascii="Consolas" w:hAnsi="Consolas" w:cs="Consolas"/>
          <w:b/>
          <w:color w:val="000000"/>
          <w:sz w:val="19"/>
          <w:szCs w:val="19"/>
          <w:highlight w:val="white"/>
        </w:rPr>
        <w:t>dim=</w:t>
      </w:r>
      <w:proofErr w:type="gramEnd"/>
      <w:r w:rsidRPr="00FF6D21">
        <w:rPr>
          <w:rFonts w:ascii="Consolas" w:hAnsi="Consolas" w:cs="Consolas"/>
          <w:b/>
          <w:color w:val="000000"/>
          <w:sz w:val="19"/>
          <w:szCs w:val="19"/>
          <w:highlight w:val="white"/>
        </w:rPr>
        <w:t>10</w:t>
      </w:r>
    </w:p>
    <w:p w14:paraId="079760A7"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#elementSize=</w:t>
      </w:r>
      <w:proofErr w:type="gramStart"/>
      <w:r>
        <w:rPr>
          <w:rFonts w:ascii="Consolas" w:hAnsi="Consolas" w:cs="Consolas"/>
          <w:color w:val="000000"/>
          <w:sz w:val="19"/>
          <w:szCs w:val="19"/>
          <w:highlight w:val="white"/>
        </w:rPr>
        <w:t>sizeof(</w:t>
      </w:r>
      <w:proofErr w:type="gramEnd"/>
      <w:r>
        <w:rPr>
          <w:rFonts w:ascii="Consolas" w:hAnsi="Consolas" w:cs="Consolas"/>
          <w:color w:val="000000"/>
          <w:sz w:val="19"/>
          <w:szCs w:val="19"/>
          <w:highlight w:val="white"/>
        </w:rPr>
        <w:t>ElemType) is default</w:t>
      </w:r>
    </w:p>
    <w:p w14:paraId="55639041" w14:textId="77777777" w:rsidR="00FF6D21" w:rsidRPr="00FF6D21" w:rsidRDefault="00FF6D21" w:rsidP="00FF6D21">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proofErr w:type="gramStart"/>
      <w:r w:rsidRPr="00FF6D21">
        <w:rPr>
          <w:rFonts w:ascii="Consolas" w:hAnsi="Consolas" w:cs="Consolas"/>
          <w:b/>
          <w:color w:val="000000"/>
          <w:sz w:val="19"/>
          <w:szCs w:val="19"/>
          <w:highlight w:val="white"/>
        </w:rPr>
        <w:t>sectionType=</w:t>
      </w:r>
      <w:proofErr w:type="gramEnd"/>
      <w:r w:rsidRPr="00FF6D21">
        <w:rPr>
          <w:rFonts w:ascii="Consolas" w:hAnsi="Consolas" w:cs="Consolas"/>
          <w:b/>
          <w:color w:val="000000"/>
          <w:sz w:val="19"/>
          <w:szCs w:val="19"/>
          <w:highlight w:val="white"/>
        </w:rPr>
        <w:t>categoryLabels</w:t>
      </w:r>
    </w:p>
    <w:p w14:paraId="67A1E02F" w14:textId="77777777" w:rsidR="00FF6D21" w:rsidRPr="00FF6D21" w:rsidRDefault="00FF6D21" w:rsidP="00FF6D21">
      <w:pPr>
        <w:autoSpaceDE w:val="0"/>
        <w:autoSpaceDN w:val="0"/>
        <w:adjustRightInd w:val="0"/>
        <w:spacing w:after="0" w:line="240" w:lineRule="auto"/>
        <w:rPr>
          <w:rFonts w:ascii="Consolas" w:hAnsi="Consolas" w:cs="Consolas"/>
          <w:b/>
          <w:color w:val="000000"/>
          <w:sz w:val="19"/>
          <w:szCs w:val="19"/>
          <w:highlight w:val="white"/>
        </w:rPr>
      </w:pPr>
      <w:r w:rsidRPr="00FF6D21">
        <w:rPr>
          <w:rFonts w:ascii="Consolas" w:hAnsi="Consolas" w:cs="Consolas"/>
          <w:b/>
          <w:color w:val="000000"/>
          <w:sz w:val="19"/>
          <w:szCs w:val="19"/>
          <w:highlight w:val="white"/>
        </w:rPr>
        <w:t xml:space="preserve">        ]</w:t>
      </w:r>
    </w:p>
    <w:p w14:paraId="48224B5B"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B1CB8E"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DAFD32" w14:textId="77777777" w:rsidR="00FF6D21" w:rsidRDefault="00FF6D21" w:rsidP="00FF6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9BC950A" w14:textId="77777777" w:rsidR="0078444D" w:rsidRDefault="0078444D" w:rsidP="00577066">
      <w:pPr>
        <w:rPr>
          <w:lang w:eastAsia="ja-JP"/>
        </w:rPr>
      </w:pPr>
    </w:p>
    <w:p w14:paraId="0BDC99C4" w14:textId="77B80BEA" w:rsidR="0075281E" w:rsidRDefault="0075281E" w:rsidP="00577066">
      <w:pPr>
        <w:rPr>
          <w:lang w:eastAsia="ja-JP"/>
        </w:rPr>
      </w:pPr>
      <w:r>
        <w:rPr>
          <w:lang w:eastAsia="ja-JP"/>
        </w:rPr>
        <w:t>The example above shows all the parameters necessary to create a Binary file with BinaryWriter:</w:t>
      </w:r>
    </w:p>
    <w:p w14:paraId="156141DA" w14:textId="7E063C9C" w:rsidR="003B28C9" w:rsidRDefault="0075281E" w:rsidP="00C22C67">
      <w:pPr>
        <w:pStyle w:val="ListParagraph"/>
        <w:numPr>
          <w:ilvl w:val="0"/>
          <w:numId w:val="3"/>
        </w:numPr>
        <w:rPr>
          <w:lang w:eastAsia="ja-JP"/>
        </w:rPr>
      </w:pPr>
      <w:proofErr w:type="gramStart"/>
      <w:r w:rsidRPr="003B28C9">
        <w:rPr>
          <w:b/>
          <w:lang w:eastAsia="ja-JP"/>
        </w:rPr>
        <w:t>writerType</w:t>
      </w:r>
      <w:proofErr w:type="gramEnd"/>
      <w:r>
        <w:rPr>
          <w:lang w:eastAsia="ja-JP"/>
        </w:rPr>
        <w:t xml:space="preserve"> – The </w:t>
      </w:r>
      <w:r w:rsidR="003B28C9">
        <w:rPr>
          <w:lang w:eastAsia="ja-JP"/>
        </w:rPr>
        <w:t xml:space="preserve">definition of the writer to use. The CNTK code takes this name and appends “.DLL” to dynamically load the DLL and access the writer implementation. BinaryWriter is implemented in the same DLL as BinaryReader, so BinaryReader is the correct value for this setting. </w:t>
      </w:r>
    </w:p>
    <w:p w14:paraId="4A06B2CD" w14:textId="75E5B013" w:rsidR="003B28C9" w:rsidRDefault="003B28C9" w:rsidP="00C22C67">
      <w:pPr>
        <w:pStyle w:val="ListParagraph"/>
        <w:numPr>
          <w:ilvl w:val="0"/>
          <w:numId w:val="3"/>
        </w:numPr>
        <w:rPr>
          <w:lang w:eastAsia="ja-JP"/>
        </w:rPr>
      </w:pPr>
      <w:proofErr w:type="gramStart"/>
      <w:r>
        <w:rPr>
          <w:b/>
          <w:lang w:eastAsia="ja-JP"/>
        </w:rPr>
        <w:t>windowSize</w:t>
      </w:r>
      <w:proofErr w:type="gramEnd"/>
      <w:r>
        <w:rPr>
          <w:b/>
          <w:lang w:eastAsia="ja-JP"/>
        </w:rPr>
        <w:t xml:space="preserve"> </w:t>
      </w:r>
      <w:r>
        <w:rPr>
          <w:lang w:eastAsia="ja-JP"/>
        </w:rPr>
        <w:t>– the size of the moving window that will be used to access the data in the file. BinaryReader and BinaryWriter both us memory mapped files to support extremely large datasets which cannot be contained in memory. This window size is the minimum amount that will be present in memory at one time.</w:t>
      </w:r>
    </w:p>
    <w:p w14:paraId="7A3C49BC" w14:textId="4A06F2AC" w:rsidR="003B28C9" w:rsidRDefault="003B28C9" w:rsidP="00C22C67">
      <w:pPr>
        <w:pStyle w:val="ListParagraph"/>
        <w:numPr>
          <w:ilvl w:val="0"/>
          <w:numId w:val="3"/>
        </w:numPr>
        <w:rPr>
          <w:lang w:eastAsia="ja-JP"/>
        </w:rPr>
      </w:pPr>
      <w:proofErr w:type="gramStart"/>
      <w:r>
        <w:rPr>
          <w:b/>
          <w:lang w:eastAsia="ja-JP"/>
        </w:rPr>
        <w:t>wfile</w:t>
      </w:r>
      <w:proofErr w:type="gramEnd"/>
      <w:r>
        <w:rPr>
          <w:b/>
          <w:lang w:eastAsia="ja-JP"/>
        </w:rPr>
        <w:t xml:space="preserve"> </w:t>
      </w:r>
      <w:r>
        <w:rPr>
          <w:lang w:eastAsia="ja-JP"/>
        </w:rPr>
        <w:t>– the filename and path to the binary file. This can appear at the base of the hierarchy (as in this case) which means all sub-sections defined will be saved in a single file. Alternately, separate files can be defined for different sub-sections. The commented out sections in the feature and labels sections show how separate binary files could be saved</w:t>
      </w:r>
      <w:r w:rsidR="00DC54BC">
        <w:rPr>
          <w:lang w:eastAsia="ja-JP"/>
        </w:rPr>
        <w:t>. Simply comment out the based definition and uncomment the sub-section definitions and two separate files will be created.</w:t>
      </w:r>
    </w:p>
    <w:p w14:paraId="1EA20E2F" w14:textId="0E928CD2" w:rsidR="00DC54BC" w:rsidRDefault="00DC54BC" w:rsidP="00C22C67">
      <w:pPr>
        <w:pStyle w:val="ListParagraph"/>
        <w:numPr>
          <w:ilvl w:val="0"/>
          <w:numId w:val="3"/>
        </w:numPr>
        <w:rPr>
          <w:lang w:eastAsia="ja-JP"/>
        </w:rPr>
      </w:pPr>
      <w:proofErr w:type="gramStart"/>
      <w:r>
        <w:rPr>
          <w:b/>
          <w:lang w:eastAsia="ja-JP"/>
        </w:rPr>
        <w:t>wsize</w:t>
      </w:r>
      <w:proofErr w:type="gramEnd"/>
      <w:r>
        <w:rPr>
          <w:b/>
          <w:lang w:eastAsia="ja-JP"/>
        </w:rPr>
        <w:t xml:space="preserve"> </w:t>
      </w:r>
      <w:r>
        <w:rPr>
          <w:lang w:eastAsia="ja-JP"/>
        </w:rPr>
        <w:t>– used in conjunction with wfile, defines how large (in Megabytes) the initial filesize should be. It must be large enough to contain all data or an error will occur. Once the file is completely written it will shrink down to its actual size.</w:t>
      </w:r>
    </w:p>
    <w:p w14:paraId="38A0DEDD" w14:textId="3949CB7B" w:rsidR="00DC54BC" w:rsidRDefault="00DC54BC" w:rsidP="00C22C67">
      <w:pPr>
        <w:pStyle w:val="ListParagraph"/>
        <w:numPr>
          <w:ilvl w:val="0"/>
          <w:numId w:val="3"/>
        </w:numPr>
        <w:rPr>
          <w:lang w:eastAsia="ja-JP"/>
        </w:rPr>
      </w:pPr>
      <w:proofErr w:type="gramStart"/>
      <w:r>
        <w:rPr>
          <w:b/>
          <w:lang w:eastAsia="ja-JP"/>
        </w:rPr>
        <w:lastRenderedPageBreak/>
        <w:t>wrecords</w:t>
      </w:r>
      <w:proofErr w:type="gramEnd"/>
      <w:r>
        <w:rPr>
          <w:b/>
          <w:lang w:eastAsia="ja-JP"/>
        </w:rPr>
        <w:t xml:space="preserve"> </w:t>
      </w:r>
      <w:r>
        <w:rPr>
          <w:lang w:eastAsia="ja-JP"/>
        </w:rPr>
        <w:t xml:space="preserve">– the number of records that </w:t>
      </w:r>
      <w:r w:rsidR="005A3E23">
        <w:rPr>
          <w:lang w:eastAsia="ja-JP"/>
        </w:rPr>
        <w:t>will</w:t>
      </w:r>
      <w:r>
        <w:rPr>
          <w:lang w:eastAsia="ja-JP"/>
        </w:rPr>
        <w:t xml:space="preserve"> be written to disk. Different subsections can override this value if the number of records for a subsection are different (as is the case for </w:t>
      </w:r>
      <w:r w:rsidR="005A3E23">
        <w:rPr>
          <w:lang w:eastAsia="ja-JP"/>
        </w:rPr>
        <w:t>the label mapping table subsection</w:t>
      </w:r>
      <w:r>
        <w:rPr>
          <w:lang w:eastAsia="ja-JP"/>
        </w:rPr>
        <w:t>)</w:t>
      </w:r>
    </w:p>
    <w:p w14:paraId="3157DD16" w14:textId="2BC71E7B" w:rsidR="00DC54BC" w:rsidRDefault="005A3E23" w:rsidP="005A3E23">
      <w:pPr>
        <w:ind w:left="360"/>
        <w:rPr>
          <w:lang w:eastAsia="ja-JP"/>
        </w:rPr>
      </w:pPr>
      <w:r>
        <w:rPr>
          <w:lang w:eastAsia="ja-JP"/>
        </w:rPr>
        <w:t xml:space="preserve">Each subsection in the configuration will create a corresponding subsection in the binary file. The name used for the subsection in the configuration file will be saved for each subsection, and will be name used to refer to the data when it is read later. </w:t>
      </w:r>
      <w:r w:rsidR="00546C74">
        <w:rPr>
          <w:lang w:eastAsia="ja-JP"/>
        </w:rPr>
        <w:t>Each</w:t>
      </w:r>
      <w:r>
        <w:rPr>
          <w:lang w:eastAsia="ja-JP"/>
        </w:rPr>
        <w:t xml:space="preserve"> subsection must have a </w:t>
      </w:r>
      <w:r w:rsidR="00546C74">
        <w:rPr>
          <w:lang w:eastAsia="ja-JP"/>
        </w:rPr>
        <w:t>few parameters:</w:t>
      </w:r>
    </w:p>
    <w:p w14:paraId="5B612342" w14:textId="22E6ECE2" w:rsidR="002C6953" w:rsidRPr="002C6953" w:rsidRDefault="00546C74" w:rsidP="002C6953">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proofErr w:type="gramStart"/>
      <w:r w:rsidRPr="002C6953">
        <w:rPr>
          <w:b/>
          <w:lang w:eastAsia="ja-JP"/>
        </w:rPr>
        <w:t>sectionType</w:t>
      </w:r>
      <w:proofErr w:type="gramEnd"/>
      <w:r>
        <w:rPr>
          <w:lang w:eastAsia="ja-JP"/>
        </w:rPr>
        <w:t xml:space="preserve"> </w:t>
      </w:r>
      <w:r w:rsidR="002C6953">
        <w:rPr>
          <w:lang w:eastAsia="ja-JP"/>
        </w:rPr>
        <w:t>–</w:t>
      </w:r>
      <w:r>
        <w:rPr>
          <w:lang w:eastAsia="ja-JP"/>
        </w:rPr>
        <w:t xml:space="preserve"> </w:t>
      </w:r>
      <w:r w:rsidR="002C6953">
        <w:rPr>
          <w:lang w:eastAsia="ja-JP"/>
        </w:rPr>
        <w:t>the type of section this config section is describing. The possibilities are:</w:t>
      </w:r>
      <w:r w:rsidR="002C6953">
        <w:rPr>
          <w:lang w:eastAsia="ja-JP"/>
        </w:rPr>
        <w:br/>
      </w:r>
    </w:p>
    <w:tbl>
      <w:tblPr>
        <w:tblStyle w:val="TableGrid"/>
        <w:tblpPr w:leftFromText="180" w:rightFromText="180" w:vertAnchor="text" w:horzAnchor="margin" w:tblpXSpec="right" w:tblpY="-32"/>
        <w:tblW w:w="0" w:type="auto"/>
        <w:tblLook w:val="04A0" w:firstRow="1" w:lastRow="0" w:firstColumn="1" w:lastColumn="0" w:noHBand="0" w:noVBand="1"/>
      </w:tblPr>
      <w:tblGrid>
        <w:gridCol w:w="2335"/>
        <w:gridCol w:w="6380"/>
      </w:tblGrid>
      <w:tr w:rsidR="002C6953" w:rsidRPr="002C6953" w14:paraId="78D59EE1" w14:textId="77777777" w:rsidTr="002C6953">
        <w:tc>
          <w:tcPr>
            <w:tcW w:w="2335" w:type="dxa"/>
          </w:tcPr>
          <w:p w14:paraId="14DD9E7B" w14:textId="77777777" w:rsidR="002C6953" w:rsidRPr="002C6953" w:rsidRDefault="002C6953" w:rsidP="002C6953">
            <w:pPr>
              <w:autoSpaceDE w:val="0"/>
              <w:autoSpaceDN w:val="0"/>
              <w:adjustRightInd w:val="0"/>
              <w:rPr>
                <w:rFonts w:ascii="Consolas" w:hAnsi="Consolas" w:cs="Consolas"/>
                <w:b/>
                <w:color w:val="000000"/>
                <w:sz w:val="19"/>
                <w:szCs w:val="19"/>
                <w:highlight w:val="white"/>
              </w:rPr>
            </w:pPr>
            <w:r w:rsidRPr="002C6953">
              <w:rPr>
                <w:rFonts w:ascii="Consolas" w:hAnsi="Consolas" w:cs="Consolas"/>
                <w:b/>
                <w:color w:val="A31515"/>
                <w:sz w:val="19"/>
                <w:szCs w:val="19"/>
                <w:highlight w:val="white"/>
              </w:rPr>
              <w:t>Section Type</w:t>
            </w:r>
          </w:p>
        </w:tc>
        <w:tc>
          <w:tcPr>
            <w:tcW w:w="6380" w:type="dxa"/>
          </w:tcPr>
          <w:p w14:paraId="15159A85" w14:textId="77777777" w:rsidR="002C6953" w:rsidRPr="002C6953" w:rsidRDefault="002C6953" w:rsidP="002C6953">
            <w:pPr>
              <w:autoSpaceDE w:val="0"/>
              <w:autoSpaceDN w:val="0"/>
              <w:adjustRightInd w:val="0"/>
              <w:rPr>
                <w:rFonts w:ascii="Consolas" w:hAnsi="Consolas" w:cs="Consolas"/>
                <w:b/>
                <w:color w:val="000000"/>
                <w:sz w:val="19"/>
                <w:szCs w:val="19"/>
                <w:highlight w:val="white"/>
              </w:rPr>
            </w:pPr>
            <w:r w:rsidRPr="002C6953">
              <w:rPr>
                <w:rFonts w:ascii="Consolas" w:hAnsi="Consolas" w:cs="Consolas"/>
                <w:b/>
                <w:color w:val="008000"/>
                <w:sz w:val="19"/>
                <w:szCs w:val="19"/>
                <w:highlight w:val="white"/>
              </w:rPr>
              <w:t>Description</w:t>
            </w:r>
          </w:p>
        </w:tc>
      </w:tr>
      <w:tr w:rsidR="002C6953" w:rsidRPr="002C6953" w14:paraId="4A44D451" w14:textId="77777777" w:rsidTr="002C6953">
        <w:tc>
          <w:tcPr>
            <w:tcW w:w="2335" w:type="dxa"/>
          </w:tcPr>
          <w:p w14:paraId="363D1147" w14:textId="77777777" w:rsidR="002C6953" w:rsidRPr="002C6953" w:rsidRDefault="002C6953" w:rsidP="002C6953">
            <w:pPr>
              <w:autoSpaceDE w:val="0"/>
              <w:autoSpaceDN w:val="0"/>
              <w:adjustRightInd w:val="0"/>
              <w:rPr>
                <w:rFonts w:ascii="Consolas" w:hAnsi="Consolas" w:cs="Consolas"/>
                <w:color w:val="000000"/>
                <w:sz w:val="19"/>
                <w:szCs w:val="19"/>
                <w:highlight w:val="white"/>
              </w:rPr>
            </w:pPr>
            <w:r w:rsidRPr="002C6953">
              <w:rPr>
                <w:rFonts w:ascii="Consolas" w:hAnsi="Consolas" w:cs="Consolas"/>
                <w:color w:val="A31515"/>
                <w:sz w:val="19"/>
                <w:szCs w:val="19"/>
                <w:highlight w:val="white"/>
              </w:rPr>
              <w:t>Data</w:t>
            </w:r>
          </w:p>
        </w:tc>
        <w:tc>
          <w:tcPr>
            <w:tcW w:w="6380" w:type="dxa"/>
          </w:tcPr>
          <w:p w14:paraId="5FCCAE3A" w14:textId="77777777" w:rsidR="002C6953" w:rsidRPr="002C6953" w:rsidRDefault="002C6953" w:rsidP="002C6953">
            <w:pPr>
              <w:autoSpaceDE w:val="0"/>
              <w:autoSpaceDN w:val="0"/>
              <w:adjustRightInd w:val="0"/>
              <w:rPr>
                <w:rFonts w:ascii="Consolas" w:hAnsi="Consolas" w:cs="Consolas"/>
                <w:color w:val="000000"/>
                <w:sz w:val="19"/>
                <w:szCs w:val="19"/>
                <w:highlight w:val="white"/>
              </w:rPr>
            </w:pPr>
            <w:r w:rsidRPr="002C6953">
              <w:rPr>
                <w:rFonts w:ascii="Consolas" w:hAnsi="Consolas" w:cs="Consolas"/>
                <w:color w:val="008000"/>
                <w:sz w:val="19"/>
                <w:szCs w:val="19"/>
                <w:highlight w:val="white"/>
              </w:rPr>
              <w:t>data section</w:t>
            </w:r>
            <w:r>
              <w:rPr>
                <w:rFonts w:ascii="Consolas" w:hAnsi="Consolas" w:cs="Consolas"/>
                <w:color w:val="008000"/>
                <w:sz w:val="19"/>
                <w:szCs w:val="19"/>
                <w:highlight w:val="white"/>
              </w:rPr>
              <w:t xml:space="preserve"> (floating point values)</w:t>
            </w:r>
          </w:p>
        </w:tc>
      </w:tr>
      <w:tr w:rsidR="002C6953" w:rsidRPr="002C6953" w14:paraId="427B2CAB" w14:textId="77777777" w:rsidTr="002C6953">
        <w:tc>
          <w:tcPr>
            <w:tcW w:w="2335" w:type="dxa"/>
          </w:tcPr>
          <w:p w14:paraId="4D91FAD2" w14:textId="77777777" w:rsidR="002C6953" w:rsidRPr="002C6953" w:rsidRDefault="002C6953" w:rsidP="002C6953">
            <w:pPr>
              <w:autoSpaceDE w:val="0"/>
              <w:autoSpaceDN w:val="0"/>
              <w:adjustRightInd w:val="0"/>
              <w:rPr>
                <w:rFonts w:ascii="Consolas" w:hAnsi="Consolas" w:cs="Consolas"/>
                <w:color w:val="000000"/>
                <w:sz w:val="19"/>
                <w:szCs w:val="19"/>
                <w:highlight w:val="white"/>
              </w:rPr>
            </w:pPr>
            <w:r w:rsidRPr="002C6953">
              <w:rPr>
                <w:rFonts w:ascii="Consolas" w:hAnsi="Consolas" w:cs="Consolas"/>
                <w:color w:val="A31515"/>
                <w:sz w:val="19"/>
                <w:szCs w:val="19"/>
                <w:highlight w:val="white"/>
              </w:rPr>
              <w:t>Labels</w:t>
            </w:r>
          </w:p>
        </w:tc>
        <w:tc>
          <w:tcPr>
            <w:tcW w:w="6380" w:type="dxa"/>
          </w:tcPr>
          <w:p w14:paraId="74502A7E" w14:textId="77777777" w:rsidR="002C6953" w:rsidRPr="002C6953" w:rsidRDefault="002C6953" w:rsidP="002C6953">
            <w:pPr>
              <w:autoSpaceDE w:val="0"/>
              <w:autoSpaceDN w:val="0"/>
              <w:adjustRightInd w:val="0"/>
              <w:rPr>
                <w:rFonts w:ascii="Consolas" w:hAnsi="Consolas" w:cs="Consolas"/>
                <w:color w:val="000000"/>
                <w:sz w:val="19"/>
                <w:szCs w:val="19"/>
                <w:highlight w:val="white"/>
              </w:rPr>
            </w:pPr>
            <w:proofErr w:type="gramStart"/>
            <w:r w:rsidRPr="002C6953">
              <w:rPr>
                <w:rFonts w:ascii="Consolas" w:hAnsi="Consolas" w:cs="Consolas"/>
                <w:color w:val="008000"/>
                <w:sz w:val="19"/>
                <w:szCs w:val="19"/>
                <w:highlight w:val="white"/>
              </w:rPr>
              <w:t>label</w:t>
            </w:r>
            <w:proofErr w:type="gramEnd"/>
            <w:r w:rsidRPr="002C6953">
              <w:rPr>
                <w:rFonts w:ascii="Consolas" w:hAnsi="Consolas" w:cs="Consolas"/>
                <w:color w:val="008000"/>
                <w:sz w:val="19"/>
                <w:szCs w:val="19"/>
                <w:highlight w:val="white"/>
              </w:rPr>
              <w:t xml:space="preserve"> data</w:t>
            </w:r>
            <w:r>
              <w:rPr>
                <w:rFonts w:ascii="Consolas" w:hAnsi="Consolas" w:cs="Consolas"/>
                <w:color w:val="008000"/>
                <w:sz w:val="19"/>
                <w:szCs w:val="19"/>
                <w:highlight w:val="white"/>
              </w:rPr>
              <w:t xml:space="preserve"> (floating point values). For category labels the integer part of this floating point value will be interpreted as an index into the label mapping table.</w:t>
            </w:r>
          </w:p>
        </w:tc>
      </w:tr>
      <w:tr w:rsidR="002C6953" w:rsidRPr="002C6953" w14:paraId="229900E6" w14:textId="77777777" w:rsidTr="002C6953">
        <w:tc>
          <w:tcPr>
            <w:tcW w:w="2335" w:type="dxa"/>
          </w:tcPr>
          <w:p w14:paraId="0A6D7092" w14:textId="77777777" w:rsidR="002C6953" w:rsidRPr="002C6953" w:rsidRDefault="002C6953" w:rsidP="002C6953">
            <w:pPr>
              <w:autoSpaceDE w:val="0"/>
              <w:autoSpaceDN w:val="0"/>
              <w:adjustRightInd w:val="0"/>
              <w:rPr>
                <w:rFonts w:ascii="Consolas" w:hAnsi="Consolas" w:cs="Consolas"/>
                <w:color w:val="000000"/>
                <w:sz w:val="19"/>
                <w:szCs w:val="19"/>
                <w:highlight w:val="white"/>
              </w:rPr>
            </w:pPr>
            <w:r w:rsidRPr="002C6953">
              <w:rPr>
                <w:rFonts w:ascii="Consolas" w:hAnsi="Consolas" w:cs="Consolas"/>
                <w:color w:val="A31515"/>
                <w:sz w:val="19"/>
                <w:szCs w:val="19"/>
                <w:highlight w:val="white"/>
              </w:rPr>
              <w:t>LabelMapping</w:t>
            </w:r>
          </w:p>
        </w:tc>
        <w:tc>
          <w:tcPr>
            <w:tcW w:w="6380" w:type="dxa"/>
          </w:tcPr>
          <w:p w14:paraId="2384395A" w14:textId="77777777" w:rsidR="002C6953" w:rsidRPr="002C6953" w:rsidRDefault="002C6953" w:rsidP="002C6953">
            <w:pPr>
              <w:autoSpaceDE w:val="0"/>
              <w:autoSpaceDN w:val="0"/>
              <w:adjustRightInd w:val="0"/>
              <w:rPr>
                <w:rFonts w:ascii="Consolas" w:hAnsi="Consolas" w:cs="Consolas"/>
                <w:color w:val="000000"/>
                <w:sz w:val="19"/>
                <w:szCs w:val="19"/>
                <w:highlight w:val="white"/>
              </w:rPr>
            </w:pPr>
            <w:r w:rsidRPr="002C6953">
              <w:rPr>
                <w:rFonts w:ascii="Consolas" w:hAnsi="Consolas" w:cs="Consolas"/>
                <w:color w:val="008000"/>
                <w:sz w:val="19"/>
                <w:szCs w:val="19"/>
                <w:highlight w:val="white"/>
              </w:rPr>
              <w:t>label mapping table (array of strings)</w:t>
            </w:r>
          </w:p>
        </w:tc>
      </w:tr>
      <w:tr w:rsidR="002C6953" w:rsidRPr="002C6953" w14:paraId="2DC4007C" w14:textId="77777777" w:rsidTr="002C6953">
        <w:tc>
          <w:tcPr>
            <w:tcW w:w="2335" w:type="dxa"/>
          </w:tcPr>
          <w:p w14:paraId="62C42ACE" w14:textId="77777777" w:rsidR="002C6953" w:rsidRPr="002C6953" w:rsidRDefault="002C6953" w:rsidP="002C6953">
            <w:pPr>
              <w:autoSpaceDE w:val="0"/>
              <w:autoSpaceDN w:val="0"/>
              <w:adjustRightInd w:val="0"/>
              <w:rPr>
                <w:rFonts w:ascii="Consolas" w:hAnsi="Consolas" w:cs="Consolas"/>
                <w:color w:val="000000"/>
                <w:sz w:val="19"/>
                <w:szCs w:val="19"/>
                <w:highlight w:val="white"/>
              </w:rPr>
            </w:pPr>
            <w:r w:rsidRPr="002C6953">
              <w:rPr>
                <w:rFonts w:ascii="Consolas" w:hAnsi="Consolas" w:cs="Consolas"/>
                <w:color w:val="A31515"/>
                <w:sz w:val="19"/>
                <w:szCs w:val="19"/>
                <w:highlight w:val="white"/>
              </w:rPr>
              <w:t>Stats</w:t>
            </w:r>
          </w:p>
        </w:tc>
        <w:tc>
          <w:tcPr>
            <w:tcW w:w="6380" w:type="dxa"/>
          </w:tcPr>
          <w:p w14:paraId="1AAB03F8" w14:textId="77777777" w:rsidR="002C6953" w:rsidRPr="002C6953" w:rsidRDefault="002C6953" w:rsidP="002C6953">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data</w:t>
            </w:r>
            <w:proofErr w:type="gramEnd"/>
            <w:r>
              <w:rPr>
                <w:rFonts w:ascii="Consolas" w:hAnsi="Consolas" w:cs="Consolas"/>
                <w:color w:val="008000"/>
                <w:sz w:val="19"/>
                <w:szCs w:val="19"/>
                <w:highlight w:val="white"/>
              </w:rPr>
              <w:t xml:space="preserve"> statistics. can compute the following statistics across the entire dataset: </w:t>
            </w:r>
            <w:r>
              <w:rPr>
                <w:rFonts w:ascii="Consolas" w:hAnsi="Consolas" w:cs="Consolas"/>
                <w:color w:val="000000"/>
                <w:sz w:val="19"/>
                <w:szCs w:val="19"/>
                <w:highlight w:val="white"/>
              </w:rPr>
              <w:t>sum:count:mean:variance:stdDev:max:min:range:rootMeanSquare</w:t>
            </w:r>
          </w:p>
        </w:tc>
      </w:tr>
      <w:tr w:rsidR="002C6953" w:rsidRPr="002C6953" w14:paraId="4ACEE2B1" w14:textId="77777777" w:rsidTr="002C6953">
        <w:tc>
          <w:tcPr>
            <w:tcW w:w="2335" w:type="dxa"/>
          </w:tcPr>
          <w:p w14:paraId="53536226" w14:textId="77777777" w:rsidR="002C6953" w:rsidRPr="002C6953" w:rsidRDefault="002C6953" w:rsidP="002C6953">
            <w:pPr>
              <w:autoSpaceDE w:val="0"/>
              <w:autoSpaceDN w:val="0"/>
              <w:adjustRightInd w:val="0"/>
              <w:rPr>
                <w:rFonts w:ascii="Consolas" w:hAnsi="Consolas" w:cs="Consolas"/>
                <w:color w:val="000000"/>
                <w:sz w:val="19"/>
                <w:szCs w:val="19"/>
                <w:highlight w:val="white"/>
              </w:rPr>
            </w:pPr>
            <w:r w:rsidRPr="002C6953">
              <w:rPr>
                <w:rFonts w:ascii="Consolas" w:hAnsi="Consolas" w:cs="Consolas"/>
                <w:color w:val="A31515"/>
                <w:sz w:val="19"/>
                <w:szCs w:val="19"/>
                <w:highlight w:val="white"/>
              </w:rPr>
              <w:t>CategoryLabels</w:t>
            </w:r>
          </w:p>
        </w:tc>
        <w:tc>
          <w:tcPr>
            <w:tcW w:w="6380" w:type="dxa"/>
          </w:tcPr>
          <w:p w14:paraId="40E9221F" w14:textId="63CB8B99" w:rsidR="002C6953" w:rsidRPr="002C6953" w:rsidRDefault="002C6953" w:rsidP="002C6953">
            <w:pPr>
              <w:autoSpaceDE w:val="0"/>
              <w:autoSpaceDN w:val="0"/>
              <w:adjustRightInd w:val="0"/>
              <w:rPr>
                <w:rFonts w:ascii="Consolas" w:hAnsi="Consolas" w:cs="Consolas"/>
                <w:color w:val="000000"/>
                <w:sz w:val="19"/>
                <w:szCs w:val="19"/>
                <w:highlight w:val="white"/>
              </w:rPr>
            </w:pPr>
            <w:proofErr w:type="gramStart"/>
            <w:r w:rsidRPr="002C6953">
              <w:rPr>
                <w:rFonts w:ascii="Consolas" w:hAnsi="Consolas" w:cs="Consolas"/>
                <w:color w:val="008000"/>
                <w:sz w:val="19"/>
                <w:szCs w:val="19"/>
                <w:highlight w:val="white"/>
              </w:rPr>
              <w:t>labels</w:t>
            </w:r>
            <w:proofErr w:type="gramEnd"/>
            <w:r w:rsidRPr="002C6953">
              <w:rPr>
                <w:rFonts w:ascii="Consolas" w:hAnsi="Consolas" w:cs="Consolas"/>
                <w:color w:val="008000"/>
                <w:sz w:val="19"/>
                <w:szCs w:val="19"/>
                <w:highlight w:val="white"/>
              </w:rPr>
              <w:t xml:space="preserve"> in category format (float</w:t>
            </w:r>
            <w:r>
              <w:rPr>
                <w:rFonts w:ascii="Consolas" w:hAnsi="Consolas" w:cs="Consolas"/>
                <w:color w:val="008000"/>
                <w:sz w:val="19"/>
                <w:szCs w:val="19"/>
                <w:highlight w:val="white"/>
              </w:rPr>
              <w:t>ing point</w:t>
            </w:r>
            <w:r w:rsidRPr="002C6953">
              <w:rPr>
                <w:rFonts w:ascii="Consolas" w:hAnsi="Consolas" w:cs="Consolas"/>
                <w:color w:val="008000"/>
                <w:sz w:val="19"/>
                <w:szCs w:val="19"/>
                <w:highlight w:val="white"/>
              </w:rPr>
              <w:t xml:space="preserve"> type</w:t>
            </w:r>
            <w:r>
              <w:rPr>
                <w:rFonts w:ascii="Consolas" w:hAnsi="Consolas" w:cs="Consolas"/>
                <w:color w:val="008000"/>
                <w:sz w:val="19"/>
                <w:szCs w:val="19"/>
                <w:highlight w:val="white"/>
              </w:rPr>
              <w:t xml:space="preserve"> </w:t>
            </w:r>
            <w:r w:rsidRPr="002C6953">
              <w:rPr>
                <w:rFonts w:ascii="Consolas" w:hAnsi="Consolas" w:cs="Consolas"/>
                <w:color w:val="008000"/>
                <w:sz w:val="19"/>
                <w:szCs w:val="19"/>
                <w:highlight w:val="white"/>
              </w:rPr>
              <w:t>- all zeros with a single 1.0 per column</w:t>
            </w:r>
            <w:r>
              <w:rPr>
                <w:rFonts w:ascii="Consolas" w:hAnsi="Consolas" w:cs="Consolas"/>
                <w:color w:val="008000"/>
                <w:sz w:val="19"/>
                <w:szCs w:val="19"/>
                <w:highlight w:val="white"/>
              </w:rPr>
              <w:t xml:space="preserve"> that matches the mapping table</w:t>
            </w:r>
            <w:r w:rsidRPr="002C6953">
              <w:rPr>
                <w:rFonts w:ascii="Consolas" w:hAnsi="Consolas" w:cs="Consolas"/>
                <w:color w:val="008000"/>
                <w:sz w:val="19"/>
                <w:szCs w:val="19"/>
                <w:highlight w:val="white"/>
              </w:rPr>
              <w:t>)</w:t>
            </w:r>
            <w:r w:rsidR="009E45B9">
              <w:rPr>
                <w:rFonts w:ascii="Consolas" w:hAnsi="Consolas" w:cs="Consolas"/>
                <w:color w:val="008000"/>
                <w:sz w:val="19"/>
                <w:szCs w:val="19"/>
                <w:highlight w:val="white"/>
              </w:rPr>
              <w:t xml:space="preserve"> This format is directly usable in this form for training, so it can be stored in this form.</w:t>
            </w:r>
          </w:p>
        </w:tc>
      </w:tr>
    </w:tbl>
    <w:p w14:paraId="45BCF535" w14:textId="0FF77C10" w:rsidR="002C6953" w:rsidRDefault="002C6953" w:rsidP="002C6953">
      <w:pPr>
        <w:pStyle w:val="ListParagraph"/>
        <w:numPr>
          <w:ilvl w:val="0"/>
          <w:numId w:val="3"/>
        </w:numPr>
        <w:rPr>
          <w:lang w:eastAsia="ja-JP"/>
        </w:rPr>
      </w:pPr>
      <w:proofErr w:type="gramStart"/>
      <w:r w:rsidRPr="002C6953">
        <w:rPr>
          <w:b/>
          <w:lang w:eastAsia="ja-JP"/>
        </w:rPr>
        <w:t>elementSize</w:t>
      </w:r>
      <w:proofErr w:type="gramEnd"/>
      <w:r>
        <w:rPr>
          <w:lang w:eastAsia="ja-JP"/>
        </w:rPr>
        <w:t xml:space="preserve"> – size in bytes of the elements. If this value is not specified, it will default to the </w:t>
      </w:r>
      <w:proofErr w:type="gramStart"/>
      <w:r>
        <w:rPr>
          <w:lang w:eastAsia="ja-JP"/>
        </w:rPr>
        <w:t>sizeof(</w:t>
      </w:r>
      <w:proofErr w:type="gramEnd"/>
      <w:r>
        <w:rPr>
          <w:lang w:eastAsia="ja-JP"/>
        </w:rPr>
        <w:t>ElemType), where ElemType is either float or double based on the precision specified in the configuration file.</w:t>
      </w:r>
    </w:p>
    <w:p w14:paraId="13251085" w14:textId="4E0E7C93" w:rsidR="009E45B9" w:rsidRDefault="009E45B9" w:rsidP="002C6953">
      <w:pPr>
        <w:pStyle w:val="ListParagraph"/>
        <w:numPr>
          <w:ilvl w:val="0"/>
          <w:numId w:val="3"/>
        </w:numPr>
        <w:rPr>
          <w:lang w:eastAsia="ja-JP"/>
        </w:rPr>
      </w:pPr>
      <w:proofErr w:type="gramStart"/>
      <w:r>
        <w:rPr>
          <w:b/>
          <w:lang w:eastAsia="ja-JP"/>
        </w:rPr>
        <w:t>wref</w:t>
      </w:r>
      <w:proofErr w:type="gramEnd"/>
      <w:r>
        <w:rPr>
          <w:b/>
          <w:lang w:eastAsia="ja-JP"/>
        </w:rPr>
        <w:t xml:space="preserve"> </w:t>
      </w:r>
      <w:r>
        <w:rPr>
          <w:lang w:eastAsia="ja-JP"/>
        </w:rPr>
        <w:t>– A reference to the section that holds the data referenced by these labels. It is often best to store both the labels and the data in the same file so they remain associated with each other. If separate label and data binary files that were generated at different times are used together an error will occur (as they are likely not aligned to each other)</w:t>
      </w:r>
    </w:p>
    <w:p w14:paraId="07E74353" w14:textId="47AEB54E" w:rsidR="009E45B9" w:rsidRPr="00577066" w:rsidRDefault="009E45B9" w:rsidP="002C6953">
      <w:pPr>
        <w:pStyle w:val="ListParagraph"/>
        <w:numPr>
          <w:ilvl w:val="0"/>
          <w:numId w:val="3"/>
        </w:numPr>
        <w:rPr>
          <w:lang w:eastAsia="ja-JP"/>
        </w:rPr>
      </w:pPr>
      <w:proofErr w:type="gramStart"/>
      <w:r>
        <w:rPr>
          <w:b/>
          <w:lang w:eastAsia="ja-JP"/>
        </w:rPr>
        <w:t>dim</w:t>
      </w:r>
      <w:proofErr w:type="gramEnd"/>
      <w:r>
        <w:rPr>
          <w:b/>
          <w:lang w:eastAsia="ja-JP"/>
        </w:rPr>
        <w:t xml:space="preserve"> </w:t>
      </w:r>
      <w:r>
        <w:rPr>
          <w:lang w:eastAsia="ja-JP"/>
        </w:rPr>
        <w:t>– used for categoryLabels format sections. It contains the number of columns of category data, which will contain all zeros except for a single 1.0 for each row.</w:t>
      </w:r>
    </w:p>
    <w:p w14:paraId="3D2A1978" w14:textId="24878197" w:rsidR="00F75CFD" w:rsidRDefault="00F75CFD" w:rsidP="00F75CFD">
      <w:pPr>
        <w:pStyle w:val="Heading1"/>
      </w:pPr>
      <w:r>
        <w:t>Programmer Reference</w:t>
      </w:r>
    </w:p>
    <w:p w14:paraId="5853095D" w14:textId="74BECA58" w:rsidR="00664F15" w:rsidRPr="00664F15" w:rsidRDefault="00664F15" w:rsidP="00664F15">
      <w:pPr>
        <w:rPr>
          <w:lang w:eastAsia="ja-JP"/>
        </w:rPr>
      </w:pPr>
      <w:r>
        <w:rPr>
          <w:lang w:eastAsia="ja-JP"/>
        </w:rPr>
        <w:t xml:space="preserve">This section covers topics that are of interest to those who wish to modify the code and use the provided classes in there code. The first section covers configuration files and their use from a </w:t>
      </w:r>
      <w:r w:rsidR="00CD5391">
        <w:rPr>
          <w:lang w:eastAsia="ja-JP"/>
        </w:rPr>
        <w:t>programmer’s</w:t>
      </w:r>
      <w:r>
        <w:rPr>
          <w:lang w:eastAsia="ja-JP"/>
        </w:rPr>
        <w:t xml:space="preserve"> perspective. The second section covers Reader/Writer interfaces for data input/output. </w:t>
      </w:r>
      <w:r w:rsidR="0020490B">
        <w:rPr>
          <w:lang w:eastAsia="ja-JP"/>
        </w:rPr>
        <w:t xml:space="preserve">The third section covers the CNTKMath library, and </w:t>
      </w:r>
      <w:r>
        <w:rPr>
          <w:lang w:eastAsia="ja-JP"/>
        </w:rPr>
        <w:t>the last section covers using PTask to enable a computation node to participate in multi-GPU processing.</w:t>
      </w:r>
    </w:p>
    <w:p w14:paraId="4849CF45" w14:textId="7907D774" w:rsidR="00664F15" w:rsidRPr="00664F15" w:rsidRDefault="00664F15" w:rsidP="00664F15">
      <w:pPr>
        <w:pStyle w:val="Heading2"/>
      </w:pPr>
      <w:r>
        <w:t>Configuration Files</w:t>
      </w:r>
    </w:p>
    <w:p w14:paraId="04E9B355" w14:textId="63EE6EC0" w:rsidR="00170F1E" w:rsidRDefault="00D504B8" w:rsidP="00D504B8">
      <w:pPr>
        <w:rPr>
          <w:lang w:eastAsia="ja-JP"/>
        </w:rPr>
      </w:pPr>
      <w:r>
        <w:rPr>
          <w:lang w:eastAsia="ja-JP"/>
        </w:rPr>
        <w:t xml:space="preserve">Configuration files, and easy manipulation of these files is a main feature of CNTK. The configuration files make the users life much easier, and the programmer interface is also </w:t>
      </w:r>
      <w:r w:rsidR="00D34CF0">
        <w:rPr>
          <w:lang w:eastAsia="ja-JP"/>
        </w:rPr>
        <w:t>quite simple to use</w:t>
      </w:r>
      <w:r w:rsidR="006930B1">
        <w:rPr>
          <w:lang w:eastAsia="ja-JP"/>
        </w:rPr>
        <w:t xml:space="preserve">. </w:t>
      </w:r>
      <w:r>
        <w:rPr>
          <w:lang w:eastAsia="ja-JP"/>
        </w:rPr>
        <w:t>The programmer interface</w:t>
      </w:r>
      <w:r w:rsidR="006930B1">
        <w:rPr>
          <w:lang w:eastAsia="ja-JP"/>
        </w:rPr>
        <w:t xml:space="preserve"> to the configuration files is contained in a few C++ classes and focuses on “just-in-time” evaluation of the parameter values. The idea is simple, leave the configuration values in string format until they actually need to be parsed into some other form. </w:t>
      </w:r>
    </w:p>
    <w:p w14:paraId="2CFDE939" w14:textId="13157257" w:rsidR="00030D5C" w:rsidRDefault="00030D5C" w:rsidP="00664F15">
      <w:pPr>
        <w:pStyle w:val="Heading3"/>
      </w:pPr>
      <w:r>
        <w:lastRenderedPageBreak/>
        <w:t>Configuration Formats</w:t>
      </w:r>
    </w:p>
    <w:p w14:paraId="32B5DB6E" w14:textId="5C72ACE8" w:rsidR="00170F1E" w:rsidRDefault="00170F1E" w:rsidP="00D504B8">
      <w:pPr>
        <w:rPr>
          <w:lang w:eastAsia="ja-JP"/>
        </w:rPr>
      </w:pPr>
      <w:r>
        <w:rPr>
          <w:lang w:eastAsia="ja-JP"/>
        </w:rPr>
        <w:t>The following is a summary of the different formats the configuration classes can support:</w:t>
      </w:r>
    </w:p>
    <w:tbl>
      <w:tblPr>
        <w:tblStyle w:val="TableGrid"/>
        <w:tblW w:w="10574" w:type="dxa"/>
        <w:tblLayout w:type="fixed"/>
        <w:tblLook w:val="04A0" w:firstRow="1" w:lastRow="0" w:firstColumn="1" w:lastColumn="0" w:noHBand="0" w:noVBand="1"/>
      </w:tblPr>
      <w:tblGrid>
        <w:gridCol w:w="1165"/>
        <w:gridCol w:w="1350"/>
        <w:gridCol w:w="2550"/>
        <w:gridCol w:w="5509"/>
      </w:tblGrid>
      <w:tr w:rsidR="00170F1E" w14:paraId="121B8C08" w14:textId="77777777" w:rsidTr="00AD4FD4">
        <w:trPr>
          <w:trHeight w:val="540"/>
        </w:trPr>
        <w:tc>
          <w:tcPr>
            <w:tcW w:w="1165" w:type="dxa"/>
            <w:tcBorders>
              <w:top w:val="single" w:sz="4" w:space="0" w:color="auto"/>
              <w:left w:val="single" w:sz="4" w:space="0" w:color="auto"/>
              <w:bottom w:val="single" w:sz="4" w:space="0" w:color="auto"/>
              <w:right w:val="single" w:sz="4" w:space="0" w:color="auto"/>
            </w:tcBorders>
            <w:hideMark/>
          </w:tcPr>
          <w:p w14:paraId="4670F610" w14:textId="15AF3C21" w:rsidR="00170F1E" w:rsidRDefault="006930B1">
            <w:r>
              <w:rPr>
                <w:lang w:eastAsia="ja-JP"/>
              </w:rPr>
              <w:t xml:space="preserve"> </w:t>
            </w:r>
            <w:r w:rsidR="00170F1E">
              <w:t>Config type</w:t>
            </w:r>
          </w:p>
        </w:tc>
        <w:tc>
          <w:tcPr>
            <w:tcW w:w="1350" w:type="dxa"/>
            <w:tcBorders>
              <w:top w:val="single" w:sz="4" w:space="0" w:color="auto"/>
              <w:left w:val="single" w:sz="4" w:space="0" w:color="auto"/>
              <w:bottom w:val="single" w:sz="4" w:space="0" w:color="auto"/>
              <w:right w:val="single" w:sz="4" w:space="0" w:color="auto"/>
            </w:tcBorders>
            <w:hideMark/>
          </w:tcPr>
          <w:p w14:paraId="769CAAFC" w14:textId="77777777" w:rsidR="00170F1E" w:rsidRDefault="00170F1E">
            <w:r>
              <w:t>C++ type</w:t>
            </w:r>
          </w:p>
        </w:tc>
        <w:tc>
          <w:tcPr>
            <w:tcW w:w="2550" w:type="dxa"/>
            <w:tcBorders>
              <w:top w:val="single" w:sz="4" w:space="0" w:color="auto"/>
              <w:left w:val="single" w:sz="4" w:space="0" w:color="auto"/>
              <w:bottom w:val="single" w:sz="4" w:space="0" w:color="auto"/>
              <w:right w:val="single" w:sz="4" w:space="0" w:color="auto"/>
            </w:tcBorders>
            <w:hideMark/>
          </w:tcPr>
          <w:p w14:paraId="73588A51" w14:textId="77777777" w:rsidR="00170F1E" w:rsidRDefault="00170F1E">
            <w:r>
              <w:t>Format</w:t>
            </w:r>
          </w:p>
        </w:tc>
        <w:tc>
          <w:tcPr>
            <w:tcW w:w="5509" w:type="dxa"/>
            <w:tcBorders>
              <w:top w:val="single" w:sz="4" w:space="0" w:color="auto"/>
              <w:left w:val="single" w:sz="4" w:space="0" w:color="auto"/>
              <w:bottom w:val="single" w:sz="4" w:space="0" w:color="auto"/>
              <w:right w:val="single" w:sz="4" w:space="0" w:color="auto"/>
            </w:tcBorders>
            <w:hideMark/>
          </w:tcPr>
          <w:p w14:paraId="26BF4089" w14:textId="77777777" w:rsidR="00170F1E" w:rsidRDefault="00170F1E">
            <w:r>
              <w:t>Notes</w:t>
            </w:r>
          </w:p>
        </w:tc>
      </w:tr>
      <w:tr w:rsidR="00170F1E" w14:paraId="4C8361A1" w14:textId="77777777" w:rsidTr="00AD4FD4">
        <w:trPr>
          <w:trHeight w:val="793"/>
        </w:trPr>
        <w:tc>
          <w:tcPr>
            <w:tcW w:w="1165" w:type="dxa"/>
            <w:tcBorders>
              <w:top w:val="single" w:sz="4" w:space="0" w:color="auto"/>
              <w:left w:val="single" w:sz="4" w:space="0" w:color="auto"/>
              <w:bottom w:val="single" w:sz="4" w:space="0" w:color="auto"/>
              <w:right w:val="single" w:sz="4" w:space="0" w:color="auto"/>
            </w:tcBorders>
            <w:hideMark/>
          </w:tcPr>
          <w:p w14:paraId="45D7D497" w14:textId="77777777" w:rsidR="00170F1E" w:rsidRDefault="00170F1E">
            <w:r>
              <w:t>integer</w:t>
            </w:r>
          </w:p>
        </w:tc>
        <w:tc>
          <w:tcPr>
            <w:tcW w:w="1350" w:type="dxa"/>
            <w:tcBorders>
              <w:top w:val="single" w:sz="4" w:space="0" w:color="auto"/>
              <w:left w:val="single" w:sz="4" w:space="0" w:color="auto"/>
              <w:bottom w:val="single" w:sz="4" w:space="0" w:color="auto"/>
              <w:right w:val="single" w:sz="4" w:space="0" w:color="auto"/>
            </w:tcBorders>
            <w:hideMark/>
          </w:tcPr>
          <w:p w14:paraId="04037BDA" w14:textId="77777777" w:rsidR="00170F1E" w:rsidRDefault="00170F1E">
            <w:r>
              <w:t>int</w:t>
            </w:r>
          </w:p>
          <w:p w14:paraId="14B30941" w14:textId="77777777" w:rsidR="00170F1E" w:rsidRDefault="00170F1E">
            <w:r>
              <w:t>long, short</w:t>
            </w:r>
          </w:p>
          <w:p w14:paraId="3376B8CA" w14:textId="77777777" w:rsidR="00170F1E" w:rsidRDefault="00170F1E">
            <w:r>
              <w:t>size_t</w:t>
            </w:r>
          </w:p>
        </w:tc>
        <w:tc>
          <w:tcPr>
            <w:tcW w:w="2550" w:type="dxa"/>
            <w:tcBorders>
              <w:top w:val="single" w:sz="4" w:space="0" w:color="auto"/>
              <w:left w:val="single" w:sz="4" w:space="0" w:color="auto"/>
              <w:bottom w:val="single" w:sz="4" w:space="0" w:color="auto"/>
              <w:right w:val="single" w:sz="4" w:space="0" w:color="auto"/>
            </w:tcBorders>
            <w:hideMark/>
          </w:tcPr>
          <w:p w14:paraId="6C9BDD5F" w14:textId="77777777" w:rsidR="00170F1E" w:rsidRDefault="00170F1E">
            <w:r>
              <w:t>[-]######</w:t>
            </w:r>
          </w:p>
        </w:tc>
        <w:tc>
          <w:tcPr>
            <w:tcW w:w="5509" w:type="dxa"/>
            <w:tcBorders>
              <w:top w:val="single" w:sz="4" w:space="0" w:color="auto"/>
              <w:left w:val="single" w:sz="4" w:space="0" w:color="auto"/>
              <w:bottom w:val="single" w:sz="4" w:space="0" w:color="auto"/>
              <w:right w:val="single" w:sz="4" w:space="0" w:color="auto"/>
            </w:tcBorders>
            <w:hideMark/>
          </w:tcPr>
          <w:p w14:paraId="328863FF" w14:textId="77777777" w:rsidR="00170F1E" w:rsidRDefault="00170F1E">
            <w:r>
              <w:t>Optional sign and numeric digits</w:t>
            </w:r>
          </w:p>
          <w:p w14:paraId="3571096D" w14:textId="77777777" w:rsidR="00170F1E" w:rsidRDefault="00170F1E">
            <w:r>
              <w:t>all signed and unsigned integer numeric types</w:t>
            </w:r>
          </w:p>
        </w:tc>
      </w:tr>
      <w:tr w:rsidR="00170F1E" w14:paraId="041C006B" w14:textId="77777777" w:rsidTr="00AD4FD4">
        <w:trPr>
          <w:trHeight w:val="540"/>
        </w:trPr>
        <w:tc>
          <w:tcPr>
            <w:tcW w:w="1165" w:type="dxa"/>
            <w:tcBorders>
              <w:top w:val="single" w:sz="4" w:space="0" w:color="auto"/>
              <w:left w:val="single" w:sz="4" w:space="0" w:color="auto"/>
              <w:bottom w:val="single" w:sz="4" w:space="0" w:color="auto"/>
              <w:right w:val="single" w:sz="4" w:space="0" w:color="auto"/>
            </w:tcBorders>
            <w:hideMark/>
          </w:tcPr>
          <w:p w14:paraId="67453ED1" w14:textId="77777777" w:rsidR="00170F1E" w:rsidRDefault="00170F1E">
            <w:r>
              <w:t>floating-point</w:t>
            </w:r>
          </w:p>
        </w:tc>
        <w:tc>
          <w:tcPr>
            <w:tcW w:w="1350" w:type="dxa"/>
            <w:tcBorders>
              <w:top w:val="single" w:sz="4" w:space="0" w:color="auto"/>
              <w:left w:val="single" w:sz="4" w:space="0" w:color="auto"/>
              <w:bottom w:val="single" w:sz="4" w:space="0" w:color="auto"/>
              <w:right w:val="single" w:sz="4" w:space="0" w:color="auto"/>
            </w:tcBorders>
            <w:hideMark/>
          </w:tcPr>
          <w:p w14:paraId="6687D641" w14:textId="77777777" w:rsidR="00170F1E" w:rsidRDefault="00170F1E">
            <w:r>
              <w:t>float</w:t>
            </w:r>
          </w:p>
          <w:p w14:paraId="04335EE6" w14:textId="77777777" w:rsidR="00170F1E" w:rsidRDefault="00170F1E">
            <w:r>
              <w:t>double</w:t>
            </w:r>
          </w:p>
        </w:tc>
        <w:tc>
          <w:tcPr>
            <w:tcW w:w="2550" w:type="dxa"/>
            <w:tcBorders>
              <w:top w:val="single" w:sz="4" w:space="0" w:color="auto"/>
              <w:left w:val="single" w:sz="4" w:space="0" w:color="auto"/>
              <w:bottom w:val="single" w:sz="4" w:space="0" w:color="auto"/>
              <w:right w:val="single" w:sz="4" w:space="0" w:color="auto"/>
            </w:tcBorders>
            <w:hideMark/>
          </w:tcPr>
          <w:p w14:paraId="41CC4485" w14:textId="77777777" w:rsidR="00170F1E" w:rsidRDefault="00170F1E">
            <w:r>
              <w:t>[-]####.#####[e{+-}###]</w:t>
            </w:r>
          </w:p>
        </w:tc>
        <w:tc>
          <w:tcPr>
            <w:tcW w:w="5509" w:type="dxa"/>
            <w:tcBorders>
              <w:top w:val="single" w:sz="4" w:space="0" w:color="auto"/>
              <w:left w:val="single" w:sz="4" w:space="0" w:color="auto"/>
              <w:bottom w:val="single" w:sz="4" w:space="0" w:color="auto"/>
              <w:right w:val="single" w:sz="4" w:space="0" w:color="auto"/>
            </w:tcBorders>
            <w:hideMark/>
          </w:tcPr>
          <w:p w14:paraId="546D672D" w14:textId="77777777" w:rsidR="00170F1E" w:rsidRDefault="00170F1E">
            <w:r>
              <w:t>Numeric digits with a decimal point,  optional sign,optional scientific notation</w:t>
            </w:r>
          </w:p>
        </w:tc>
      </w:tr>
      <w:tr w:rsidR="00170F1E" w14:paraId="73169237" w14:textId="77777777" w:rsidTr="00AD4FD4">
        <w:trPr>
          <w:trHeight w:val="540"/>
        </w:trPr>
        <w:tc>
          <w:tcPr>
            <w:tcW w:w="1165" w:type="dxa"/>
            <w:tcBorders>
              <w:top w:val="single" w:sz="4" w:space="0" w:color="auto"/>
              <w:left w:val="single" w:sz="4" w:space="0" w:color="auto"/>
              <w:bottom w:val="single" w:sz="4" w:space="0" w:color="auto"/>
              <w:right w:val="single" w:sz="4" w:space="0" w:color="auto"/>
            </w:tcBorders>
            <w:hideMark/>
          </w:tcPr>
          <w:p w14:paraId="4148BEE5" w14:textId="77777777" w:rsidR="00170F1E" w:rsidRDefault="00170F1E">
            <w:r>
              <w:t>string</w:t>
            </w:r>
          </w:p>
        </w:tc>
        <w:tc>
          <w:tcPr>
            <w:tcW w:w="1350" w:type="dxa"/>
            <w:tcBorders>
              <w:top w:val="single" w:sz="4" w:space="0" w:color="auto"/>
              <w:left w:val="single" w:sz="4" w:space="0" w:color="auto"/>
              <w:bottom w:val="single" w:sz="4" w:space="0" w:color="auto"/>
              <w:right w:val="single" w:sz="4" w:space="0" w:color="auto"/>
            </w:tcBorders>
            <w:hideMark/>
          </w:tcPr>
          <w:p w14:paraId="1ED02F9C" w14:textId="77777777" w:rsidR="00170F1E" w:rsidRDefault="00170F1E">
            <w:r>
              <w:t>std::wstring</w:t>
            </w:r>
          </w:p>
          <w:p w14:paraId="33BF3409" w14:textId="77777777" w:rsidR="00170F1E" w:rsidRDefault="00170F1E">
            <w:r>
              <w:t>std::string</w:t>
            </w:r>
          </w:p>
        </w:tc>
        <w:tc>
          <w:tcPr>
            <w:tcW w:w="2550" w:type="dxa"/>
            <w:tcBorders>
              <w:top w:val="single" w:sz="4" w:space="0" w:color="auto"/>
              <w:left w:val="single" w:sz="4" w:space="0" w:color="auto"/>
              <w:bottom w:val="single" w:sz="4" w:space="0" w:color="auto"/>
              <w:right w:val="single" w:sz="4" w:space="0" w:color="auto"/>
            </w:tcBorders>
            <w:hideMark/>
          </w:tcPr>
          <w:p w14:paraId="493C183B" w14:textId="77777777" w:rsidR="00170F1E" w:rsidRDefault="00170F1E">
            <w:r>
              <w:t>Any valid character</w:t>
            </w:r>
          </w:p>
        </w:tc>
        <w:tc>
          <w:tcPr>
            <w:tcW w:w="5509" w:type="dxa"/>
            <w:tcBorders>
              <w:top w:val="single" w:sz="4" w:space="0" w:color="auto"/>
              <w:left w:val="single" w:sz="4" w:space="0" w:color="auto"/>
              <w:bottom w:val="single" w:sz="4" w:space="0" w:color="auto"/>
              <w:right w:val="single" w:sz="4" w:space="0" w:color="auto"/>
            </w:tcBorders>
            <w:hideMark/>
          </w:tcPr>
          <w:p w14:paraId="217A7CE8" w14:textId="77777777" w:rsidR="00170F1E" w:rsidRDefault="00170F1E">
            <w:r>
              <w:t>If contained in an array or dictionary and the default separator is contained in the string (i.e. c:\temp in an array) use alternate separator.</w:t>
            </w:r>
          </w:p>
        </w:tc>
      </w:tr>
      <w:tr w:rsidR="00170F1E" w14:paraId="5A3728C0" w14:textId="77777777" w:rsidTr="00AD4FD4">
        <w:trPr>
          <w:trHeight w:val="523"/>
        </w:trPr>
        <w:tc>
          <w:tcPr>
            <w:tcW w:w="1165" w:type="dxa"/>
            <w:tcBorders>
              <w:top w:val="single" w:sz="4" w:space="0" w:color="auto"/>
              <w:left w:val="single" w:sz="4" w:space="0" w:color="auto"/>
              <w:bottom w:val="single" w:sz="4" w:space="0" w:color="auto"/>
              <w:right w:val="single" w:sz="4" w:space="0" w:color="auto"/>
            </w:tcBorders>
            <w:hideMark/>
          </w:tcPr>
          <w:p w14:paraId="43F44230" w14:textId="77777777" w:rsidR="00170F1E" w:rsidRDefault="00170F1E">
            <w:r>
              <w:t>boolean</w:t>
            </w:r>
          </w:p>
        </w:tc>
        <w:tc>
          <w:tcPr>
            <w:tcW w:w="1350" w:type="dxa"/>
            <w:tcBorders>
              <w:top w:val="single" w:sz="4" w:space="0" w:color="auto"/>
              <w:left w:val="single" w:sz="4" w:space="0" w:color="auto"/>
              <w:bottom w:val="single" w:sz="4" w:space="0" w:color="auto"/>
              <w:right w:val="single" w:sz="4" w:space="0" w:color="auto"/>
            </w:tcBorders>
            <w:hideMark/>
          </w:tcPr>
          <w:p w14:paraId="0C9C0F2C" w14:textId="77777777" w:rsidR="00170F1E" w:rsidRDefault="00170F1E">
            <w:r>
              <w:t>bool</w:t>
            </w:r>
          </w:p>
        </w:tc>
        <w:tc>
          <w:tcPr>
            <w:tcW w:w="2550" w:type="dxa"/>
            <w:tcBorders>
              <w:top w:val="single" w:sz="4" w:space="0" w:color="auto"/>
              <w:left w:val="single" w:sz="4" w:space="0" w:color="auto"/>
              <w:bottom w:val="single" w:sz="4" w:space="0" w:color="auto"/>
              <w:right w:val="single" w:sz="4" w:space="0" w:color="auto"/>
            </w:tcBorders>
            <w:hideMark/>
          </w:tcPr>
          <w:p w14:paraId="3652C623" w14:textId="77777777" w:rsidR="00CA0A0C" w:rsidRDefault="00170F1E">
            <w:r>
              <w:t>T,True,</w:t>
            </w:r>
            <w:r w:rsidR="00CA0A0C">
              <w:t>1</w:t>
            </w:r>
          </w:p>
          <w:p w14:paraId="59FEB564" w14:textId="0463B809" w:rsidR="00170F1E" w:rsidRDefault="00170F1E">
            <w:r>
              <w:t>F,False</w:t>
            </w:r>
            <w:r w:rsidR="00CA0A0C">
              <w:t>,0</w:t>
            </w:r>
          </w:p>
        </w:tc>
        <w:tc>
          <w:tcPr>
            <w:tcW w:w="5509" w:type="dxa"/>
            <w:tcBorders>
              <w:top w:val="single" w:sz="4" w:space="0" w:color="auto"/>
              <w:left w:val="single" w:sz="4" w:space="0" w:color="auto"/>
              <w:bottom w:val="single" w:sz="4" w:space="0" w:color="auto"/>
              <w:right w:val="single" w:sz="4" w:space="0" w:color="auto"/>
            </w:tcBorders>
            <w:hideMark/>
          </w:tcPr>
          <w:p w14:paraId="1B81B631" w14:textId="77777777" w:rsidR="00170F1E" w:rsidRDefault="00170F1E">
            <w:r>
              <w:t>True or False values, may be specified by existence or absence of a boolean parameter with no ‘=’ or value after the parameter name</w:t>
            </w:r>
          </w:p>
        </w:tc>
      </w:tr>
      <w:tr w:rsidR="00170F1E" w14:paraId="3FC19009" w14:textId="77777777" w:rsidTr="00AD4FD4">
        <w:trPr>
          <w:trHeight w:val="1637"/>
        </w:trPr>
        <w:tc>
          <w:tcPr>
            <w:tcW w:w="1165" w:type="dxa"/>
            <w:tcBorders>
              <w:top w:val="single" w:sz="4" w:space="0" w:color="auto"/>
              <w:left w:val="single" w:sz="4" w:space="0" w:color="auto"/>
              <w:bottom w:val="single" w:sz="4" w:space="0" w:color="auto"/>
              <w:right w:val="single" w:sz="4" w:space="0" w:color="auto"/>
            </w:tcBorders>
            <w:hideMark/>
          </w:tcPr>
          <w:p w14:paraId="11233B60" w14:textId="77777777" w:rsidR="00170F1E" w:rsidRDefault="00170F1E">
            <w:r>
              <w:t>array</w:t>
            </w:r>
          </w:p>
        </w:tc>
        <w:tc>
          <w:tcPr>
            <w:tcW w:w="1350" w:type="dxa"/>
            <w:tcBorders>
              <w:top w:val="single" w:sz="4" w:space="0" w:color="auto"/>
              <w:left w:val="single" w:sz="4" w:space="0" w:color="auto"/>
              <w:bottom w:val="single" w:sz="4" w:space="0" w:color="auto"/>
              <w:right w:val="single" w:sz="4" w:space="0" w:color="auto"/>
            </w:tcBorders>
            <w:hideMark/>
          </w:tcPr>
          <w:p w14:paraId="0FA97B63" w14:textId="77777777" w:rsidR="00170F1E" w:rsidRDefault="00170F1E">
            <w:r>
              <w:t>ConfigArray</w:t>
            </w:r>
          </w:p>
        </w:tc>
        <w:tc>
          <w:tcPr>
            <w:tcW w:w="2550" w:type="dxa"/>
            <w:tcBorders>
              <w:top w:val="single" w:sz="4" w:space="0" w:color="auto"/>
              <w:left w:val="single" w:sz="4" w:space="0" w:color="auto"/>
              <w:bottom w:val="single" w:sz="4" w:space="0" w:color="auto"/>
              <w:right w:val="single" w:sz="4" w:space="0" w:color="auto"/>
            </w:tcBorders>
          </w:tcPr>
          <w:p w14:paraId="73EF5091" w14:textId="77777777" w:rsidR="00170F1E" w:rsidRDefault="00170F1E">
            <w:r>
              <w:t>value:value:value</w:t>
            </w:r>
          </w:p>
          <w:p w14:paraId="3EF2AF15" w14:textId="77777777" w:rsidR="00170F1E" w:rsidRDefault="00170F1E">
            <w:r>
              <w:t>value:value*#:value</w:t>
            </w:r>
          </w:p>
          <w:p w14:paraId="7F337B63" w14:textId="77777777" w:rsidR="00170F1E" w:rsidRDefault="00170F1E">
            <w:r>
              <w:t>{|value|value|value}</w:t>
            </w:r>
          </w:p>
          <w:p w14:paraId="75117F18" w14:textId="77777777" w:rsidR="00170F1E" w:rsidRDefault="00170F1E">
            <w:r>
              <w:t>{|value|value*#|valve}</w:t>
            </w:r>
          </w:p>
          <w:p w14:paraId="3B45BEEB" w14:textId="77777777" w:rsidR="00170F1E" w:rsidRDefault="00170F1E"/>
          <w:p w14:paraId="7DBA194E" w14:textId="77777777" w:rsidR="00170F1E" w:rsidRDefault="00170F1E">
            <w:r>
              <w:t>{</w:t>
            </w:r>
          </w:p>
          <w:p w14:paraId="6769C0AA" w14:textId="77777777" w:rsidR="00170F1E" w:rsidRDefault="00170F1E">
            <w:r>
              <w:t>value</w:t>
            </w:r>
          </w:p>
          <w:p w14:paraId="5F11395C" w14:textId="77777777" w:rsidR="00170F1E" w:rsidRDefault="00170F1E">
            <w:r>
              <w:t>value</w:t>
            </w:r>
          </w:p>
          <w:p w14:paraId="32D26513" w14:textId="77777777" w:rsidR="00170F1E" w:rsidRDefault="00170F1E">
            <w:r>
              <w:t>value*#</w:t>
            </w:r>
          </w:p>
          <w:p w14:paraId="4C7C5DE6" w14:textId="77777777" w:rsidR="00170F1E" w:rsidRDefault="00170F1E">
            <w:r>
              <w:t>}</w:t>
            </w:r>
          </w:p>
        </w:tc>
        <w:tc>
          <w:tcPr>
            <w:tcW w:w="5509" w:type="dxa"/>
            <w:tcBorders>
              <w:top w:val="single" w:sz="4" w:space="0" w:color="auto"/>
              <w:left w:val="single" w:sz="4" w:space="0" w:color="auto"/>
              <w:bottom w:val="single" w:sz="4" w:space="0" w:color="auto"/>
              <w:right w:val="single" w:sz="4" w:space="0" w:color="auto"/>
            </w:tcBorders>
            <w:hideMark/>
          </w:tcPr>
          <w:p w14:paraId="5A2B0BC8" w14:textId="77777777" w:rsidR="00170F1E" w:rsidRDefault="00170F1E">
            <w:r>
              <w:t xml:space="preserve">Multiple values in an array are separated by colons ‘:’. A value may be repeated multiple times with the ‘*’ character followed by an integer (the # in the examples). </w:t>
            </w:r>
          </w:p>
          <w:p w14:paraId="406FDF95" w14:textId="77777777" w:rsidR="00170F1E" w:rsidRDefault="00170F1E">
            <w:r>
              <w:t>Values in an array may be of any supported type and need not be uniform. The values in a vector can also be surrounded by curly braces ‘{}’, braces are required if new lines are used as separators.</w:t>
            </w:r>
          </w:p>
          <w:p w14:paraId="1EE12E7F" w14:textId="77777777" w:rsidR="00170F1E" w:rsidRDefault="00170F1E">
            <w:r>
              <w:t>An alternate separation character can be specified immediately following the opening brace if desired.</w:t>
            </w:r>
          </w:p>
        </w:tc>
      </w:tr>
      <w:tr w:rsidR="00170F1E" w14:paraId="25CB5788" w14:textId="77777777" w:rsidTr="00AD4FD4">
        <w:trPr>
          <w:trHeight w:val="2955"/>
        </w:trPr>
        <w:tc>
          <w:tcPr>
            <w:tcW w:w="1165" w:type="dxa"/>
            <w:tcBorders>
              <w:top w:val="single" w:sz="4" w:space="0" w:color="auto"/>
              <w:left w:val="single" w:sz="4" w:space="0" w:color="auto"/>
              <w:bottom w:val="single" w:sz="4" w:space="0" w:color="auto"/>
              <w:right w:val="single" w:sz="4" w:space="0" w:color="auto"/>
            </w:tcBorders>
            <w:hideMark/>
          </w:tcPr>
          <w:p w14:paraId="7FBF7132" w14:textId="77777777" w:rsidR="00170F1E" w:rsidRDefault="00170F1E">
            <w:r>
              <w:t>dictionary</w:t>
            </w:r>
          </w:p>
        </w:tc>
        <w:tc>
          <w:tcPr>
            <w:tcW w:w="1350" w:type="dxa"/>
            <w:tcBorders>
              <w:top w:val="single" w:sz="4" w:space="0" w:color="auto"/>
              <w:left w:val="single" w:sz="4" w:space="0" w:color="auto"/>
              <w:bottom w:val="single" w:sz="4" w:space="0" w:color="auto"/>
              <w:right w:val="single" w:sz="4" w:space="0" w:color="auto"/>
            </w:tcBorders>
            <w:hideMark/>
          </w:tcPr>
          <w:p w14:paraId="6E6699C0" w14:textId="77777777" w:rsidR="00170F1E" w:rsidRDefault="00170F1E">
            <w:r>
              <w:t>ConfigParameters</w:t>
            </w:r>
          </w:p>
        </w:tc>
        <w:tc>
          <w:tcPr>
            <w:tcW w:w="2550" w:type="dxa"/>
            <w:tcBorders>
              <w:top w:val="single" w:sz="4" w:space="0" w:color="auto"/>
              <w:left w:val="single" w:sz="4" w:space="0" w:color="auto"/>
              <w:bottom w:val="single" w:sz="4" w:space="0" w:color="auto"/>
              <w:right w:val="single" w:sz="4" w:space="0" w:color="auto"/>
            </w:tcBorders>
          </w:tcPr>
          <w:p w14:paraId="71254E10" w14:textId="77777777" w:rsidR="00170F1E" w:rsidRDefault="00170F1E">
            <w:r>
              <w:t>parameter1=value1;parameter2=value2;boolparam</w:t>
            </w:r>
          </w:p>
          <w:p w14:paraId="3F30AAA2" w14:textId="77777777" w:rsidR="00170F1E" w:rsidRDefault="00170F1E">
            <w:r>
              <w:t>[#parameter1=value1#parameter2=value2#boolparam]</w:t>
            </w:r>
          </w:p>
          <w:p w14:paraId="490ED534" w14:textId="77777777" w:rsidR="00170F1E" w:rsidRDefault="00170F1E"/>
          <w:p w14:paraId="59160940" w14:textId="77777777" w:rsidR="00170F1E" w:rsidRDefault="00170F1E"/>
          <w:p w14:paraId="3D6DC287" w14:textId="77777777" w:rsidR="00170F1E" w:rsidRDefault="00170F1E">
            <w:r>
              <w:t>[</w:t>
            </w:r>
          </w:p>
          <w:p w14:paraId="36CC8C8F" w14:textId="77777777" w:rsidR="00170F1E" w:rsidRDefault="00170F1E">
            <w:r>
              <w:t>parameter1=value1</w:t>
            </w:r>
          </w:p>
          <w:p w14:paraId="603929C8" w14:textId="77777777" w:rsidR="00170F1E" w:rsidRDefault="00170F1E">
            <w:r>
              <w:t>parameter2=value2</w:t>
            </w:r>
          </w:p>
          <w:p w14:paraId="0C04C3B6" w14:textId="77777777" w:rsidR="00170F1E" w:rsidRDefault="00170F1E">
            <w:r>
              <w:t>boolparam</w:t>
            </w:r>
          </w:p>
          <w:p w14:paraId="2DD4DFBB" w14:textId="77777777" w:rsidR="00170F1E" w:rsidRDefault="00170F1E">
            <w:r>
              <w:t>]</w:t>
            </w:r>
          </w:p>
        </w:tc>
        <w:tc>
          <w:tcPr>
            <w:tcW w:w="5509" w:type="dxa"/>
            <w:tcBorders>
              <w:top w:val="single" w:sz="4" w:space="0" w:color="auto"/>
              <w:left w:val="single" w:sz="4" w:space="0" w:color="auto"/>
              <w:bottom w:val="single" w:sz="4" w:space="0" w:color="auto"/>
              <w:right w:val="single" w:sz="4" w:space="0" w:color="auto"/>
            </w:tcBorders>
            <w:hideMark/>
          </w:tcPr>
          <w:p w14:paraId="5A97CEC4" w14:textId="77777777" w:rsidR="00170F1E" w:rsidRDefault="00170F1E">
            <w:r>
              <w:t>Multiple parameters grouped together in a dictionary. The contents of the dictionary are each named values and can be of different types. Dictionaries can be used to create a configuration hierarchy. When specified on the same line a ‘;’ semicolon is used as the default separator. The values can optionally be surrounded by square braces ‘[]’. Braces are required when using newlines as separators in a config file. An unnamed dictionary is also allowed in the case of an array of dictionaries.</w:t>
            </w:r>
          </w:p>
          <w:p w14:paraId="0CE41A23" w14:textId="77777777" w:rsidR="00170F1E" w:rsidRDefault="00170F1E">
            <w:r>
              <w:t>An alternate separation character can be specified immediately following the opening brace if desired.</w:t>
            </w:r>
          </w:p>
        </w:tc>
      </w:tr>
    </w:tbl>
    <w:p w14:paraId="6F66229C" w14:textId="77777777" w:rsidR="00E76D62" w:rsidRDefault="00E76D62" w:rsidP="00D504B8">
      <w:pPr>
        <w:rPr>
          <w:lang w:eastAsia="ja-JP"/>
        </w:rPr>
      </w:pPr>
    </w:p>
    <w:p w14:paraId="38D04008" w14:textId="2835573D" w:rsidR="00030D5C" w:rsidRDefault="00030D5C" w:rsidP="00664F15">
      <w:pPr>
        <w:pStyle w:val="Heading3"/>
      </w:pPr>
      <w:r>
        <w:t>Configuration classes</w:t>
      </w:r>
    </w:p>
    <w:p w14:paraId="4655CFB8" w14:textId="4EE4B658" w:rsidR="00030D5C" w:rsidRPr="00030D5C" w:rsidRDefault="00030D5C" w:rsidP="00030D5C">
      <w:pPr>
        <w:rPr>
          <w:lang w:eastAsia="ja-JP"/>
        </w:rPr>
      </w:pPr>
      <w:r>
        <w:rPr>
          <w:lang w:eastAsia="ja-JP"/>
        </w:rPr>
        <w:t xml:space="preserve">There are three main classes that are used </w:t>
      </w:r>
      <w:r w:rsidR="00DC3988">
        <w:rPr>
          <w:lang w:eastAsia="ja-JP"/>
        </w:rPr>
        <w:t xml:space="preserve">to access configuration files. </w:t>
      </w:r>
      <w:r w:rsidR="00DC3988" w:rsidRPr="005D5FB4">
        <w:rPr>
          <w:i/>
          <w:lang w:eastAsia="ja-JP"/>
        </w:rPr>
        <w:t>ConfigParameters</w:t>
      </w:r>
      <w:r w:rsidR="00DC3988">
        <w:rPr>
          <w:lang w:eastAsia="ja-JP"/>
        </w:rPr>
        <w:t xml:space="preserve"> and </w:t>
      </w:r>
      <w:r w:rsidR="00DC3988" w:rsidRPr="005D5FB4">
        <w:rPr>
          <w:i/>
          <w:lang w:eastAsia="ja-JP"/>
        </w:rPr>
        <w:t>ConfigArray</w:t>
      </w:r>
      <w:r w:rsidR="00DC3988">
        <w:rPr>
          <w:lang w:eastAsia="ja-JP"/>
        </w:rPr>
        <w:t xml:space="preserve"> contain instances of </w:t>
      </w:r>
      <w:r w:rsidR="00DC3988" w:rsidRPr="005D5FB4">
        <w:rPr>
          <w:i/>
          <w:lang w:eastAsia="ja-JP"/>
        </w:rPr>
        <w:t>ConfigValue</w:t>
      </w:r>
      <w:r w:rsidR="00DC3988">
        <w:rPr>
          <w:lang w:eastAsia="ja-JP"/>
        </w:rPr>
        <w:t>. The main definitions are as follows:</w:t>
      </w:r>
    </w:p>
    <w:p w14:paraId="28FE48B2" w14:textId="77777777" w:rsidR="00DC3988" w:rsidRPr="00E76D62" w:rsidRDefault="00DC3988" w:rsidP="00DC3988">
      <w:pPr>
        <w:autoSpaceDE w:val="0"/>
        <w:autoSpaceDN w:val="0"/>
        <w:adjustRightInd w:val="0"/>
        <w:spacing w:after="0" w:line="240" w:lineRule="auto"/>
        <w:rPr>
          <w:rFonts w:ascii="Consolas" w:hAnsi="Consolas" w:cs="Consolas"/>
          <w:color w:val="000000"/>
          <w:sz w:val="19"/>
          <w:szCs w:val="19"/>
          <w:highlight w:val="white"/>
        </w:rPr>
      </w:pPr>
      <w:r w:rsidRPr="00E76D62">
        <w:rPr>
          <w:rFonts w:ascii="Consolas" w:hAnsi="Consolas" w:cs="Consolas"/>
          <w:color w:val="000000"/>
          <w:sz w:val="19"/>
          <w:szCs w:val="19"/>
          <w:highlight w:val="white"/>
        </w:rPr>
        <w:t xml:space="preserve">    </w:t>
      </w:r>
      <w:proofErr w:type="gramStart"/>
      <w:r w:rsidRPr="00E76D62">
        <w:rPr>
          <w:rFonts w:ascii="Consolas" w:hAnsi="Consolas" w:cs="Consolas"/>
          <w:color w:val="0000FF"/>
          <w:sz w:val="19"/>
          <w:szCs w:val="19"/>
          <w:highlight w:val="white"/>
        </w:rPr>
        <w:t>class</w:t>
      </w:r>
      <w:proofErr w:type="gramEnd"/>
      <w:r w:rsidRPr="00E76D62">
        <w:rPr>
          <w:rFonts w:ascii="Consolas" w:hAnsi="Consolas" w:cs="Consolas"/>
          <w:color w:val="000000"/>
          <w:sz w:val="19"/>
          <w:szCs w:val="19"/>
          <w:highlight w:val="white"/>
        </w:rPr>
        <w:t xml:space="preserve"> </w:t>
      </w:r>
      <w:r w:rsidRPr="00E76D62">
        <w:rPr>
          <w:rFonts w:ascii="Consolas" w:hAnsi="Consolas" w:cs="Consolas"/>
          <w:color w:val="2B91AF"/>
          <w:sz w:val="19"/>
          <w:szCs w:val="19"/>
          <w:highlight w:val="white"/>
        </w:rPr>
        <w:t>ConfigValue</w:t>
      </w:r>
      <w:r w:rsidRPr="00E76D62">
        <w:rPr>
          <w:rFonts w:ascii="Consolas" w:hAnsi="Consolas" w:cs="Consolas"/>
          <w:color w:val="000000"/>
          <w:sz w:val="19"/>
          <w:szCs w:val="19"/>
          <w:highlight w:val="white"/>
        </w:rPr>
        <w:t xml:space="preserve"> : </w:t>
      </w:r>
      <w:r w:rsidRPr="00E76D62">
        <w:rPr>
          <w:rFonts w:ascii="Consolas" w:hAnsi="Consolas" w:cs="Consolas"/>
          <w:color w:val="0000FF"/>
          <w:sz w:val="19"/>
          <w:szCs w:val="19"/>
          <w:highlight w:val="white"/>
        </w:rPr>
        <w:t>public</w:t>
      </w:r>
      <w:r w:rsidRPr="00E76D62">
        <w:rPr>
          <w:rFonts w:ascii="Consolas" w:hAnsi="Consolas" w:cs="Consolas"/>
          <w:color w:val="000000"/>
          <w:sz w:val="19"/>
          <w:szCs w:val="19"/>
          <w:highlight w:val="white"/>
        </w:rPr>
        <w:t xml:space="preserve"> std::</w:t>
      </w:r>
      <w:r w:rsidRPr="00E76D62">
        <w:rPr>
          <w:rFonts w:ascii="Consolas" w:hAnsi="Consolas" w:cs="Consolas"/>
          <w:color w:val="2B91AF"/>
          <w:sz w:val="19"/>
          <w:szCs w:val="19"/>
          <w:highlight w:val="white"/>
        </w:rPr>
        <w:t>string</w:t>
      </w:r>
    </w:p>
    <w:p w14:paraId="3E37A4FD" w14:textId="77777777" w:rsidR="00DC3988" w:rsidRPr="00E76D62" w:rsidRDefault="00DC3988" w:rsidP="00DC3988">
      <w:pPr>
        <w:autoSpaceDE w:val="0"/>
        <w:autoSpaceDN w:val="0"/>
        <w:adjustRightInd w:val="0"/>
        <w:spacing w:after="0" w:line="240" w:lineRule="auto"/>
        <w:rPr>
          <w:rFonts w:ascii="Consolas" w:hAnsi="Consolas" w:cs="Consolas"/>
          <w:color w:val="000000"/>
          <w:sz w:val="19"/>
          <w:szCs w:val="19"/>
          <w:highlight w:val="white"/>
        </w:rPr>
      </w:pPr>
      <w:r w:rsidRPr="00E76D62">
        <w:rPr>
          <w:rFonts w:ascii="Consolas" w:hAnsi="Consolas" w:cs="Consolas"/>
          <w:color w:val="000000"/>
          <w:sz w:val="19"/>
          <w:szCs w:val="19"/>
          <w:highlight w:val="white"/>
        </w:rPr>
        <w:t xml:space="preserve">    </w:t>
      </w:r>
      <w:proofErr w:type="gramStart"/>
      <w:r w:rsidRPr="00E76D62">
        <w:rPr>
          <w:rFonts w:ascii="Consolas" w:hAnsi="Consolas" w:cs="Consolas"/>
          <w:color w:val="0000FF"/>
          <w:sz w:val="19"/>
          <w:szCs w:val="19"/>
          <w:highlight w:val="white"/>
        </w:rPr>
        <w:t>class</w:t>
      </w:r>
      <w:proofErr w:type="gramEnd"/>
      <w:r w:rsidRPr="00E76D62">
        <w:rPr>
          <w:rFonts w:ascii="Consolas" w:hAnsi="Consolas" w:cs="Consolas"/>
          <w:color w:val="000000"/>
          <w:sz w:val="19"/>
          <w:szCs w:val="19"/>
          <w:highlight w:val="white"/>
        </w:rPr>
        <w:t xml:space="preserve"> </w:t>
      </w:r>
      <w:r w:rsidRPr="00E76D62">
        <w:rPr>
          <w:rFonts w:ascii="Consolas" w:hAnsi="Consolas" w:cs="Consolas"/>
          <w:color w:val="2B91AF"/>
          <w:sz w:val="19"/>
          <w:szCs w:val="19"/>
          <w:highlight w:val="white"/>
        </w:rPr>
        <w:t>ConfigParameters</w:t>
      </w:r>
      <w:r w:rsidRPr="00E76D62">
        <w:rPr>
          <w:rFonts w:ascii="Consolas" w:hAnsi="Consolas" w:cs="Consolas"/>
          <w:color w:val="000000"/>
          <w:sz w:val="19"/>
          <w:szCs w:val="19"/>
          <w:highlight w:val="white"/>
        </w:rPr>
        <w:t xml:space="preserve"> : </w:t>
      </w:r>
      <w:r w:rsidRPr="00E76D62">
        <w:rPr>
          <w:rFonts w:ascii="Consolas" w:hAnsi="Consolas" w:cs="Consolas"/>
          <w:color w:val="0000FF"/>
          <w:sz w:val="19"/>
          <w:szCs w:val="19"/>
          <w:highlight w:val="white"/>
        </w:rPr>
        <w:t>public</w:t>
      </w:r>
      <w:r w:rsidRPr="00E76D62">
        <w:rPr>
          <w:rFonts w:ascii="Consolas" w:hAnsi="Consolas" w:cs="Consolas"/>
          <w:color w:val="000000"/>
          <w:sz w:val="19"/>
          <w:szCs w:val="19"/>
          <w:highlight w:val="white"/>
        </w:rPr>
        <w:t xml:space="preserve"> </w:t>
      </w:r>
      <w:r w:rsidRPr="00E76D62">
        <w:rPr>
          <w:rFonts w:ascii="Consolas" w:hAnsi="Consolas" w:cs="Consolas"/>
          <w:color w:val="2B91AF"/>
          <w:sz w:val="19"/>
          <w:szCs w:val="19"/>
          <w:highlight w:val="white"/>
        </w:rPr>
        <w:t>ConfigParser</w:t>
      </w:r>
      <w:r w:rsidRPr="00E76D62">
        <w:rPr>
          <w:rFonts w:ascii="Consolas" w:hAnsi="Consolas" w:cs="Consolas"/>
          <w:color w:val="000000"/>
          <w:sz w:val="19"/>
          <w:szCs w:val="19"/>
          <w:highlight w:val="white"/>
        </w:rPr>
        <w:t xml:space="preserve">, </w:t>
      </w:r>
      <w:r w:rsidRPr="00E76D62">
        <w:rPr>
          <w:rFonts w:ascii="Consolas" w:hAnsi="Consolas" w:cs="Consolas"/>
          <w:color w:val="0000FF"/>
          <w:sz w:val="19"/>
          <w:szCs w:val="19"/>
          <w:highlight w:val="white"/>
        </w:rPr>
        <w:t>public</w:t>
      </w:r>
      <w:r w:rsidRPr="00E76D62">
        <w:rPr>
          <w:rFonts w:ascii="Consolas" w:hAnsi="Consolas" w:cs="Consolas"/>
          <w:color w:val="000000"/>
          <w:sz w:val="19"/>
          <w:szCs w:val="19"/>
          <w:highlight w:val="white"/>
        </w:rPr>
        <w:t xml:space="preserve"> </w:t>
      </w:r>
      <w:r w:rsidRPr="00E76D62">
        <w:rPr>
          <w:rFonts w:ascii="Consolas" w:hAnsi="Consolas" w:cs="Consolas"/>
          <w:color w:val="2B91AF"/>
          <w:sz w:val="19"/>
          <w:szCs w:val="19"/>
          <w:highlight w:val="white"/>
        </w:rPr>
        <w:t>ConfigDictionary</w:t>
      </w:r>
    </w:p>
    <w:p w14:paraId="77C14CF5" w14:textId="77777777" w:rsidR="00DC3988" w:rsidRDefault="00DC3988" w:rsidP="00DC3988">
      <w:pPr>
        <w:autoSpaceDE w:val="0"/>
        <w:autoSpaceDN w:val="0"/>
        <w:adjustRightInd w:val="0"/>
        <w:spacing w:after="0" w:line="240" w:lineRule="auto"/>
        <w:rPr>
          <w:rFonts w:ascii="Consolas" w:hAnsi="Consolas" w:cs="Consolas"/>
          <w:color w:val="000000"/>
          <w:sz w:val="19"/>
          <w:szCs w:val="19"/>
          <w:highlight w:val="white"/>
        </w:rPr>
      </w:pPr>
      <w:r w:rsidRPr="00E76D62">
        <w:rPr>
          <w:rFonts w:ascii="Consolas" w:hAnsi="Consolas" w:cs="Consolas"/>
          <w:color w:val="000000"/>
          <w:sz w:val="19"/>
          <w:szCs w:val="19"/>
          <w:highlight w:val="white"/>
        </w:rPr>
        <w:t xml:space="preserve">    </w:t>
      </w:r>
      <w:proofErr w:type="gramStart"/>
      <w:r w:rsidRPr="00E76D62">
        <w:rPr>
          <w:rFonts w:ascii="Consolas" w:hAnsi="Consolas" w:cs="Consolas"/>
          <w:color w:val="0000FF"/>
          <w:sz w:val="19"/>
          <w:szCs w:val="19"/>
          <w:highlight w:val="white"/>
        </w:rPr>
        <w:t>class</w:t>
      </w:r>
      <w:proofErr w:type="gramEnd"/>
      <w:r w:rsidRPr="00E76D62">
        <w:rPr>
          <w:rFonts w:ascii="Consolas" w:hAnsi="Consolas" w:cs="Consolas"/>
          <w:color w:val="000000"/>
          <w:sz w:val="19"/>
          <w:szCs w:val="19"/>
          <w:highlight w:val="white"/>
        </w:rPr>
        <w:t xml:space="preserve"> </w:t>
      </w:r>
      <w:r w:rsidRPr="00E76D62">
        <w:rPr>
          <w:rFonts w:ascii="Consolas" w:hAnsi="Consolas" w:cs="Consolas"/>
          <w:color w:val="2B91AF"/>
          <w:sz w:val="19"/>
          <w:szCs w:val="19"/>
          <w:highlight w:val="white"/>
        </w:rPr>
        <w:t>ConfigArray</w:t>
      </w:r>
      <w:r w:rsidRPr="00E76D62">
        <w:rPr>
          <w:rFonts w:ascii="Consolas" w:hAnsi="Consolas" w:cs="Consolas"/>
          <w:color w:val="000000"/>
          <w:sz w:val="19"/>
          <w:szCs w:val="19"/>
          <w:highlight w:val="white"/>
        </w:rPr>
        <w:t>:</w:t>
      </w:r>
      <w:r w:rsidRPr="00E76D62">
        <w:rPr>
          <w:rFonts w:ascii="Consolas" w:hAnsi="Consolas" w:cs="Consolas"/>
          <w:color w:val="0000FF"/>
          <w:sz w:val="19"/>
          <w:szCs w:val="19"/>
          <w:highlight w:val="white"/>
        </w:rPr>
        <w:t>public</w:t>
      </w:r>
      <w:r w:rsidRPr="00E76D62">
        <w:rPr>
          <w:rFonts w:ascii="Consolas" w:hAnsi="Consolas" w:cs="Consolas"/>
          <w:color w:val="000000"/>
          <w:sz w:val="19"/>
          <w:szCs w:val="19"/>
          <w:highlight w:val="white"/>
        </w:rPr>
        <w:t xml:space="preserve"> </w:t>
      </w:r>
      <w:r w:rsidRPr="00E76D62">
        <w:rPr>
          <w:rFonts w:ascii="Consolas" w:hAnsi="Consolas" w:cs="Consolas"/>
          <w:color w:val="2B91AF"/>
          <w:sz w:val="19"/>
          <w:szCs w:val="19"/>
          <w:highlight w:val="white"/>
        </w:rPr>
        <w:t>ConfigParser</w:t>
      </w:r>
      <w:r w:rsidRPr="00E76D62">
        <w:rPr>
          <w:rFonts w:ascii="Consolas" w:hAnsi="Consolas" w:cs="Consolas"/>
          <w:color w:val="000000"/>
          <w:sz w:val="19"/>
          <w:szCs w:val="19"/>
          <w:highlight w:val="white"/>
        </w:rPr>
        <w:t xml:space="preserve">, </w:t>
      </w:r>
      <w:r w:rsidRPr="00E76D62">
        <w:rPr>
          <w:rFonts w:ascii="Consolas" w:hAnsi="Consolas" w:cs="Consolas"/>
          <w:color w:val="0000FF"/>
          <w:sz w:val="19"/>
          <w:szCs w:val="19"/>
          <w:highlight w:val="white"/>
        </w:rPr>
        <w:t>public</w:t>
      </w:r>
      <w:r w:rsidRPr="00E76D62">
        <w:rPr>
          <w:rFonts w:ascii="Consolas" w:hAnsi="Consolas" w:cs="Consolas"/>
          <w:color w:val="000000"/>
          <w:sz w:val="19"/>
          <w:szCs w:val="19"/>
          <w:highlight w:val="white"/>
        </w:rPr>
        <w:t xml:space="preserve"> std::</w:t>
      </w:r>
      <w:r w:rsidRPr="00E76D62">
        <w:rPr>
          <w:rFonts w:ascii="Consolas" w:hAnsi="Consolas" w:cs="Consolas"/>
          <w:color w:val="2B91AF"/>
          <w:sz w:val="19"/>
          <w:szCs w:val="19"/>
          <w:highlight w:val="white"/>
        </w:rPr>
        <w:t>vector</w:t>
      </w:r>
      <w:r w:rsidRPr="00E76D62">
        <w:rPr>
          <w:rFonts w:ascii="Consolas" w:hAnsi="Consolas" w:cs="Consolas"/>
          <w:color w:val="000000"/>
          <w:sz w:val="19"/>
          <w:szCs w:val="19"/>
          <w:highlight w:val="white"/>
        </w:rPr>
        <w:t>&lt;</w:t>
      </w:r>
      <w:r w:rsidRPr="00E76D62">
        <w:rPr>
          <w:rFonts w:ascii="Consolas" w:hAnsi="Consolas" w:cs="Consolas"/>
          <w:color w:val="2B91AF"/>
          <w:sz w:val="19"/>
          <w:szCs w:val="19"/>
          <w:highlight w:val="white"/>
        </w:rPr>
        <w:t>ConfigValue</w:t>
      </w:r>
      <w:r w:rsidRPr="00E76D62">
        <w:rPr>
          <w:rFonts w:ascii="Consolas" w:hAnsi="Consolas" w:cs="Consolas"/>
          <w:color w:val="000000"/>
          <w:sz w:val="19"/>
          <w:szCs w:val="19"/>
          <w:highlight w:val="white"/>
        </w:rPr>
        <w:t>&gt;</w:t>
      </w:r>
    </w:p>
    <w:p w14:paraId="4DB2450B" w14:textId="77777777" w:rsidR="00DC3988" w:rsidRDefault="00DC3988" w:rsidP="00DC3988">
      <w:pPr>
        <w:autoSpaceDE w:val="0"/>
        <w:autoSpaceDN w:val="0"/>
        <w:adjustRightInd w:val="0"/>
        <w:spacing w:after="0" w:line="240" w:lineRule="auto"/>
        <w:rPr>
          <w:rFonts w:ascii="Consolas" w:hAnsi="Consolas" w:cs="Consolas"/>
          <w:color w:val="000000"/>
          <w:sz w:val="19"/>
          <w:szCs w:val="19"/>
          <w:highlight w:val="white"/>
        </w:rPr>
      </w:pPr>
    </w:p>
    <w:p w14:paraId="31DA94E5" w14:textId="298EE118" w:rsidR="00DC3988" w:rsidRPr="00664F15" w:rsidRDefault="00DC3988" w:rsidP="00664F15">
      <w:pPr>
        <w:pStyle w:val="Heading4"/>
        <w:rPr>
          <w:highlight w:val="white"/>
        </w:rPr>
      </w:pPr>
      <w:r w:rsidRPr="00664F15">
        <w:rPr>
          <w:highlight w:val="white"/>
        </w:rPr>
        <w:lastRenderedPageBreak/>
        <w:t>ConfigValue</w:t>
      </w:r>
    </w:p>
    <w:p w14:paraId="52A5385D" w14:textId="30ED30EB" w:rsidR="00E76D62" w:rsidRDefault="00E76D62" w:rsidP="00E76D62">
      <w:pPr>
        <w:rPr>
          <w:lang w:eastAsia="ja-JP"/>
        </w:rPr>
      </w:pPr>
      <w:r>
        <w:rPr>
          <w:lang w:eastAsia="ja-JP"/>
        </w:rPr>
        <w:t xml:space="preserve">The key class that is used to allow the JIT evaluation of configuration strings is the </w:t>
      </w:r>
      <w:r w:rsidRPr="005D5FB4">
        <w:rPr>
          <w:i/>
          <w:lang w:eastAsia="ja-JP"/>
        </w:rPr>
        <w:t>ConfigValue</w:t>
      </w:r>
      <w:r>
        <w:rPr>
          <w:lang w:eastAsia="ja-JP"/>
        </w:rPr>
        <w:t xml:space="preserve"> class. This class inherits from std::string, and stores an optional configuration path string, which is mainly used for error messages. It contains many cast operators that do the actual parsing of the string value into the target type</w:t>
      </w:r>
      <w:r w:rsidR="00BB5334">
        <w:rPr>
          <w:lang w:eastAsia="ja-JP"/>
        </w:rPr>
        <w:t xml:space="preserve"> on demand</w:t>
      </w:r>
      <w:r>
        <w:rPr>
          <w:lang w:eastAsia="ja-JP"/>
        </w:rPr>
        <w:t xml:space="preserve">. </w:t>
      </w:r>
    </w:p>
    <w:p w14:paraId="1C10FB63" w14:textId="5288BC1C" w:rsidR="00030D5C" w:rsidRDefault="00030D5C" w:rsidP="00664F15">
      <w:pPr>
        <w:pStyle w:val="Heading4"/>
      </w:pPr>
      <w:r>
        <w:t>ConfigParameters</w:t>
      </w:r>
    </w:p>
    <w:p w14:paraId="3521565D" w14:textId="42AB6941" w:rsidR="00DC3988" w:rsidRDefault="00DC3988" w:rsidP="00DC3988">
      <w:pPr>
        <w:rPr>
          <w:lang w:eastAsia="ja-JP"/>
        </w:rPr>
      </w:pPr>
      <w:r>
        <w:rPr>
          <w:lang w:eastAsia="ja-JP"/>
        </w:rPr>
        <w:t>Configuration files are mainly made up of a hierarchy of Configuration Sets (</w:t>
      </w:r>
      <w:r w:rsidRPr="005D5FB4">
        <w:rPr>
          <w:i/>
          <w:lang w:eastAsia="ja-JP"/>
        </w:rPr>
        <w:t>ConfigParameters</w:t>
      </w:r>
      <w:r>
        <w:rPr>
          <w:lang w:eastAsia="ja-JP"/>
        </w:rPr>
        <w:t xml:space="preserve">), which are dictionaries of </w:t>
      </w:r>
      <w:r w:rsidRPr="00DC3988">
        <w:rPr>
          <w:i/>
          <w:lang w:eastAsia="ja-JP"/>
        </w:rPr>
        <w:t>ConfigValue</w:t>
      </w:r>
      <w:r>
        <w:rPr>
          <w:lang w:eastAsia="ja-JP"/>
        </w:rPr>
        <w:t>. This class provides access to the configuration values and automatically searches up the hierarchy of ConfigParameter classes if a value is not found on the current level. The hierarchy is maintained by the order of class instantiations on the stack. ConfigParameters should only be created on the stack.</w:t>
      </w:r>
    </w:p>
    <w:p w14:paraId="28471B7F" w14:textId="44AF89A1" w:rsidR="00FB7753" w:rsidRDefault="00FB7753" w:rsidP="00DC3988">
      <w:pPr>
        <w:rPr>
          <w:lang w:eastAsia="ja-JP"/>
        </w:rPr>
      </w:pPr>
      <w:r>
        <w:rPr>
          <w:lang w:eastAsia="ja-JP"/>
        </w:rPr>
        <w:t xml:space="preserve">In configuration files the ‘name=value’ named pair are usually separated by newlines. However, they also can be separated by other characters and placed on the same line. The default separator for ConfigParmeters is a ‘;’ (semicolon). This can be overridden by placing the alternate separator character immediately following the opening brace. For example ‘[|’ causes ‘|’ to be the separator for </w:t>
      </w:r>
      <w:r w:rsidR="008037E6">
        <w:rPr>
          <w:lang w:eastAsia="ja-JP"/>
        </w:rPr>
        <w:t>that ConfigParameter instance:</w:t>
      </w:r>
    </w:p>
    <w:p w14:paraId="23A35A5E" w14:textId="71C8568F" w:rsidR="008037E6" w:rsidRDefault="00786754" w:rsidP="008037E6">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name</w:t>
      </w:r>
      <w:proofErr w:type="gramEnd"/>
      <w:r>
        <w:rPr>
          <w:rFonts w:ascii="Consolas" w:hAnsi="Consolas" w:cs="Consolas"/>
          <w:color w:val="000000"/>
          <w:sz w:val="19"/>
          <w:szCs w:val="19"/>
          <w:highlight w:val="white"/>
        </w:rPr>
        <w:t>=</w:t>
      </w:r>
      <w:r w:rsidR="008037E6">
        <w:rPr>
          <w:rFonts w:ascii="Consolas" w:hAnsi="Consolas" w:cs="Consolas"/>
          <w:color w:val="000000"/>
          <w:sz w:val="19"/>
          <w:szCs w:val="19"/>
          <w:highlight w:val="white"/>
        </w:rPr>
        <w:t>[|parameter1=value1|parameter2=value2|parameter3=value3</w:t>
      </w:r>
      <w:r w:rsidR="008037E6" w:rsidRPr="008037E6">
        <w:rPr>
          <w:rFonts w:ascii="Consolas" w:hAnsi="Consolas" w:cs="Consolas"/>
          <w:color w:val="000000"/>
          <w:sz w:val="19"/>
          <w:szCs w:val="19"/>
          <w:highlight w:val="white"/>
        </w:rPr>
        <w:t>]</w:t>
      </w:r>
    </w:p>
    <w:p w14:paraId="4CCE9E2A" w14:textId="77777777" w:rsidR="008037E6" w:rsidRPr="008037E6" w:rsidRDefault="008037E6" w:rsidP="008037E6">
      <w:pPr>
        <w:autoSpaceDE w:val="0"/>
        <w:autoSpaceDN w:val="0"/>
        <w:adjustRightInd w:val="0"/>
        <w:spacing w:after="0" w:line="240" w:lineRule="auto"/>
        <w:ind w:left="720"/>
        <w:rPr>
          <w:rFonts w:ascii="Consolas" w:hAnsi="Consolas" w:cs="Consolas"/>
          <w:color w:val="000000"/>
          <w:sz w:val="19"/>
          <w:szCs w:val="19"/>
          <w:highlight w:val="white"/>
        </w:rPr>
      </w:pPr>
    </w:p>
    <w:p w14:paraId="10716B76" w14:textId="77777777" w:rsidR="00E76D62" w:rsidRDefault="00E76D62" w:rsidP="00E76D62">
      <w:r>
        <w:t>There are two types of ConfigParameters type accessors:</w:t>
      </w:r>
    </w:p>
    <w:p w14:paraId="6A345712" w14:textId="77777777" w:rsidR="00E76D62" w:rsidRDefault="00E76D62" w:rsidP="00E76D62">
      <w:pPr>
        <w:ind w:left="720" w:hanging="720"/>
      </w:pPr>
      <w:proofErr w:type="gramStart"/>
      <w:r>
        <w:rPr>
          <w:b/>
        </w:rPr>
        <w:t>value</w:t>
      </w:r>
      <w:proofErr w:type="gramEnd"/>
      <w:r>
        <w:rPr>
          <w:b/>
        </w:rPr>
        <w:t xml:space="preserve"> = config(“name”)</w:t>
      </w:r>
      <w:r>
        <w:t xml:space="preserve"> – which will return the named parameter cast to the type of the value parameter. If the named configuration parameter does not exist an exception will be thrown.</w:t>
      </w:r>
    </w:p>
    <w:p w14:paraId="74FD3922" w14:textId="43EC9494" w:rsidR="00E76D62" w:rsidRDefault="00E76D62" w:rsidP="00E76D62">
      <w:pPr>
        <w:ind w:left="720" w:hanging="720"/>
      </w:pPr>
      <w:proofErr w:type="gramStart"/>
      <w:r>
        <w:rPr>
          <w:b/>
        </w:rPr>
        <w:t>value</w:t>
      </w:r>
      <w:proofErr w:type="gramEnd"/>
      <w:r>
        <w:rPr>
          <w:b/>
        </w:rPr>
        <w:t xml:space="preserve"> = config(“name”, “defaultValue”)</w:t>
      </w:r>
      <w:r>
        <w:t xml:space="preserve"> – returns the named parameter, if it doesn’t exist returns defaultValue.</w:t>
      </w:r>
    </w:p>
    <w:p w14:paraId="3185C743" w14:textId="77777777" w:rsidR="00E76D62" w:rsidRDefault="00E76D62" w:rsidP="00E76D62">
      <w:pPr>
        <w:ind w:left="720" w:hanging="720"/>
      </w:pPr>
      <w:proofErr w:type="gramStart"/>
      <w:r>
        <w:rPr>
          <w:b/>
        </w:rPr>
        <w:t>config.Exists(</w:t>
      </w:r>
      <w:proofErr w:type="gramEnd"/>
      <w:r>
        <w:rPr>
          <w:b/>
        </w:rPr>
        <w:t>“name”)</w:t>
      </w:r>
      <w:r>
        <w:t xml:space="preserve"> – returns the existence of a named value in the </w:t>
      </w:r>
      <w:r w:rsidRPr="005D5FB4">
        <w:rPr>
          <w:i/>
        </w:rPr>
        <w:t>ConfigParameters</w:t>
      </w:r>
      <w:r>
        <w:t xml:space="preserve"> instance.</w:t>
      </w:r>
    </w:p>
    <w:p w14:paraId="747EE86B" w14:textId="16480736" w:rsidR="00E76D62" w:rsidRDefault="00E76D62" w:rsidP="005D5FB4">
      <w:pPr>
        <w:autoSpaceDE w:val="0"/>
        <w:autoSpaceDN w:val="0"/>
        <w:adjustRightInd w:val="0"/>
        <w:spacing w:after="0" w:line="240" w:lineRule="auto"/>
      </w:pPr>
      <w:r>
        <w:t xml:space="preserve">To insert elements </w:t>
      </w:r>
      <w:r w:rsidR="00BB5334">
        <w:t>into a</w:t>
      </w:r>
      <w:r>
        <w:t xml:space="preserve"> </w:t>
      </w:r>
      <w:r w:rsidRPr="005D5FB4">
        <w:rPr>
          <w:i/>
        </w:rPr>
        <w:t>ConfigParameters</w:t>
      </w:r>
      <w:r>
        <w:t xml:space="preserve"> </w:t>
      </w:r>
      <w:r w:rsidR="00BB5334">
        <w:t xml:space="preserve">variable </w:t>
      </w:r>
      <w:r>
        <w:t>the following methods can be used:</w:t>
      </w:r>
    </w:p>
    <w:p w14:paraId="64495318" w14:textId="77777777" w:rsidR="005D5FB4" w:rsidRPr="005D5FB4" w:rsidRDefault="005D5FB4" w:rsidP="005D5FB4">
      <w:pPr>
        <w:autoSpaceDE w:val="0"/>
        <w:autoSpaceDN w:val="0"/>
        <w:adjustRightInd w:val="0"/>
        <w:spacing w:after="0" w:line="240" w:lineRule="auto"/>
      </w:pPr>
    </w:p>
    <w:p w14:paraId="43A74862" w14:textId="65B377D1" w:rsidR="00E76D62" w:rsidRDefault="00E76D62" w:rsidP="00E76D62">
      <w:pPr>
        <w:ind w:left="720" w:hanging="720"/>
      </w:pPr>
      <w:proofErr w:type="gramStart"/>
      <w:r>
        <w:rPr>
          <w:b/>
        </w:rPr>
        <w:t>config.Insert(</w:t>
      </w:r>
      <w:proofErr w:type="gramEnd"/>
      <w:r>
        <w:rPr>
          <w:b/>
        </w:rPr>
        <w:t>“name”, value)</w:t>
      </w:r>
      <w:r>
        <w:t xml:space="preserve"> – insert a new value into the existing </w:t>
      </w:r>
      <w:r w:rsidRPr="005D5FB4">
        <w:rPr>
          <w:i/>
        </w:rPr>
        <w:t>ConfigParameters</w:t>
      </w:r>
      <w:r>
        <w:t xml:space="preserve"> instance. If the value already exists, it will be replaced unless the value is itself another </w:t>
      </w:r>
      <w:r w:rsidRPr="005D5FB4">
        <w:rPr>
          <w:i/>
        </w:rPr>
        <w:t>ConfigParameters</w:t>
      </w:r>
      <w:r>
        <w:t xml:space="preserve"> instance, or string representation surrounded by ‘[]’ square braces</w:t>
      </w:r>
      <w:r w:rsidR="00BB5334">
        <w:t xml:space="preserve">, in which </w:t>
      </w:r>
      <w:r w:rsidR="005D5FB4">
        <w:t xml:space="preserve">case </w:t>
      </w:r>
      <w:r w:rsidR="00BB5334">
        <w:t>the</w:t>
      </w:r>
      <w:r w:rsidR="005D5FB4">
        <w:t xml:space="preserve"> parameters are “merged”</w:t>
      </w:r>
      <w:r>
        <w:t>.</w:t>
      </w:r>
    </w:p>
    <w:p w14:paraId="0390A6A8" w14:textId="64435C08" w:rsidR="00E76D62" w:rsidRDefault="00E76D62" w:rsidP="00E76D62">
      <w:pPr>
        <w:ind w:left="720" w:hanging="720"/>
      </w:pPr>
      <w:proofErr w:type="gramStart"/>
      <w:r>
        <w:rPr>
          <w:b/>
        </w:rPr>
        <w:t>config.Insert(</w:t>
      </w:r>
      <w:proofErr w:type="gramEnd"/>
      <w:r>
        <w:rPr>
          <w:b/>
        </w:rPr>
        <w:t>value)</w:t>
      </w:r>
      <w:r>
        <w:t xml:space="preserve"> – insert the passed string into the dictionary, it is expected to be in </w:t>
      </w:r>
      <w:r w:rsidR="005D5FB4">
        <w:t>‘name=value’</w:t>
      </w:r>
      <w:r>
        <w:t xml:space="preserve"> format.</w:t>
      </w:r>
    </w:p>
    <w:p w14:paraId="44F1B2B6" w14:textId="4E8D622A" w:rsidR="00DC3988" w:rsidRDefault="00DC3988" w:rsidP="00664F15">
      <w:pPr>
        <w:pStyle w:val="Heading4"/>
      </w:pPr>
      <w:r>
        <w:t>ConfigArray</w:t>
      </w:r>
    </w:p>
    <w:p w14:paraId="0761D0A1" w14:textId="6E2F4A70" w:rsidR="00DC3988" w:rsidRDefault="00FB7753" w:rsidP="00DC3988">
      <w:pPr>
        <w:rPr>
          <w:lang w:eastAsia="ja-JP"/>
        </w:rPr>
      </w:pPr>
      <w:r>
        <w:rPr>
          <w:lang w:eastAsia="ja-JP"/>
        </w:rPr>
        <w:t xml:space="preserve">This type </w:t>
      </w:r>
      <w:r w:rsidR="00786754">
        <w:rPr>
          <w:lang w:eastAsia="ja-JP"/>
        </w:rPr>
        <w:t xml:space="preserve">inherits from std::vector&lt;ConfigValue&gt; and can be used to hold arrays of </w:t>
      </w:r>
      <w:r w:rsidR="00C34CD5">
        <w:rPr>
          <w:lang w:eastAsia="ja-JP"/>
        </w:rPr>
        <w:t>values. Since ConfigValue is a just-in-time evaluation type. The values in the array need not be homogeneous, as long as the code that evaluates the array in the end knows how to interpret the values.</w:t>
      </w:r>
    </w:p>
    <w:p w14:paraId="29856116" w14:textId="70CDF11E" w:rsidR="008037E6" w:rsidRDefault="008037E6" w:rsidP="008037E6">
      <w:pPr>
        <w:rPr>
          <w:lang w:eastAsia="ja-JP"/>
        </w:rPr>
      </w:pPr>
      <w:r>
        <w:rPr>
          <w:lang w:eastAsia="ja-JP"/>
        </w:rPr>
        <w:t>In a ConfigArray the array values are normally separated by the default separator character, which is a ‘</w:t>
      </w:r>
      <w:r w:rsidR="00786754">
        <w:rPr>
          <w:lang w:eastAsia="ja-JP"/>
        </w:rPr>
        <w:t>:</w:t>
      </w:r>
      <w:r>
        <w:rPr>
          <w:lang w:eastAsia="ja-JP"/>
        </w:rPr>
        <w:t xml:space="preserve">’ (colon). However, they also can be separated by other characters and or place each value on a separate </w:t>
      </w:r>
      <w:r>
        <w:rPr>
          <w:lang w:eastAsia="ja-JP"/>
        </w:rPr>
        <w:lastRenderedPageBreak/>
        <w:t>line. The default separator can be overridden by placing the alternate separator character immediately following the opening brace. For example ‘</w:t>
      </w:r>
      <w:r w:rsidR="00786754">
        <w:rPr>
          <w:lang w:eastAsia="ja-JP"/>
        </w:rPr>
        <w:t>{</w:t>
      </w:r>
      <w:r>
        <w:rPr>
          <w:lang w:eastAsia="ja-JP"/>
        </w:rPr>
        <w:t xml:space="preserve">|’ causes ‘|’ to be the separator for </w:t>
      </w:r>
      <w:r w:rsidR="00702FD6">
        <w:rPr>
          <w:lang w:eastAsia="ja-JP"/>
        </w:rPr>
        <w:t>a</w:t>
      </w:r>
      <w:r>
        <w:rPr>
          <w:lang w:eastAsia="ja-JP"/>
        </w:rPr>
        <w:t xml:space="preserve"> Config</w:t>
      </w:r>
      <w:r w:rsidR="00786754">
        <w:rPr>
          <w:lang w:eastAsia="ja-JP"/>
        </w:rPr>
        <w:t>Array</w:t>
      </w:r>
      <w:r>
        <w:rPr>
          <w:lang w:eastAsia="ja-JP"/>
        </w:rPr>
        <w:t xml:space="preserve"> instance:</w:t>
      </w:r>
    </w:p>
    <w:p w14:paraId="7CEA6467" w14:textId="37281760" w:rsidR="008037E6" w:rsidRDefault="00786754" w:rsidP="008037E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array={</w:t>
      </w:r>
      <w:r w:rsidR="008037E6">
        <w:rPr>
          <w:rFonts w:ascii="Consolas" w:hAnsi="Consolas" w:cs="Consolas"/>
          <w:color w:val="000000"/>
          <w:sz w:val="19"/>
          <w:szCs w:val="19"/>
          <w:highlight w:val="white"/>
        </w:rPr>
        <w:t>|</w:t>
      </w:r>
      <w:r>
        <w:rPr>
          <w:rFonts w:ascii="Consolas" w:hAnsi="Consolas" w:cs="Consolas"/>
          <w:color w:val="000000"/>
          <w:sz w:val="19"/>
          <w:szCs w:val="19"/>
          <w:highlight w:val="white"/>
        </w:rPr>
        <w:t>c:\temp\new.txt</w:t>
      </w:r>
      <w:r w:rsidR="008037E6">
        <w:rPr>
          <w:rFonts w:ascii="Consolas" w:hAnsi="Consolas" w:cs="Consolas"/>
          <w:color w:val="000000"/>
          <w:sz w:val="19"/>
          <w:szCs w:val="19"/>
          <w:highlight w:val="white"/>
        </w:rPr>
        <w:t>|</w:t>
      </w:r>
      <w:r>
        <w:rPr>
          <w:rFonts w:ascii="Consolas" w:hAnsi="Consolas" w:cs="Consolas"/>
          <w:color w:val="000000"/>
          <w:sz w:val="19"/>
          <w:szCs w:val="19"/>
          <w:highlight w:val="white"/>
        </w:rPr>
        <w:t>12</w:t>
      </w:r>
      <w:r w:rsidR="00C34CD5">
        <w:rPr>
          <w:rFonts w:ascii="Consolas" w:hAnsi="Consolas" w:cs="Consolas"/>
          <w:color w:val="000000"/>
          <w:sz w:val="19"/>
          <w:szCs w:val="19"/>
          <w:highlight w:val="white"/>
        </w:rPr>
        <w:t>*3</w:t>
      </w:r>
      <w:r w:rsidR="008037E6">
        <w:rPr>
          <w:rFonts w:ascii="Consolas" w:hAnsi="Consolas" w:cs="Consolas"/>
          <w:color w:val="000000"/>
          <w:sz w:val="19"/>
          <w:szCs w:val="19"/>
          <w:highlight w:val="white"/>
        </w:rPr>
        <w:t>|</w:t>
      </w:r>
      <w:r>
        <w:rPr>
          <w:rFonts w:ascii="Consolas" w:hAnsi="Consolas" w:cs="Consolas"/>
          <w:color w:val="000000"/>
          <w:sz w:val="19"/>
          <w:szCs w:val="19"/>
          <w:highlight w:val="white"/>
        </w:rPr>
        <w:t>1e-12}</w:t>
      </w:r>
    </w:p>
    <w:p w14:paraId="34FF09CF" w14:textId="77777777" w:rsidR="00702FD6" w:rsidRDefault="00702FD6" w:rsidP="008037E6">
      <w:pPr>
        <w:autoSpaceDE w:val="0"/>
        <w:autoSpaceDN w:val="0"/>
        <w:adjustRightInd w:val="0"/>
        <w:spacing w:after="0" w:line="240" w:lineRule="auto"/>
        <w:ind w:left="720"/>
        <w:rPr>
          <w:rFonts w:ascii="Consolas" w:hAnsi="Consolas" w:cs="Consolas"/>
          <w:color w:val="000000"/>
          <w:sz w:val="19"/>
          <w:szCs w:val="19"/>
          <w:highlight w:val="white"/>
        </w:rPr>
      </w:pPr>
    </w:p>
    <w:p w14:paraId="3B548855" w14:textId="28E7DD79" w:rsidR="00702FD6" w:rsidRDefault="00702FD6" w:rsidP="00702FD6">
      <w:r>
        <w:t>A value may be repeated multiple times with the ‘*’ character followed by an integer. In the above example, there are 5 elements in the array, with three ‘12’ values occupying the center 3 positions.</w:t>
      </w:r>
    </w:p>
    <w:p w14:paraId="33A054F4" w14:textId="0AE2855B" w:rsidR="00702FD6" w:rsidRDefault="00702FD6" w:rsidP="00702FD6">
      <w:r>
        <w:t>The values in a ConfigArray can be accessed just like values in a normal std::vector type, but the automatic type conversion of ConfigValue will still be in affect.</w:t>
      </w:r>
    </w:p>
    <w:p w14:paraId="54D1172D" w14:textId="73EDDC16" w:rsidR="003B061A" w:rsidRDefault="003B061A" w:rsidP="00664F15">
      <w:pPr>
        <w:pStyle w:val="Heading3"/>
      </w:pPr>
      <w:r>
        <w:t>Other Useful Configuration Methods</w:t>
      </w:r>
    </w:p>
    <w:p w14:paraId="7D8D5A38" w14:textId="67511B3D" w:rsidR="003B061A" w:rsidRDefault="003B061A" w:rsidP="003B061A">
      <w:r>
        <w:t>Another convenient method that exists for both ConfigParameters and ConfigArray types is a method to load a config file into an existing instance. It is implemented in ConfigParser, which both of these classes inherit from:</w:t>
      </w:r>
    </w:p>
    <w:p w14:paraId="32CB0610" w14:textId="77777777" w:rsidR="003B061A" w:rsidRDefault="003B061A" w:rsidP="003B06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config.LoadConfigFile(</w:t>
      </w:r>
      <w:proofErr w:type="gramEnd"/>
      <w:r>
        <w:rPr>
          <w:rFonts w:ascii="Consolas" w:hAnsi="Consolas" w:cs="Consolas"/>
          <w:color w:val="000000"/>
          <w:sz w:val="19"/>
          <w:szCs w:val="19"/>
          <w:highlight w:val="white"/>
        </w:rPr>
        <w:t>path.c_str());</w:t>
      </w:r>
    </w:p>
    <w:p w14:paraId="2D8EE727" w14:textId="77777777" w:rsidR="003B061A" w:rsidRDefault="003B061A" w:rsidP="003B061A">
      <w:pPr>
        <w:autoSpaceDE w:val="0"/>
        <w:autoSpaceDN w:val="0"/>
        <w:adjustRightInd w:val="0"/>
        <w:spacing w:after="0" w:line="240" w:lineRule="auto"/>
        <w:rPr>
          <w:rFonts w:ascii="Consolas" w:hAnsi="Consolas" w:cs="Consolas"/>
          <w:color w:val="000000"/>
          <w:sz w:val="19"/>
          <w:szCs w:val="19"/>
          <w:highlight w:val="white"/>
        </w:rPr>
      </w:pPr>
    </w:p>
    <w:p w14:paraId="70E27CB8" w14:textId="77777777" w:rsidR="003B061A" w:rsidRDefault="003B061A" w:rsidP="003B061A">
      <w:r>
        <w:t>To use this method with a ConfigArray, the file can simply contain a list of values each on their own line and they will be read into the ConfigArray. More complex types can also be contained in the array using the config syntax discussed earlier in this document. An array can contain other arrays as well as ConfigParameters.</w:t>
      </w:r>
    </w:p>
    <w:p w14:paraId="3BD7899E" w14:textId="7C4B9C83" w:rsidR="003B061A" w:rsidRDefault="003B061A" w:rsidP="003B061A">
      <w:r>
        <w:t xml:space="preserve">ConfigArray instances can also be converted to </w:t>
      </w:r>
      <w:r>
        <w:rPr>
          <w:rFonts w:ascii="Consolas" w:hAnsi="Consolas" w:cs="Consolas"/>
          <w:color w:val="2B91AF"/>
          <w:sz w:val="19"/>
          <w:szCs w:val="19"/>
          <w:highlight w:val="white"/>
        </w:rPr>
        <w:t>argvector</w:t>
      </w:r>
      <w:r>
        <w:rPr>
          <w:rFonts w:ascii="Consolas" w:hAnsi="Consolas" w:cs="Consolas"/>
          <w:color w:val="2B91AF"/>
          <w:sz w:val="19"/>
          <w:szCs w:val="19"/>
        </w:rPr>
        <w:t xml:space="preserve">&lt;T&gt; </w:t>
      </w:r>
      <w:r>
        <w:t>instances simply by assigning them. Care should be taken to assign to a local variable, and not just passing as a parameter due to lifetime issues, as follows:</w:t>
      </w:r>
    </w:p>
    <w:p w14:paraId="56C74618" w14:textId="77777777" w:rsidR="003B061A" w:rsidRDefault="003B061A" w:rsidP="003B06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ConfigArray</w:t>
      </w:r>
      <w:r>
        <w:rPr>
          <w:rFonts w:ascii="Consolas" w:hAnsi="Consolas" w:cs="Consolas"/>
          <w:color w:val="000000"/>
          <w:sz w:val="19"/>
          <w:szCs w:val="19"/>
          <w:highlight w:val="white"/>
        </w:rPr>
        <w:t xml:space="preserve"> configLearnRatesPerMB = </w:t>
      </w:r>
      <w:proofErr w:type="gramStart"/>
      <w:r>
        <w:rPr>
          <w:rFonts w:ascii="Consolas" w:hAnsi="Consolas" w:cs="Consolas"/>
          <w:color w:val="000000"/>
          <w:sz w:val="19"/>
          <w:szCs w:val="19"/>
          <w:highlight w:val="white"/>
        </w:rPr>
        <w:t>config(</w:t>
      </w:r>
      <w:proofErr w:type="gramEnd"/>
      <w:r>
        <w:rPr>
          <w:rFonts w:ascii="Consolas" w:hAnsi="Consolas" w:cs="Consolas"/>
          <w:color w:val="A31515"/>
          <w:sz w:val="19"/>
          <w:szCs w:val="19"/>
          <w:highlight w:val="white"/>
        </w:rPr>
        <w:t>"learningRatesPerMB"</w:t>
      </w:r>
      <w:r>
        <w:rPr>
          <w:rFonts w:ascii="Consolas" w:hAnsi="Consolas" w:cs="Consolas"/>
          <w:color w:val="000000"/>
          <w:sz w:val="19"/>
          <w:szCs w:val="19"/>
          <w:highlight w:val="white"/>
        </w:rPr>
        <w:t>);</w:t>
      </w:r>
    </w:p>
    <w:p w14:paraId="35D8DC70" w14:textId="54883528" w:rsidR="003B061A" w:rsidRDefault="003B061A" w:rsidP="003B06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argvector</w:t>
      </w:r>
      <w:r w:rsidR="0084719E">
        <w:rPr>
          <w:rFonts w:ascii="Consolas" w:hAnsi="Consolas" w:cs="Consolas"/>
          <w:color w:val="2B91AF"/>
          <w:sz w:val="19"/>
          <w:szCs w:val="19"/>
          <w:highlight w:val="white"/>
        </w:rPr>
        <w:t>&lt;</w:t>
      </w:r>
      <w:proofErr w:type="gramEnd"/>
      <w:r w:rsidR="0084719E">
        <w:rPr>
          <w:rFonts w:ascii="Consolas" w:hAnsi="Consolas" w:cs="Consolas"/>
          <w:color w:val="2B91AF"/>
          <w:sz w:val="19"/>
          <w:szCs w:val="19"/>
          <w:highlight w:val="white"/>
        </w:rPr>
        <w:t>float&gt;</w:t>
      </w:r>
      <w:r>
        <w:rPr>
          <w:rFonts w:ascii="Consolas" w:hAnsi="Consolas" w:cs="Consolas"/>
          <w:color w:val="000000"/>
          <w:sz w:val="19"/>
          <w:szCs w:val="19"/>
          <w:highlight w:val="white"/>
        </w:rPr>
        <w:t xml:space="preserve"> learnRatesPerMB = configLearnRatesPerMB;</w:t>
      </w:r>
    </w:p>
    <w:p w14:paraId="5B8D86BC" w14:textId="77777777" w:rsidR="003B061A" w:rsidRDefault="003B061A" w:rsidP="003B061A"/>
    <w:p w14:paraId="5F76B02A" w14:textId="77777777" w:rsidR="003B061A" w:rsidRDefault="003B061A" w:rsidP="003B061A">
      <w:r>
        <w:t xml:space="preserve">ConfigParameters and ConfigArray instances are very flexible, but require parsing every time a value is accessed. </w:t>
      </w:r>
      <w:proofErr w:type="gramStart"/>
      <w:r>
        <w:rPr>
          <w:rFonts w:ascii="Consolas" w:hAnsi="Consolas" w:cs="Consolas"/>
          <w:color w:val="2B91AF"/>
          <w:sz w:val="19"/>
          <w:szCs w:val="19"/>
          <w:highlight w:val="white"/>
        </w:rPr>
        <w:t>argvector</w:t>
      </w:r>
      <w:r>
        <w:rPr>
          <w:rFonts w:ascii="Consolas" w:hAnsi="Consolas" w:cs="Consolas"/>
          <w:color w:val="2B91AF"/>
          <w:sz w:val="19"/>
          <w:szCs w:val="19"/>
        </w:rPr>
        <w:t>&lt;</w:t>
      </w:r>
      <w:proofErr w:type="gramEnd"/>
      <w:r>
        <w:rPr>
          <w:rFonts w:ascii="Consolas" w:hAnsi="Consolas" w:cs="Consolas"/>
          <w:color w:val="2B91AF"/>
          <w:sz w:val="19"/>
          <w:szCs w:val="19"/>
        </w:rPr>
        <w:t>T&gt; ,</w:t>
      </w:r>
      <w:r>
        <w:t xml:space="preserve">on the other hand, parses once and then accesses values as a standard vector. </w:t>
      </w:r>
    </w:p>
    <w:p w14:paraId="3461B1EA" w14:textId="77777777" w:rsidR="00030D5C" w:rsidRDefault="00030D5C" w:rsidP="00664F15">
      <w:pPr>
        <w:pStyle w:val="Heading3"/>
      </w:pPr>
      <w:r>
        <w:t>Configuration Program Example</w:t>
      </w:r>
    </w:p>
    <w:p w14:paraId="4098577F" w14:textId="6EEDE278" w:rsidR="002217CE" w:rsidRDefault="002217CE" w:rsidP="00D504B8">
      <w:pPr>
        <w:rPr>
          <w:lang w:eastAsia="ja-JP"/>
        </w:rPr>
      </w:pPr>
      <w:r>
        <w:rPr>
          <w:lang w:eastAsia="ja-JP"/>
        </w:rPr>
        <w:t>Some sample code that would parse the example configuration file given at the beginning of this document follows</w:t>
      </w:r>
      <w:r w:rsidR="00702FD6">
        <w:rPr>
          <w:lang w:eastAsia="ja-JP"/>
        </w:rPr>
        <w:t>. This is a revised version of actual code in CNTK</w:t>
      </w:r>
      <w:r>
        <w:rPr>
          <w:lang w:eastAsia="ja-JP"/>
        </w:rPr>
        <w:t>:</w:t>
      </w:r>
    </w:p>
    <w:p w14:paraId="4055C413"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FF"/>
          <w:sz w:val="19"/>
          <w:szCs w:val="19"/>
          <w:highlight w:val="white"/>
        </w:rPr>
        <w:t>#include</w:t>
      </w:r>
      <w:r w:rsidRPr="001C0CD5">
        <w:rPr>
          <w:rFonts w:ascii="Consolas" w:hAnsi="Consolas" w:cs="Consolas"/>
          <w:color w:val="000000"/>
          <w:sz w:val="19"/>
          <w:szCs w:val="19"/>
          <w:highlight w:val="white"/>
        </w:rPr>
        <w:t xml:space="preserve"> </w:t>
      </w:r>
      <w:r w:rsidRPr="001C0CD5">
        <w:rPr>
          <w:rFonts w:ascii="Consolas" w:hAnsi="Consolas" w:cs="Consolas"/>
          <w:color w:val="A31515"/>
          <w:sz w:val="19"/>
          <w:szCs w:val="19"/>
          <w:highlight w:val="white"/>
        </w:rPr>
        <w:t>"commandArgUtil.h"</w:t>
      </w:r>
    </w:p>
    <w:p w14:paraId="354FE2FF"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p>
    <w:p w14:paraId="54C41F29"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8000"/>
          <w:sz w:val="19"/>
          <w:szCs w:val="19"/>
          <w:highlight w:val="white"/>
        </w:rPr>
        <w:t>// process the command</w:t>
      </w:r>
    </w:p>
    <w:p w14:paraId="02EC4F86"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proofErr w:type="gramStart"/>
      <w:r w:rsidRPr="001C0CD5">
        <w:rPr>
          <w:rFonts w:ascii="Consolas" w:hAnsi="Consolas" w:cs="Consolas"/>
          <w:color w:val="0000FF"/>
          <w:sz w:val="19"/>
          <w:szCs w:val="19"/>
          <w:highlight w:val="white"/>
        </w:rPr>
        <w:t>void</w:t>
      </w:r>
      <w:proofErr w:type="gramEnd"/>
      <w:r w:rsidRPr="001C0CD5">
        <w:rPr>
          <w:rFonts w:ascii="Consolas" w:hAnsi="Consolas" w:cs="Consolas"/>
          <w:color w:val="000000"/>
          <w:sz w:val="19"/>
          <w:szCs w:val="19"/>
          <w:highlight w:val="white"/>
        </w:rPr>
        <w:t xml:space="preserve"> DoCommand(</w:t>
      </w:r>
      <w:r w:rsidRPr="001C0CD5">
        <w:rPr>
          <w:rFonts w:ascii="Consolas" w:hAnsi="Consolas" w:cs="Consolas"/>
          <w:color w:val="0000FF"/>
          <w:sz w:val="19"/>
          <w:szCs w:val="19"/>
          <w:highlight w:val="white"/>
        </w:rPr>
        <w:t>const</w:t>
      </w:r>
      <w:r w:rsidRPr="001C0CD5">
        <w:rPr>
          <w:rFonts w:ascii="Consolas" w:hAnsi="Consolas" w:cs="Consolas"/>
          <w:color w:val="000000"/>
          <w:sz w:val="19"/>
          <w:szCs w:val="19"/>
          <w:highlight w:val="white"/>
        </w:rPr>
        <w:t xml:space="preserve"> ConfigParameters&amp; config)</w:t>
      </w:r>
    </w:p>
    <w:p w14:paraId="3EB3832C"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w:t>
      </w:r>
    </w:p>
    <w:p w14:paraId="07BC115F" w14:textId="0F997ED2"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ConfigArray command = </w:t>
      </w:r>
      <w:proofErr w:type="gramStart"/>
      <w:r w:rsidRPr="001C0CD5">
        <w:rPr>
          <w:rFonts w:ascii="Consolas" w:hAnsi="Consolas" w:cs="Consolas"/>
          <w:color w:val="000000"/>
          <w:sz w:val="19"/>
          <w:szCs w:val="19"/>
          <w:highlight w:val="white"/>
        </w:rPr>
        <w:t>config(</w:t>
      </w:r>
      <w:proofErr w:type="gramEnd"/>
      <w:r w:rsidRPr="001C0CD5">
        <w:rPr>
          <w:rFonts w:ascii="Consolas" w:hAnsi="Consolas" w:cs="Consolas"/>
          <w:color w:val="A31515"/>
          <w:sz w:val="19"/>
          <w:szCs w:val="19"/>
          <w:highlight w:val="white"/>
        </w:rPr>
        <w:t>"command"</w:t>
      </w:r>
      <w:r w:rsidRPr="001C0CD5">
        <w:rPr>
          <w:rFonts w:ascii="Consolas" w:hAnsi="Consolas" w:cs="Consolas"/>
          <w:color w:val="000000"/>
          <w:sz w:val="19"/>
          <w:szCs w:val="19"/>
          <w:highlight w:val="white"/>
        </w:rPr>
        <w:t>);</w:t>
      </w:r>
    </w:p>
    <w:p w14:paraId="54F32095"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roofErr w:type="gramStart"/>
      <w:r w:rsidRPr="001C0CD5">
        <w:rPr>
          <w:rFonts w:ascii="Consolas" w:hAnsi="Consolas" w:cs="Consolas"/>
          <w:color w:val="0000FF"/>
          <w:sz w:val="19"/>
          <w:szCs w:val="19"/>
          <w:highlight w:val="white"/>
        </w:rPr>
        <w:t>for</w:t>
      </w:r>
      <w:proofErr w:type="gramEnd"/>
      <w:r w:rsidRPr="001C0CD5">
        <w:rPr>
          <w:rFonts w:ascii="Consolas" w:hAnsi="Consolas" w:cs="Consolas"/>
          <w:color w:val="000000"/>
          <w:sz w:val="19"/>
          <w:szCs w:val="19"/>
          <w:highlight w:val="white"/>
        </w:rPr>
        <w:t xml:space="preserve"> (</w:t>
      </w:r>
      <w:r w:rsidRPr="001C0CD5">
        <w:rPr>
          <w:rFonts w:ascii="Consolas" w:hAnsi="Consolas" w:cs="Consolas"/>
          <w:color w:val="0000FF"/>
          <w:sz w:val="19"/>
          <w:szCs w:val="19"/>
          <w:highlight w:val="white"/>
        </w:rPr>
        <w:t>int</w:t>
      </w:r>
      <w:r w:rsidRPr="001C0CD5">
        <w:rPr>
          <w:rFonts w:ascii="Consolas" w:hAnsi="Consolas" w:cs="Consolas"/>
          <w:color w:val="000000"/>
          <w:sz w:val="19"/>
          <w:szCs w:val="19"/>
          <w:highlight w:val="white"/>
        </w:rPr>
        <w:t xml:space="preserve"> i=0; i &lt; command.size(); i++)</w:t>
      </w:r>
    </w:p>
    <w:p w14:paraId="0E35E161"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
    <w:p w14:paraId="4413F345"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r w:rsidRPr="001C0CD5">
        <w:rPr>
          <w:rFonts w:ascii="Consolas" w:hAnsi="Consolas" w:cs="Consolas"/>
          <w:color w:val="008000"/>
          <w:sz w:val="19"/>
          <w:szCs w:val="19"/>
          <w:highlight w:val="white"/>
        </w:rPr>
        <w:t>//get the configuration parameters that match the command</w:t>
      </w:r>
    </w:p>
    <w:p w14:paraId="4C687E46"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ConfigParameters commandParams=</w:t>
      </w:r>
      <w:proofErr w:type="gramStart"/>
      <w:r w:rsidRPr="001C0CD5">
        <w:rPr>
          <w:rFonts w:ascii="Consolas" w:hAnsi="Consolas" w:cs="Consolas"/>
          <w:color w:val="000000"/>
          <w:sz w:val="19"/>
          <w:szCs w:val="19"/>
          <w:highlight w:val="white"/>
        </w:rPr>
        <w:t>config(</w:t>
      </w:r>
      <w:proofErr w:type="gramEnd"/>
      <w:r w:rsidRPr="001C0CD5">
        <w:rPr>
          <w:rFonts w:ascii="Consolas" w:hAnsi="Consolas" w:cs="Consolas"/>
          <w:color w:val="000000"/>
          <w:sz w:val="19"/>
          <w:szCs w:val="19"/>
          <w:highlight w:val="white"/>
        </w:rPr>
        <w:t>command[i]);</w:t>
      </w:r>
    </w:p>
    <w:p w14:paraId="5FC125F5"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ConfigArray action = </w:t>
      </w:r>
      <w:proofErr w:type="gramStart"/>
      <w:r w:rsidRPr="001C0CD5">
        <w:rPr>
          <w:rFonts w:ascii="Consolas" w:hAnsi="Consolas" w:cs="Consolas"/>
          <w:color w:val="000000"/>
          <w:sz w:val="19"/>
          <w:szCs w:val="19"/>
          <w:highlight w:val="white"/>
        </w:rPr>
        <w:t>commandParams(</w:t>
      </w:r>
      <w:proofErr w:type="gramEnd"/>
      <w:r w:rsidRPr="001C0CD5">
        <w:rPr>
          <w:rFonts w:ascii="Consolas" w:hAnsi="Consolas" w:cs="Consolas"/>
          <w:color w:val="A31515"/>
          <w:sz w:val="19"/>
          <w:szCs w:val="19"/>
          <w:highlight w:val="white"/>
        </w:rPr>
        <w:t>"action"</w:t>
      </w:r>
      <w:r w:rsidRPr="001C0CD5">
        <w:rPr>
          <w:rFonts w:ascii="Consolas" w:hAnsi="Consolas" w:cs="Consolas"/>
          <w:color w:val="000000"/>
          <w:sz w:val="19"/>
          <w:szCs w:val="19"/>
          <w:highlight w:val="white"/>
        </w:rPr>
        <w:t>,</w:t>
      </w:r>
      <w:r w:rsidRPr="001C0CD5">
        <w:rPr>
          <w:rFonts w:ascii="Consolas" w:hAnsi="Consolas" w:cs="Consolas"/>
          <w:color w:val="A31515"/>
          <w:sz w:val="19"/>
          <w:szCs w:val="19"/>
          <w:highlight w:val="white"/>
        </w:rPr>
        <w:t>"train"</w:t>
      </w:r>
      <w:r w:rsidRPr="001C0CD5">
        <w:rPr>
          <w:rFonts w:ascii="Consolas" w:hAnsi="Consolas" w:cs="Consolas"/>
          <w:color w:val="000000"/>
          <w:sz w:val="19"/>
          <w:szCs w:val="19"/>
          <w:highlight w:val="white"/>
        </w:rPr>
        <w:t>);</w:t>
      </w:r>
    </w:p>
    <w:p w14:paraId="0FDA22BD"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p>
    <w:p w14:paraId="3E73745E"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r w:rsidRPr="001C0CD5">
        <w:rPr>
          <w:rFonts w:ascii="Consolas" w:hAnsi="Consolas" w:cs="Consolas"/>
          <w:color w:val="008000"/>
          <w:sz w:val="19"/>
          <w:szCs w:val="19"/>
          <w:highlight w:val="white"/>
        </w:rPr>
        <w:t>// determine the action to perform, and do it</w:t>
      </w:r>
    </w:p>
    <w:p w14:paraId="6E440D77"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roofErr w:type="gramStart"/>
      <w:r w:rsidRPr="001C0CD5">
        <w:rPr>
          <w:rFonts w:ascii="Consolas" w:hAnsi="Consolas" w:cs="Consolas"/>
          <w:color w:val="0000FF"/>
          <w:sz w:val="19"/>
          <w:szCs w:val="19"/>
          <w:highlight w:val="white"/>
        </w:rPr>
        <w:t>for</w:t>
      </w:r>
      <w:proofErr w:type="gramEnd"/>
      <w:r w:rsidRPr="001C0CD5">
        <w:rPr>
          <w:rFonts w:ascii="Consolas" w:hAnsi="Consolas" w:cs="Consolas"/>
          <w:color w:val="000000"/>
          <w:sz w:val="19"/>
          <w:szCs w:val="19"/>
          <w:highlight w:val="white"/>
        </w:rPr>
        <w:t xml:space="preserve"> (</w:t>
      </w:r>
      <w:r w:rsidRPr="001C0CD5">
        <w:rPr>
          <w:rFonts w:ascii="Consolas" w:hAnsi="Consolas" w:cs="Consolas"/>
          <w:color w:val="0000FF"/>
          <w:sz w:val="19"/>
          <w:szCs w:val="19"/>
          <w:highlight w:val="white"/>
        </w:rPr>
        <w:t>int</w:t>
      </w:r>
      <w:r w:rsidRPr="001C0CD5">
        <w:rPr>
          <w:rFonts w:ascii="Consolas" w:hAnsi="Consolas" w:cs="Consolas"/>
          <w:color w:val="000000"/>
          <w:sz w:val="19"/>
          <w:szCs w:val="19"/>
          <w:highlight w:val="white"/>
        </w:rPr>
        <w:t xml:space="preserve"> j=0; j &lt; action.size(); j++)</w:t>
      </w:r>
    </w:p>
    <w:p w14:paraId="43C58DD5"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
    <w:p w14:paraId="0CDF0B1C" w14:textId="0EA2EFE5"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lastRenderedPageBreak/>
        <w:t xml:space="preserve">            </w:t>
      </w:r>
      <w:proofErr w:type="gramStart"/>
      <w:r w:rsidRPr="001C0CD5">
        <w:rPr>
          <w:rFonts w:ascii="Consolas" w:hAnsi="Consolas" w:cs="Consolas"/>
          <w:color w:val="0000FF"/>
          <w:sz w:val="19"/>
          <w:szCs w:val="19"/>
          <w:highlight w:val="white"/>
        </w:rPr>
        <w:t>if</w:t>
      </w:r>
      <w:proofErr w:type="gramEnd"/>
      <w:r w:rsidRPr="001C0CD5">
        <w:rPr>
          <w:rFonts w:ascii="Consolas" w:hAnsi="Consolas" w:cs="Consolas"/>
          <w:color w:val="000000"/>
          <w:sz w:val="19"/>
          <w:szCs w:val="19"/>
          <w:highlight w:val="white"/>
        </w:rPr>
        <w:t xml:space="preserve"> (action[j] == </w:t>
      </w:r>
      <w:r w:rsidRPr="001C0CD5">
        <w:rPr>
          <w:rFonts w:ascii="Consolas" w:hAnsi="Consolas" w:cs="Consolas"/>
          <w:color w:val="A31515"/>
          <w:sz w:val="19"/>
          <w:szCs w:val="19"/>
          <w:highlight w:val="white"/>
        </w:rPr>
        <w:t>"train"</w:t>
      </w:r>
      <w:r w:rsidRPr="001C0CD5">
        <w:rPr>
          <w:rFonts w:ascii="Consolas" w:hAnsi="Consolas" w:cs="Consolas"/>
          <w:color w:val="000000"/>
          <w:sz w:val="19"/>
          <w:szCs w:val="19"/>
          <w:highlight w:val="white"/>
        </w:rPr>
        <w:t>)</w:t>
      </w:r>
    </w:p>
    <w:p w14:paraId="63B9E5C5" w14:textId="41BD055F"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roofErr w:type="gramStart"/>
      <w:r w:rsidRPr="001C0CD5">
        <w:rPr>
          <w:rFonts w:ascii="Consolas" w:hAnsi="Consolas" w:cs="Consolas"/>
          <w:color w:val="000000"/>
          <w:sz w:val="19"/>
          <w:szCs w:val="19"/>
          <w:highlight w:val="white"/>
        </w:rPr>
        <w:t>DoTrain(</w:t>
      </w:r>
      <w:proofErr w:type="gramEnd"/>
      <w:r w:rsidRPr="001C0CD5">
        <w:rPr>
          <w:rFonts w:ascii="Consolas" w:hAnsi="Consolas" w:cs="Consolas"/>
          <w:color w:val="000000"/>
          <w:sz w:val="19"/>
          <w:szCs w:val="19"/>
          <w:highlight w:val="white"/>
        </w:rPr>
        <w:t>commandParams);</w:t>
      </w:r>
    </w:p>
    <w:p w14:paraId="6DB0A409"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roofErr w:type="gramStart"/>
      <w:r w:rsidRPr="001C0CD5">
        <w:rPr>
          <w:rFonts w:ascii="Consolas" w:hAnsi="Consolas" w:cs="Consolas"/>
          <w:color w:val="0000FF"/>
          <w:sz w:val="19"/>
          <w:szCs w:val="19"/>
          <w:highlight w:val="white"/>
        </w:rPr>
        <w:t>else</w:t>
      </w:r>
      <w:proofErr w:type="gramEnd"/>
      <w:r w:rsidRPr="001C0CD5">
        <w:rPr>
          <w:rFonts w:ascii="Consolas" w:hAnsi="Consolas" w:cs="Consolas"/>
          <w:color w:val="000000"/>
          <w:sz w:val="19"/>
          <w:szCs w:val="19"/>
          <w:highlight w:val="white"/>
        </w:rPr>
        <w:t xml:space="preserve"> </w:t>
      </w:r>
      <w:r w:rsidRPr="001C0CD5">
        <w:rPr>
          <w:rFonts w:ascii="Consolas" w:hAnsi="Consolas" w:cs="Consolas"/>
          <w:color w:val="0000FF"/>
          <w:sz w:val="19"/>
          <w:szCs w:val="19"/>
          <w:highlight w:val="white"/>
        </w:rPr>
        <w:t>if</w:t>
      </w:r>
      <w:r w:rsidRPr="001C0CD5">
        <w:rPr>
          <w:rFonts w:ascii="Consolas" w:hAnsi="Consolas" w:cs="Consolas"/>
          <w:color w:val="000000"/>
          <w:sz w:val="19"/>
          <w:szCs w:val="19"/>
          <w:highlight w:val="white"/>
        </w:rPr>
        <w:t xml:space="preserve"> (action[j] == </w:t>
      </w:r>
      <w:r w:rsidRPr="001C0CD5">
        <w:rPr>
          <w:rFonts w:ascii="Consolas" w:hAnsi="Consolas" w:cs="Consolas"/>
          <w:color w:val="A31515"/>
          <w:sz w:val="19"/>
          <w:szCs w:val="19"/>
          <w:highlight w:val="white"/>
        </w:rPr>
        <w:t>"test"</w:t>
      </w:r>
      <w:r w:rsidRPr="001C0CD5">
        <w:rPr>
          <w:rFonts w:ascii="Consolas" w:hAnsi="Consolas" w:cs="Consolas"/>
          <w:color w:val="000000"/>
          <w:sz w:val="19"/>
          <w:szCs w:val="19"/>
          <w:highlight w:val="white"/>
        </w:rPr>
        <w:t xml:space="preserve"> || action[j] == </w:t>
      </w:r>
      <w:r w:rsidRPr="001C0CD5">
        <w:rPr>
          <w:rFonts w:ascii="Consolas" w:hAnsi="Consolas" w:cs="Consolas"/>
          <w:color w:val="A31515"/>
          <w:sz w:val="19"/>
          <w:szCs w:val="19"/>
          <w:highlight w:val="white"/>
        </w:rPr>
        <w:t>"eval"</w:t>
      </w:r>
      <w:r w:rsidRPr="001C0CD5">
        <w:rPr>
          <w:rFonts w:ascii="Consolas" w:hAnsi="Consolas" w:cs="Consolas"/>
          <w:color w:val="000000"/>
          <w:sz w:val="19"/>
          <w:szCs w:val="19"/>
          <w:highlight w:val="white"/>
        </w:rPr>
        <w:t>)</w:t>
      </w:r>
    </w:p>
    <w:p w14:paraId="2C91D592" w14:textId="388F948F"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roofErr w:type="gramStart"/>
      <w:r w:rsidRPr="001C0CD5">
        <w:rPr>
          <w:rFonts w:ascii="Consolas" w:hAnsi="Consolas" w:cs="Consolas"/>
          <w:color w:val="000000"/>
          <w:sz w:val="19"/>
          <w:szCs w:val="19"/>
          <w:highlight w:val="white"/>
        </w:rPr>
        <w:t>DoEval(</w:t>
      </w:r>
      <w:proofErr w:type="gramEnd"/>
      <w:r w:rsidRPr="001C0CD5">
        <w:rPr>
          <w:rFonts w:ascii="Consolas" w:hAnsi="Consolas" w:cs="Consolas"/>
          <w:color w:val="000000"/>
          <w:sz w:val="19"/>
          <w:szCs w:val="19"/>
          <w:highlight w:val="white"/>
        </w:rPr>
        <w:t>commandParams);</w:t>
      </w:r>
    </w:p>
    <w:p w14:paraId="71BB15E2"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roofErr w:type="gramStart"/>
      <w:r w:rsidRPr="001C0CD5">
        <w:rPr>
          <w:rFonts w:ascii="Consolas" w:hAnsi="Consolas" w:cs="Consolas"/>
          <w:color w:val="0000FF"/>
          <w:sz w:val="19"/>
          <w:szCs w:val="19"/>
          <w:highlight w:val="white"/>
        </w:rPr>
        <w:t>else</w:t>
      </w:r>
      <w:proofErr w:type="gramEnd"/>
    </w:p>
    <w:p w14:paraId="314362C2"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roofErr w:type="gramStart"/>
      <w:r w:rsidRPr="001C0CD5">
        <w:rPr>
          <w:rFonts w:ascii="Consolas" w:hAnsi="Consolas" w:cs="Consolas"/>
          <w:color w:val="0000FF"/>
          <w:sz w:val="19"/>
          <w:szCs w:val="19"/>
          <w:highlight w:val="white"/>
        </w:rPr>
        <w:t>throw</w:t>
      </w:r>
      <w:proofErr w:type="gramEnd"/>
      <w:r w:rsidRPr="001C0CD5">
        <w:rPr>
          <w:rFonts w:ascii="Consolas" w:hAnsi="Consolas" w:cs="Consolas"/>
          <w:color w:val="000000"/>
          <w:sz w:val="19"/>
          <w:szCs w:val="19"/>
          <w:highlight w:val="white"/>
        </w:rPr>
        <w:t xml:space="preserve"> runtime_error(</w:t>
      </w:r>
      <w:r w:rsidRPr="001C0CD5">
        <w:rPr>
          <w:rFonts w:ascii="Consolas" w:hAnsi="Consolas" w:cs="Consolas"/>
          <w:color w:val="A31515"/>
          <w:sz w:val="19"/>
          <w:szCs w:val="19"/>
          <w:highlight w:val="white"/>
        </w:rPr>
        <w:t>"unknown action: "</w:t>
      </w:r>
      <w:r w:rsidRPr="001C0CD5">
        <w:rPr>
          <w:rFonts w:ascii="Consolas" w:hAnsi="Consolas" w:cs="Consolas"/>
          <w:color w:val="000000"/>
          <w:sz w:val="19"/>
          <w:szCs w:val="19"/>
          <w:highlight w:val="white"/>
        </w:rPr>
        <w:t xml:space="preserve"> + action[j] + </w:t>
      </w:r>
      <w:r w:rsidRPr="001C0CD5">
        <w:rPr>
          <w:rFonts w:ascii="Consolas" w:hAnsi="Consolas" w:cs="Consolas"/>
          <w:color w:val="A31515"/>
          <w:sz w:val="19"/>
          <w:szCs w:val="19"/>
          <w:highlight w:val="white"/>
        </w:rPr>
        <w:t>" in command set: "</w:t>
      </w:r>
      <w:r w:rsidRPr="001C0CD5">
        <w:rPr>
          <w:rFonts w:ascii="Consolas" w:hAnsi="Consolas" w:cs="Consolas"/>
          <w:color w:val="000000"/>
          <w:sz w:val="19"/>
          <w:szCs w:val="19"/>
          <w:highlight w:val="white"/>
        </w:rPr>
        <w:t xml:space="preserve"> + command[i]);</w:t>
      </w:r>
    </w:p>
    <w:p w14:paraId="0130766F"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
    <w:p w14:paraId="3B3C3E84"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
    <w:p w14:paraId="11371EA8"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w:t>
      </w:r>
    </w:p>
    <w:p w14:paraId="0A9FC3AA"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p>
    <w:p w14:paraId="2E21FFD0"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proofErr w:type="gramStart"/>
      <w:r w:rsidRPr="001C0CD5">
        <w:rPr>
          <w:rFonts w:ascii="Consolas" w:hAnsi="Consolas" w:cs="Consolas"/>
          <w:color w:val="0000FF"/>
          <w:sz w:val="19"/>
          <w:szCs w:val="19"/>
          <w:highlight w:val="white"/>
        </w:rPr>
        <w:t>void</w:t>
      </w:r>
      <w:proofErr w:type="gramEnd"/>
      <w:r w:rsidRPr="001C0CD5">
        <w:rPr>
          <w:rFonts w:ascii="Consolas" w:hAnsi="Consolas" w:cs="Consolas"/>
          <w:color w:val="000000"/>
          <w:sz w:val="19"/>
          <w:szCs w:val="19"/>
          <w:highlight w:val="white"/>
        </w:rPr>
        <w:t xml:space="preserve"> DoTrain(</w:t>
      </w:r>
      <w:r w:rsidRPr="001C0CD5">
        <w:rPr>
          <w:rFonts w:ascii="Consolas" w:hAnsi="Consolas" w:cs="Consolas"/>
          <w:color w:val="0000FF"/>
          <w:sz w:val="19"/>
          <w:szCs w:val="19"/>
          <w:highlight w:val="white"/>
        </w:rPr>
        <w:t>const</w:t>
      </w:r>
      <w:r w:rsidRPr="001C0CD5">
        <w:rPr>
          <w:rFonts w:ascii="Consolas" w:hAnsi="Consolas" w:cs="Consolas"/>
          <w:color w:val="000000"/>
          <w:sz w:val="19"/>
          <w:szCs w:val="19"/>
          <w:highlight w:val="white"/>
        </w:rPr>
        <w:t xml:space="preserve"> ConfigParameters&amp; config)</w:t>
      </w:r>
    </w:p>
    <w:p w14:paraId="695FAB19"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w:t>
      </w:r>
    </w:p>
    <w:p w14:paraId="1633C470"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ConfigParameters configSGD=</w:t>
      </w:r>
      <w:proofErr w:type="gramStart"/>
      <w:r w:rsidRPr="001C0CD5">
        <w:rPr>
          <w:rFonts w:ascii="Consolas" w:hAnsi="Consolas" w:cs="Consolas"/>
          <w:color w:val="000000"/>
          <w:sz w:val="19"/>
          <w:szCs w:val="19"/>
          <w:highlight w:val="white"/>
        </w:rPr>
        <w:t>config(</w:t>
      </w:r>
      <w:proofErr w:type="gramEnd"/>
      <w:r w:rsidRPr="001C0CD5">
        <w:rPr>
          <w:rFonts w:ascii="Consolas" w:hAnsi="Consolas" w:cs="Consolas"/>
          <w:color w:val="A31515"/>
          <w:sz w:val="19"/>
          <w:szCs w:val="19"/>
          <w:highlight w:val="white"/>
        </w:rPr>
        <w:t>"SGD"</w:t>
      </w:r>
      <w:r w:rsidRPr="001C0CD5">
        <w:rPr>
          <w:rFonts w:ascii="Consolas" w:hAnsi="Consolas" w:cs="Consolas"/>
          <w:color w:val="000000"/>
          <w:sz w:val="19"/>
          <w:szCs w:val="19"/>
          <w:highlight w:val="white"/>
        </w:rPr>
        <w:t>);</w:t>
      </w:r>
    </w:p>
    <w:p w14:paraId="5B03B4CF"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ConfigParameters readerConfig = </w:t>
      </w:r>
      <w:proofErr w:type="gramStart"/>
      <w:r w:rsidRPr="001C0CD5">
        <w:rPr>
          <w:rFonts w:ascii="Consolas" w:hAnsi="Consolas" w:cs="Consolas"/>
          <w:color w:val="000000"/>
          <w:sz w:val="19"/>
          <w:szCs w:val="19"/>
          <w:highlight w:val="white"/>
        </w:rPr>
        <w:t>config(</w:t>
      </w:r>
      <w:proofErr w:type="gramEnd"/>
      <w:r w:rsidRPr="001C0CD5">
        <w:rPr>
          <w:rFonts w:ascii="Consolas" w:hAnsi="Consolas" w:cs="Consolas"/>
          <w:color w:val="A31515"/>
          <w:sz w:val="19"/>
          <w:szCs w:val="19"/>
          <w:highlight w:val="white"/>
        </w:rPr>
        <w:t>"reader"</w:t>
      </w:r>
      <w:r w:rsidRPr="001C0CD5">
        <w:rPr>
          <w:rFonts w:ascii="Consolas" w:hAnsi="Consolas" w:cs="Consolas"/>
          <w:color w:val="000000"/>
          <w:sz w:val="19"/>
          <w:szCs w:val="19"/>
          <w:highlight w:val="white"/>
        </w:rPr>
        <w:t>);</w:t>
      </w:r>
    </w:p>
    <w:p w14:paraId="383C44EA"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p>
    <w:p w14:paraId="7B2C8511" w14:textId="40ADA578"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IComputationNetBuilder* netBuilder = NULL;</w:t>
      </w:r>
    </w:p>
    <w:p w14:paraId="75F9E8FD"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ConfigParameters configNDL = </w:t>
      </w:r>
      <w:proofErr w:type="gramStart"/>
      <w:r w:rsidRPr="001C0CD5">
        <w:rPr>
          <w:rFonts w:ascii="Consolas" w:hAnsi="Consolas" w:cs="Consolas"/>
          <w:color w:val="000000"/>
          <w:sz w:val="19"/>
          <w:szCs w:val="19"/>
          <w:highlight w:val="white"/>
        </w:rPr>
        <w:t>config(</w:t>
      </w:r>
      <w:proofErr w:type="gramEnd"/>
      <w:r w:rsidRPr="001C0CD5">
        <w:rPr>
          <w:rFonts w:ascii="Consolas" w:hAnsi="Consolas" w:cs="Consolas"/>
          <w:color w:val="A31515"/>
          <w:sz w:val="19"/>
          <w:szCs w:val="19"/>
          <w:highlight w:val="white"/>
        </w:rPr>
        <w:t>"NDLNetworkBuilder"</w:t>
      </w:r>
      <w:r w:rsidRPr="001C0CD5">
        <w:rPr>
          <w:rFonts w:ascii="Consolas" w:hAnsi="Consolas" w:cs="Consolas"/>
          <w:color w:val="000000"/>
          <w:sz w:val="19"/>
          <w:szCs w:val="19"/>
          <w:highlight w:val="white"/>
        </w:rPr>
        <w:t>);</w:t>
      </w:r>
    </w:p>
    <w:p w14:paraId="0F6C3005" w14:textId="201A2428"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roofErr w:type="gramStart"/>
      <w:r w:rsidRPr="001C0CD5">
        <w:rPr>
          <w:rFonts w:ascii="Consolas" w:hAnsi="Consolas" w:cs="Consolas"/>
          <w:color w:val="000000"/>
          <w:sz w:val="19"/>
          <w:szCs w:val="19"/>
          <w:highlight w:val="white"/>
        </w:rPr>
        <w:t>netBuilder</w:t>
      </w:r>
      <w:proofErr w:type="gramEnd"/>
      <w:r w:rsidRPr="001C0CD5">
        <w:rPr>
          <w:rFonts w:ascii="Consolas" w:hAnsi="Consolas" w:cs="Consolas"/>
          <w:color w:val="000000"/>
          <w:sz w:val="19"/>
          <w:szCs w:val="19"/>
          <w:highlight w:val="white"/>
        </w:rPr>
        <w:t xml:space="preserve"> = (IComputationNetBuilder*)</w:t>
      </w:r>
      <w:r w:rsidRPr="001C0CD5">
        <w:rPr>
          <w:rFonts w:ascii="Consolas" w:hAnsi="Consolas" w:cs="Consolas"/>
          <w:color w:val="0000FF"/>
          <w:sz w:val="19"/>
          <w:szCs w:val="19"/>
          <w:highlight w:val="white"/>
        </w:rPr>
        <w:t>new</w:t>
      </w:r>
      <w:r w:rsidRPr="001C0CD5">
        <w:rPr>
          <w:rFonts w:ascii="Consolas" w:hAnsi="Consolas" w:cs="Consolas"/>
          <w:color w:val="000000"/>
          <w:sz w:val="19"/>
          <w:szCs w:val="19"/>
          <w:highlight w:val="white"/>
        </w:rPr>
        <w:t xml:space="preserve"> NDLBuilder(configNDL);</w:t>
      </w:r>
    </w:p>
    <w:p w14:paraId="447AD7E7"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p>
    <w:p w14:paraId="37B99994" w14:textId="0D3B0A11"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DataReader* dataReader = </w:t>
      </w:r>
      <w:r w:rsidRPr="001C0CD5">
        <w:rPr>
          <w:rFonts w:ascii="Consolas" w:hAnsi="Consolas" w:cs="Consolas"/>
          <w:color w:val="0000FF"/>
          <w:sz w:val="19"/>
          <w:szCs w:val="19"/>
          <w:highlight w:val="white"/>
        </w:rPr>
        <w:t>new</w:t>
      </w:r>
      <w:r w:rsidRPr="001C0CD5">
        <w:rPr>
          <w:rFonts w:ascii="Consolas" w:hAnsi="Consolas" w:cs="Consolas"/>
          <w:color w:val="000000"/>
          <w:sz w:val="19"/>
          <w:szCs w:val="19"/>
          <w:highlight w:val="white"/>
        </w:rPr>
        <w:t xml:space="preserve"> </w:t>
      </w:r>
      <w:proofErr w:type="gramStart"/>
      <w:r w:rsidRPr="001C0CD5">
        <w:rPr>
          <w:rFonts w:ascii="Consolas" w:hAnsi="Consolas" w:cs="Consolas"/>
          <w:color w:val="000000"/>
          <w:sz w:val="19"/>
          <w:szCs w:val="19"/>
          <w:highlight w:val="white"/>
        </w:rPr>
        <w:t>DataReader(</w:t>
      </w:r>
      <w:proofErr w:type="gramEnd"/>
      <w:r w:rsidRPr="001C0CD5">
        <w:rPr>
          <w:rFonts w:ascii="Consolas" w:hAnsi="Consolas" w:cs="Consolas"/>
          <w:color w:val="000000"/>
          <w:sz w:val="19"/>
          <w:szCs w:val="19"/>
          <w:highlight w:val="white"/>
        </w:rPr>
        <w:t>readerConfig);</w:t>
      </w:r>
    </w:p>
    <w:p w14:paraId="66458261"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p>
    <w:p w14:paraId="13A7A53F"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ConfigArray learningRatesPerMBStr = </w:t>
      </w:r>
      <w:proofErr w:type="gramStart"/>
      <w:r w:rsidRPr="001C0CD5">
        <w:rPr>
          <w:rFonts w:ascii="Consolas" w:hAnsi="Consolas" w:cs="Consolas"/>
          <w:color w:val="000000"/>
          <w:sz w:val="19"/>
          <w:szCs w:val="19"/>
          <w:highlight w:val="white"/>
        </w:rPr>
        <w:t>configSGD(</w:t>
      </w:r>
      <w:proofErr w:type="gramEnd"/>
      <w:r w:rsidRPr="001C0CD5">
        <w:rPr>
          <w:rFonts w:ascii="Consolas" w:hAnsi="Consolas" w:cs="Consolas"/>
          <w:color w:val="A31515"/>
          <w:sz w:val="19"/>
          <w:szCs w:val="19"/>
          <w:highlight w:val="white"/>
        </w:rPr>
        <w:t>"learningRatesPerMB"</w:t>
      </w:r>
      <w:r w:rsidRPr="001C0CD5">
        <w:rPr>
          <w:rFonts w:ascii="Consolas" w:hAnsi="Consolas" w:cs="Consolas"/>
          <w:color w:val="000000"/>
          <w:sz w:val="19"/>
          <w:szCs w:val="19"/>
          <w:highlight w:val="white"/>
        </w:rPr>
        <w:t xml:space="preserve">, </w:t>
      </w:r>
      <w:r w:rsidRPr="001C0CD5">
        <w:rPr>
          <w:rFonts w:ascii="Consolas" w:hAnsi="Consolas" w:cs="Consolas"/>
          <w:color w:val="A31515"/>
          <w:sz w:val="19"/>
          <w:szCs w:val="19"/>
          <w:highlight w:val="white"/>
        </w:rPr>
        <w:t>""</w:t>
      </w:r>
      <w:r w:rsidRPr="001C0CD5">
        <w:rPr>
          <w:rFonts w:ascii="Consolas" w:hAnsi="Consolas" w:cs="Consolas"/>
          <w:color w:val="000000"/>
          <w:sz w:val="19"/>
          <w:szCs w:val="19"/>
          <w:highlight w:val="white"/>
        </w:rPr>
        <w:t>);</w:t>
      </w:r>
    </w:p>
    <w:p w14:paraId="217B2BD8"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roofErr w:type="gramStart"/>
      <w:r w:rsidRPr="001C0CD5">
        <w:rPr>
          <w:rFonts w:ascii="Consolas" w:hAnsi="Consolas" w:cs="Consolas"/>
          <w:color w:val="000000"/>
          <w:sz w:val="19"/>
          <w:szCs w:val="19"/>
          <w:highlight w:val="white"/>
        </w:rPr>
        <w:t>floatargvector</w:t>
      </w:r>
      <w:proofErr w:type="gramEnd"/>
      <w:r w:rsidRPr="001C0CD5">
        <w:rPr>
          <w:rFonts w:ascii="Consolas" w:hAnsi="Consolas" w:cs="Consolas"/>
          <w:color w:val="000000"/>
          <w:sz w:val="19"/>
          <w:szCs w:val="19"/>
          <w:highlight w:val="white"/>
        </w:rPr>
        <w:t xml:space="preserve"> learningRatesPerMB = learningRatesPerMBStr;</w:t>
      </w:r>
    </w:p>
    <w:p w14:paraId="0D4DBBAA"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p>
    <w:p w14:paraId="7A251317"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ConfigArray minibatchSize = </w:t>
      </w:r>
      <w:proofErr w:type="gramStart"/>
      <w:r w:rsidRPr="001C0CD5">
        <w:rPr>
          <w:rFonts w:ascii="Consolas" w:hAnsi="Consolas" w:cs="Consolas"/>
          <w:color w:val="000000"/>
          <w:sz w:val="19"/>
          <w:szCs w:val="19"/>
          <w:highlight w:val="white"/>
        </w:rPr>
        <w:t>configSGD(</w:t>
      </w:r>
      <w:proofErr w:type="gramEnd"/>
      <w:r w:rsidRPr="001C0CD5">
        <w:rPr>
          <w:rFonts w:ascii="Consolas" w:hAnsi="Consolas" w:cs="Consolas"/>
          <w:color w:val="A31515"/>
          <w:sz w:val="19"/>
          <w:szCs w:val="19"/>
          <w:highlight w:val="white"/>
        </w:rPr>
        <w:t>"minibatchSize"</w:t>
      </w:r>
      <w:r w:rsidRPr="001C0CD5">
        <w:rPr>
          <w:rFonts w:ascii="Consolas" w:hAnsi="Consolas" w:cs="Consolas"/>
          <w:color w:val="000000"/>
          <w:sz w:val="19"/>
          <w:szCs w:val="19"/>
          <w:highlight w:val="white"/>
        </w:rPr>
        <w:t xml:space="preserve">, </w:t>
      </w:r>
      <w:r w:rsidRPr="001C0CD5">
        <w:rPr>
          <w:rFonts w:ascii="Consolas" w:hAnsi="Consolas" w:cs="Consolas"/>
          <w:color w:val="A31515"/>
          <w:sz w:val="19"/>
          <w:szCs w:val="19"/>
          <w:highlight w:val="white"/>
        </w:rPr>
        <w:t>"256"</w:t>
      </w:r>
      <w:r w:rsidRPr="001C0CD5">
        <w:rPr>
          <w:rFonts w:ascii="Consolas" w:hAnsi="Consolas" w:cs="Consolas"/>
          <w:color w:val="000000"/>
          <w:sz w:val="19"/>
          <w:szCs w:val="19"/>
          <w:highlight w:val="white"/>
        </w:rPr>
        <w:t>);</w:t>
      </w:r>
    </w:p>
    <w:p w14:paraId="7B5A4B3E"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roofErr w:type="gramStart"/>
      <w:r w:rsidRPr="001C0CD5">
        <w:rPr>
          <w:rFonts w:ascii="Consolas" w:hAnsi="Consolas" w:cs="Consolas"/>
          <w:color w:val="000000"/>
          <w:sz w:val="19"/>
          <w:szCs w:val="19"/>
          <w:highlight w:val="white"/>
        </w:rPr>
        <w:t>size_t</w:t>
      </w:r>
      <w:proofErr w:type="gramEnd"/>
      <w:r w:rsidRPr="001C0CD5">
        <w:rPr>
          <w:rFonts w:ascii="Consolas" w:hAnsi="Consolas" w:cs="Consolas"/>
          <w:color w:val="000000"/>
          <w:sz w:val="19"/>
          <w:szCs w:val="19"/>
          <w:highlight w:val="white"/>
        </w:rPr>
        <w:t xml:space="preserve"> epochSize = configSGD(</w:t>
      </w:r>
      <w:r w:rsidRPr="001C0CD5">
        <w:rPr>
          <w:rFonts w:ascii="Consolas" w:hAnsi="Consolas" w:cs="Consolas"/>
          <w:color w:val="A31515"/>
          <w:sz w:val="19"/>
          <w:szCs w:val="19"/>
          <w:highlight w:val="white"/>
        </w:rPr>
        <w:t>"epochSize"</w:t>
      </w:r>
      <w:r w:rsidRPr="001C0CD5">
        <w:rPr>
          <w:rFonts w:ascii="Consolas" w:hAnsi="Consolas" w:cs="Consolas"/>
          <w:color w:val="000000"/>
          <w:sz w:val="19"/>
          <w:szCs w:val="19"/>
          <w:highlight w:val="white"/>
        </w:rPr>
        <w:t xml:space="preserve">, </w:t>
      </w:r>
      <w:r w:rsidRPr="001C0CD5">
        <w:rPr>
          <w:rFonts w:ascii="Consolas" w:hAnsi="Consolas" w:cs="Consolas"/>
          <w:color w:val="A31515"/>
          <w:sz w:val="19"/>
          <w:szCs w:val="19"/>
          <w:highlight w:val="white"/>
        </w:rPr>
        <w:t>"0"</w:t>
      </w:r>
      <w:r w:rsidRPr="001C0CD5">
        <w:rPr>
          <w:rFonts w:ascii="Consolas" w:hAnsi="Consolas" w:cs="Consolas"/>
          <w:color w:val="000000"/>
          <w:sz w:val="19"/>
          <w:szCs w:val="19"/>
          <w:highlight w:val="white"/>
        </w:rPr>
        <w:t>);</w:t>
      </w:r>
    </w:p>
    <w:p w14:paraId="52058D52"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roofErr w:type="gramStart"/>
      <w:r w:rsidRPr="001C0CD5">
        <w:rPr>
          <w:rFonts w:ascii="Consolas" w:hAnsi="Consolas" w:cs="Consolas"/>
          <w:color w:val="0000FF"/>
          <w:sz w:val="19"/>
          <w:szCs w:val="19"/>
          <w:highlight w:val="white"/>
        </w:rPr>
        <w:t>if</w:t>
      </w:r>
      <w:proofErr w:type="gramEnd"/>
      <w:r w:rsidRPr="001C0CD5">
        <w:rPr>
          <w:rFonts w:ascii="Consolas" w:hAnsi="Consolas" w:cs="Consolas"/>
          <w:color w:val="000000"/>
          <w:sz w:val="19"/>
          <w:szCs w:val="19"/>
          <w:highlight w:val="white"/>
        </w:rPr>
        <w:t xml:space="preserve"> (epochSize == 0)</w:t>
      </w:r>
    </w:p>
    <w:p w14:paraId="3A0B701C"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
    <w:p w14:paraId="63D8BC89"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roofErr w:type="gramStart"/>
      <w:r w:rsidRPr="001C0CD5">
        <w:rPr>
          <w:rFonts w:ascii="Consolas" w:hAnsi="Consolas" w:cs="Consolas"/>
          <w:color w:val="000000"/>
          <w:sz w:val="19"/>
          <w:szCs w:val="19"/>
          <w:highlight w:val="white"/>
        </w:rPr>
        <w:t>epochSize</w:t>
      </w:r>
      <w:proofErr w:type="gramEnd"/>
      <w:r w:rsidRPr="001C0CD5">
        <w:rPr>
          <w:rFonts w:ascii="Consolas" w:hAnsi="Consolas" w:cs="Consolas"/>
          <w:color w:val="000000"/>
          <w:sz w:val="19"/>
          <w:szCs w:val="19"/>
          <w:highlight w:val="white"/>
        </w:rPr>
        <w:t xml:space="preserve"> = requestDataSize;</w:t>
      </w:r>
    </w:p>
    <w:p w14:paraId="0CC5AFDC"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
    <w:p w14:paraId="16F84777"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roofErr w:type="gramStart"/>
      <w:r w:rsidRPr="001C0CD5">
        <w:rPr>
          <w:rFonts w:ascii="Consolas" w:hAnsi="Consolas" w:cs="Consolas"/>
          <w:color w:val="000000"/>
          <w:sz w:val="19"/>
          <w:szCs w:val="19"/>
          <w:highlight w:val="white"/>
        </w:rPr>
        <w:t>size_t</w:t>
      </w:r>
      <w:proofErr w:type="gramEnd"/>
      <w:r w:rsidRPr="001C0CD5">
        <w:rPr>
          <w:rFonts w:ascii="Consolas" w:hAnsi="Consolas" w:cs="Consolas"/>
          <w:color w:val="000000"/>
          <w:sz w:val="19"/>
          <w:szCs w:val="19"/>
          <w:highlight w:val="white"/>
        </w:rPr>
        <w:t xml:space="preserve"> maxEpochs = configSGD(</w:t>
      </w:r>
      <w:r w:rsidRPr="001C0CD5">
        <w:rPr>
          <w:rFonts w:ascii="Consolas" w:hAnsi="Consolas" w:cs="Consolas"/>
          <w:color w:val="A31515"/>
          <w:sz w:val="19"/>
          <w:szCs w:val="19"/>
          <w:highlight w:val="white"/>
        </w:rPr>
        <w:t>"maxEpochs"</w:t>
      </w:r>
      <w:r w:rsidRPr="001C0CD5">
        <w:rPr>
          <w:rFonts w:ascii="Consolas" w:hAnsi="Consolas" w:cs="Consolas"/>
          <w:color w:val="000000"/>
          <w:sz w:val="19"/>
          <w:szCs w:val="19"/>
          <w:highlight w:val="white"/>
        </w:rPr>
        <w:t>);</w:t>
      </w:r>
    </w:p>
    <w:p w14:paraId="4DDA7114"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roofErr w:type="gramStart"/>
      <w:r w:rsidRPr="001C0CD5">
        <w:rPr>
          <w:rFonts w:ascii="Consolas" w:hAnsi="Consolas" w:cs="Consolas"/>
          <w:color w:val="000000"/>
          <w:sz w:val="19"/>
          <w:szCs w:val="19"/>
          <w:highlight w:val="white"/>
        </w:rPr>
        <w:t>wstring</w:t>
      </w:r>
      <w:proofErr w:type="gramEnd"/>
      <w:r w:rsidRPr="001C0CD5">
        <w:rPr>
          <w:rFonts w:ascii="Consolas" w:hAnsi="Consolas" w:cs="Consolas"/>
          <w:color w:val="000000"/>
          <w:sz w:val="19"/>
          <w:szCs w:val="19"/>
          <w:highlight w:val="white"/>
        </w:rPr>
        <w:t xml:space="preserve"> modelPath = configSGD(</w:t>
      </w:r>
      <w:r w:rsidRPr="001C0CD5">
        <w:rPr>
          <w:rFonts w:ascii="Consolas" w:hAnsi="Consolas" w:cs="Consolas"/>
          <w:color w:val="A31515"/>
          <w:sz w:val="19"/>
          <w:szCs w:val="19"/>
          <w:highlight w:val="white"/>
        </w:rPr>
        <w:t>"modelPath"</w:t>
      </w:r>
      <w:r w:rsidRPr="001C0CD5">
        <w:rPr>
          <w:rFonts w:ascii="Consolas" w:hAnsi="Consolas" w:cs="Consolas"/>
          <w:color w:val="000000"/>
          <w:sz w:val="19"/>
          <w:szCs w:val="19"/>
          <w:highlight w:val="white"/>
        </w:rPr>
        <w:t>);</w:t>
      </w:r>
    </w:p>
    <w:p w14:paraId="5030E5BB"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roofErr w:type="gramStart"/>
      <w:r w:rsidRPr="001C0CD5">
        <w:rPr>
          <w:rFonts w:ascii="Consolas" w:hAnsi="Consolas" w:cs="Consolas"/>
          <w:color w:val="0000FF"/>
          <w:sz w:val="19"/>
          <w:szCs w:val="19"/>
          <w:highlight w:val="white"/>
        </w:rPr>
        <w:t>int</w:t>
      </w:r>
      <w:proofErr w:type="gramEnd"/>
      <w:r w:rsidRPr="001C0CD5">
        <w:rPr>
          <w:rFonts w:ascii="Consolas" w:hAnsi="Consolas" w:cs="Consolas"/>
          <w:color w:val="000000"/>
          <w:sz w:val="19"/>
          <w:szCs w:val="19"/>
          <w:highlight w:val="white"/>
        </w:rPr>
        <w:t xml:space="preserve"> traceLevel = configSGD(</w:t>
      </w:r>
      <w:r w:rsidRPr="001C0CD5">
        <w:rPr>
          <w:rFonts w:ascii="Consolas" w:hAnsi="Consolas" w:cs="Consolas"/>
          <w:color w:val="A31515"/>
          <w:sz w:val="19"/>
          <w:szCs w:val="19"/>
          <w:highlight w:val="white"/>
        </w:rPr>
        <w:t>"traceLevel"</w:t>
      </w:r>
      <w:r w:rsidRPr="001C0CD5">
        <w:rPr>
          <w:rFonts w:ascii="Consolas" w:hAnsi="Consolas" w:cs="Consolas"/>
          <w:color w:val="000000"/>
          <w:sz w:val="19"/>
          <w:szCs w:val="19"/>
          <w:highlight w:val="white"/>
        </w:rPr>
        <w:t xml:space="preserve">, </w:t>
      </w:r>
      <w:r w:rsidRPr="001C0CD5">
        <w:rPr>
          <w:rFonts w:ascii="Consolas" w:hAnsi="Consolas" w:cs="Consolas"/>
          <w:color w:val="A31515"/>
          <w:sz w:val="19"/>
          <w:szCs w:val="19"/>
          <w:highlight w:val="white"/>
        </w:rPr>
        <w:t>"0"</w:t>
      </w:r>
      <w:r w:rsidRPr="001C0CD5">
        <w:rPr>
          <w:rFonts w:ascii="Consolas" w:hAnsi="Consolas" w:cs="Consolas"/>
          <w:color w:val="000000"/>
          <w:sz w:val="19"/>
          <w:szCs w:val="19"/>
          <w:highlight w:val="white"/>
        </w:rPr>
        <w:t>);</w:t>
      </w:r>
    </w:p>
    <w:p w14:paraId="7EEA0C20"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SGD = </w:t>
      </w:r>
      <w:proofErr w:type="gramStart"/>
      <w:r w:rsidRPr="001C0CD5">
        <w:rPr>
          <w:rFonts w:ascii="Consolas" w:hAnsi="Consolas" w:cs="Consolas"/>
          <w:color w:val="000000"/>
          <w:sz w:val="19"/>
          <w:szCs w:val="19"/>
          <w:highlight w:val="white"/>
        </w:rPr>
        <w:t>sgd(</w:t>
      </w:r>
      <w:proofErr w:type="gramEnd"/>
      <w:r w:rsidRPr="001C0CD5">
        <w:rPr>
          <w:rFonts w:ascii="Consolas" w:hAnsi="Consolas" w:cs="Consolas"/>
          <w:color w:val="000000"/>
          <w:sz w:val="19"/>
          <w:szCs w:val="19"/>
          <w:highlight w:val="white"/>
        </w:rPr>
        <w:t>learningRatesPerMB, minibatchSize, epochSize, maxEpochs, modelPath, traceLevel);</w:t>
      </w:r>
    </w:p>
    <w:p w14:paraId="73E0159E"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roofErr w:type="gramStart"/>
      <w:r w:rsidRPr="001C0CD5">
        <w:rPr>
          <w:rFonts w:ascii="Consolas" w:hAnsi="Consolas" w:cs="Consolas"/>
          <w:color w:val="000000"/>
          <w:sz w:val="19"/>
          <w:szCs w:val="19"/>
          <w:highlight w:val="white"/>
        </w:rPr>
        <w:t>sgd.Train(</w:t>
      </w:r>
      <w:proofErr w:type="gramEnd"/>
      <w:r w:rsidRPr="001C0CD5">
        <w:rPr>
          <w:rFonts w:ascii="Consolas" w:hAnsi="Consolas" w:cs="Consolas"/>
          <w:color w:val="000000"/>
          <w:sz w:val="19"/>
          <w:szCs w:val="19"/>
          <w:highlight w:val="white"/>
        </w:rPr>
        <w:t>netBuilder, dataReader);</w:t>
      </w:r>
    </w:p>
    <w:p w14:paraId="76AA411C"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p>
    <w:p w14:paraId="7C90D2F8"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roofErr w:type="gramStart"/>
      <w:r w:rsidRPr="001C0CD5">
        <w:rPr>
          <w:rFonts w:ascii="Consolas" w:hAnsi="Consolas" w:cs="Consolas"/>
          <w:color w:val="0000FF"/>
          <w:sz w:val="19"/>
          <w:szCs w:val="19"/>
          <w:highlight w:val="white"/>
        </w:rPr>
        <w:t>delete</w:t>
      </w:r>
      <w:proofErr w:type="gramEnd"/>
      <w:r w:rsidRPr="001C0CD5">
        <w:rPr>
          <w:rFonts w:ascii="Consolas" w:hAnsi="Consolas" w:cs="Consolas"/>
          <w:color w:val="000000"/>
          <w:sz w:val="19"/>
          <w:szCs w:val="19"/>
          <w:highlight w:val="white"/>
        </w:rPr>
        <w:t xml:space="preserve"> netBuilder;</w:t>
      </w:r>
    </w:p>
    <w:p w14:paraId="5AFA616A"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 xml:space="preserve">    </w:t>
      </w:r>
      <w:proofErr w:type="gramStart"/>
      <w:r w:rsidRPr="001C0CD5">
        <w:rPr>
          <w:rFonts w:ascii="Consolas" w:hAnsi="Consolas" w:cs="Consolas"/>
          <w:color w:val="0000FF"/>
          <w:sz w:val="19"/>
          <w:szCs w:val="19"/>
          <w:highlight w:val="white"/>
        </w:rPr>
        <w:t>delete</w:t>
      </w:r>
      <w:proofErr w:type="gramEnd"/>
      <w:r w:rsidRPr="001C0CD5">
        <w:rPr>
          <w:rFonts w:ascii="Consolas" w:hAnsi="Consolas" w:cs="Consolas"/>
          <w:color w:val="000000"/>
          <w:sz w:val="19"/>
          <w:szCs w:val="19"/>
          <w:highlight w:val="white"/>
        </w:rPr>
        <w:t xml:space="preserve"> dataReader;</w:t>
      </w:r>
    </w:p>
    <w:p w14:paraId="5277F9F2" w14:textId="77777777" w:rsidR="001C0CD5" w:rsidRPr="001C0CD5" w:rsidRDefault="001C0CD5" w:rsidP="001C0CD5">
      <w:pPr>
        <w:autoSpaceDE w:val="0"/>
        <w:autoSpaceDN w:val="0"/>
        <w:adjustRightInd w:val="0"/>
        <w:spacing w:after="0" w:line="240" w:lineRule="auto"/>
        <w:rPr>
          <w:rFonts w:ascii="Consolas" w:hAnsi="Consolas" w:cs="Consolas"/>
          <w:color w:val="000000"/>
          <w:sz w:val="19"/>
          <w:szCs w:val="19"/>
          <w:highlight w:val="white"/>
        </w:rPr>
      </w:pPr>
      <w:r w:rsidRPr="001C0CD5">
        <w:rPr>
          <w:rFonts w:ascii="Consolas" w:hAnsi="Consolas" w:cs="Consolas"/>
          <w:color w:val="000000"/>
          <w:sz w:val="19"/>
          <w:szCs w:val="19"/>
          <w:highlight w:val="white"/>
        </w:rPr>
        <w:t>}</w:t>
      </w:r>
    </w:p>
    <w:p w14:paraId="76A19A32" w14:textId="7F74E37A" w:rsidR="002217CE" w:rsidRDefault="002217CE" w:rsidP="00D504B8">
      <w:pPr>
        <w:rPr>
          <w:lang w:eastAsia="ja-JP"/>
        </w:rPr>
      </w:pPr>
    </w:p>
    <w:p w14:paraId="20F42A06" w14:textId="3A4BD5F0" w:rsidR="002C5C1D" w:rsidRDefault="002C5C1D" w:rsidP="00D504B8">
      <w:pPr>
        <w:rPr>
          <w:lang w:eastAsia="ja-JP"/>
        </w:rPr>
      </w:pPr>
      <w:r>
        <w:rPr>
          <w:lang w:eastAsia="ja-JP"/>
        </w:rPr>
        <w:t xml:space="preserve">The code above is very easy to code, you simply delare a config, or basic type variable on the stack and assign something from a ConfigParameters class to that variable (i.e. int i = </w:t>
      </w:r>
      <w:proofErr w:type="gramStart"/>
      <w:r>
        <w:rPr>
          <w:lang w:eastAsia="ja-JP"/>
        </w:rPr>
        <w:t>config(</w:t>
      </w:r>
      <w:proofErr w:type="gramEnd"/>
      <w:r>
        <w:rPr>
          <w:lang w:eastAsia="ja-JP"/>
        </w:rPr>
        <w:t xml:space="preserve">”setting”,”default”). Both parameters with defaults and those that don’t are used in the sample code above. The ConfigValue class takes care of parsing the value to be the correct type, and is returned by </w:t>
      </w:r>
      <w:proofErr w:type="gramStart"/>
      <w:r>
        <w:rPr>
          <w:lang w:eastAsia="ja-JP"/>
        </w:rPr>
        <w:t>config(</w:t>
      </w:r>
      <w:proofErr w:type="gramEnd"/>
      <w:r>
        <w:rPr>
          <w:lang w:eastAsia="ja-JP"/>
        </w:rPr>
        <w:t>) references above.</w:t>
      </w:r>
    </w:p>
    <w:p w14:paraId="04BD7687" w14:textId="79327D0C" w:rsidR="002C5C1D" w:rsidRDefault="002C5C1D" w:rsidP="00D504B8">
      <w:pPr>
        <w:rPr>
          <w:lang w:eastAsia="ja-JP"/>
        </w:rPr>
      </w:pPr>
      <w:r>
        <w:rPr>
          <w:lang w:eastAsia="ja-JP"/>
        </w:rPr>
        <w:t>The Config classes are meant to be used on the stack as shown in this example. Storing them in member variables or allocating using ‘new’ or other methods is not supported. The reason for this is an internal pointer is used to link to parent instances of config classes. This allows us to trace “up the stack” and look at all the config parameters that exist at a higher level. Since our search traverses up the stack, we need to ensure that all the parent configuration classes still exist, which is guaranteed if all config parameters are stack allocated and have lifetimes that extend past any children.</w:t>
      </w:r>
    </w:p>
    <w:p w14:paraId="0DF5A6A3" w14:textId="6419769B" w:rsidR="005E39DD" w:rsidRDefault="005E39DD" w:rsidP="00664F15">
      <w:pPr>
        <w:pStyle w:val="Heading2"/>
      </w:pPr>
      <w:r>
        <w:lastRenderedPageBreak/>
        <w:t>Data Interfaces</w:t>
      </w:r>
    </w:p>
    <w:p w14:paraId="6568F8BB" w14:textId="37C45570" w:rsidR="005E39DD" w:rsidRDefault="005E39DD" w:rsidP="005E39DD">
      <w:pPr>
        <w:rPr>
          <w:lang w:eastAsia="ja-JP"/>
        </w:rPr>
      </w:pPr>
      <w:r>
        <w:rPr>
          <w:lang w:eastAsia="ja-JP"/>
        </w:rPr>
        <w:t>CNTK was designed with the idea that data input and output would need to transpire in many different formats. So data interfaces were designed in an attempt to cover various data needs. Currently there are two data interfaces designed, one for input and the other for output called IDataReader and IDataWriter respectively. The reader/writer code is housed in separate DLLs that which are dynamically loaded to provide data services. This allows the user to simply change a configuration setting and have a different reader provide the data.</w:t>
      </w:r>
    </w:p>
    <w:p w14:paraId="410D81B9" w14:textId="6741C4BC" w:rsidR="005E39DD" w:rsidRDefault="005E39DD" w:rsidP="005E39DD">
      <w:pPr>
        <w:rPr>
          <w:lang w:eastAsia="ja-JP"/>
        </w:rPr>
      </w:pPr>
      <w:r>
        <w:rPr>
          <w:lang w:eastAsia="ja-JP"/>
        </w:rPr>
        <w:t>Other possible scenarios are also enabled by using a common interface, for example one reader/writer can act as a cache for another slower reader. UCIFastReader is a text-based reader, and though it is very fast, there is still a significant amount of overhead to parsing, so BinaryWriter/BinaryReader can act as a cache for UCIFastReader. The caching code is currently implemented in UCIFastReader.</w:t>
      </w:r>
    </w:p>
    <w:p w14:paraId="4EF33A89" w14:textId="704CA1E9" w:rsidR="005E39DD" w:rsidRDefault="005E39DD" w:rsidP="005E39DD">
      <w:pPr>
        <w:rPr>
          <w:lang w:eastAsia="ja-JP"/>
        </w:rPr>
      </w:pPr>
      <w:r>
        <w:rPr>
          <w:lang w:eastAsia="ja-JP"/>
        </w:rPr>
        <w:t xml:space="preserve">The five readers and one writer provided with CNTK all use these same interfaces and each is housed in </w:t>
      </w:r>
      <w:r w:rsidR="006573A9">
        <w:rPr>
          <w:lang w:eastAsia="ja-JP"/>
        </w:rPr>
        <w:t>its</w:t>
      </w:r>
      <w:r>
        <w:rPr>
          <w:lang w:eastAsia="ja-JP"/>
        </w:rPr>
        <w:t xml:space="preserve"> own DLL. CNTK loads the DLL and looks for exported functions that will return the interface of interest. The </w:t>
      </w:r>
      <w:r w:rsidR="006573A9">
        <w:rPr>
          <w:lang w:eastAsia="ja-JP"/>
        </w:rPr>
        <w:t>functions</w:t>
      </w:r>
      <w:r>
        <w:rPr>
          <w:lang w:eastAsia="ja-JP"/>
        </w:rPr>
        <w:t xml:space="preserve"> are defined as follows:</w:t>
      </w:r>
    </w:p>
    <w:p w14:paraId="34BB1E6E" w14:textId="77777777" w:rsidR="006573A9" w:rsidRDefault="006573A9" w:rsidP="006573A9">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DATAREADER_API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GetReaderF(</w:t>
      </w:r>
      <w:r>
        <w:rPr>
          <w:rFonts w:ascii="Consolas" w:hAnsi="Consolas" w:cs="Consolas"/>
          <w:color w:val="2B91AF"/>
          <w:sz w:val="19"/>
          <w:szCs w:val="19"/>
          <w:highlight w:val="white"/>
        </w:rPr>
        <w:t>IDataReader</w:t>
      </w:r>
      <w:r>
        <w:rPr>
          <w:rFonts w:ascii="Consolas" w:hAnsi="Consolas" w:cs="Consolas"/>
          <w:color w:val="000000"/>
          <w:sz w:val="19"/>
          <w:szCs w:val="19"/>
          <w:highlight w:val="white"/>
        </w:rPr>
        <w:t>&lt;</w:t>
      </w:r>
      <w:r>
        <w:rPr>
          <w:rFonts w:ascii="Consolas" w:hAnsi="Consolas" w:cs="Consolas"/>
          <w:color w:val="0000FF"/>
          <w:sz w:val="19"/>
          <w:szCs w:val="19"/>
          <w:highlight w:val="white"/>
        </w:rPr>
        <w:t>float</w:t>
      </w:r>
      <w:r>
        <w:rPr>
          <w:rFonts w:ascii="Consolas" w:hAnsi="Consolas" w:cs="Consolas"/>
          <w:color w:val="000000"/>
          <w:sz w:val="19"/>
          <w:szCs w:val="19"/>
          <w:highlight w:val="white"/>
        </w:rPr>
        <w:t>&gt;** preader);</w:t>
      </w:r>
    </w:p>
    <w:p w14:paraId="098B2DF1" w14:textId="77777777" w:rsidR="006573A9" w:rsidRDefault="006573A9" w:rsidP="006573A9">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DATAREADER_API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GetReaderD(</w:t>
      </w:r>
      <w:r>
        <w:rPr>
          <w:rFonts w:ascii="Consolas" w:hAnsi="Consolas" w:cs="Consolas"/>
          <w:color w:val="2B91AF"/>
          <w:sz w:val="19"/>
          <w:szCs w:val="19"/>
          <w:highlight w:val="white"/>
        </w:rPr>
        <w:t>IDataReader</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 preader);</w:t>
      </w:r>
    </w:p>
    <w:p w14:paraId="16FC6173" w14:textId="77777777" w:rsidR="006573A9" w:rsidRDefault="006573A9" w:rsidP="006573A9">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DATAWRITER_API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GetWriterF(</w:t>
      </w:r>
      <w:r>
        <w:rPr>
          <w:rFonts w:ascii="Consolas" w:hAnsi="Consolas" w:cs="Consolas"/>
          <w:color w:val="2B91AF"/>
          <w:sz w:val="19"/>
          <w:szCs w:val="19"/>
          <w:highlight w:val="white"/>
        </w:rPr>
        <w:t>IDataWriter</w:t>
      </w:r>
      <w:r>
        <w:rPr>
          <w:rFonts w:ascii="Consolas" w:hAnsi="Consolas" w:cs="Consolas"/>
          <w:color w:val="000000"/>
          <w:sz w:val="19"/>
          <w:szCs w:val="19"/>
          <w:highlight w:val="white"/>
        </w:rPr>
        <w:t>&lt;</w:t>
      </w:r>
      <w:r>
        <w:rPr>
          <w:rFonts w:ascii="Consolas" w:hAnsi="Consolas" w:cs="Consolas"/>
          <w:color w:val="0000FF"/>
          <w:sz w:val="19"/>
          <w:szCs w:val="19"/>
          <w:highlight w:val="white"/>
        </w:rPr>
        <w:t>float</w:t>
      </w:r>
      <w:r>
        <w:rPr>
          <w:rFonts w:ascii="Consolas" w:hAnsi="Consolas" w:cs="Consolas"/>
          <w:color w:val="000000"/>
          <w:sz w:val="19"/>
          <w:szCs w:val="19"/>
          <w:highlight w:val="white"/>
        </w:rPr>
        <w:t>&gt;** pwriter);</w:t>
      </w:r>
    </w:p>
    <w:p w14:paraId="739C66C8" w14:textId="174F6C06" w:rsidR="006573A9" w:rsidRDefault="006573A9" w:rsidP="006573A9">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DATAWRITER_API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GetWriterD(</w:t>
      </w:r>
      <w:r>
        <w:rPr>
          <w:rFonts w:ascii="Consolas" w:hAnsi="Consolas" w:cs="Consolas"/>
          <w:color w:val="2B91AF"/>
          <w:sz w:val="19"/>
          <w:szCs w:val="19"/>
          <w:highlight w:val="white"/>
        </w:rPr>
        <w:t>IDataWriter</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 pwriter);</w:t>
      </w:r>
    </w:p>
    <w:p w14:paraId="5CEFF341" w14:textId="77777777" w:rsidR="006573A9" w:rsidRP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p>
    <w:p w14:paraId="29547BD3" w14:textId="3D6CFA17" w:rsidR="006573A9" w:rsidRPr="005E39DD" w:rsidRDefault="006573A9" w:rsidP="005E39DD">
      <w:pPr>
        <w:rPr>
          <w:lang w:eastAsia="ja-JP"/>
        </w:rPr>
      </w:pPr>
      <w:proofErr w:type="gramStart"/>
      <w:r>
        <w:rPr>
          <w:lang w:eastAsia="ja-JP"/>
        </w:rPr>
        <w:t>each</w:t>
      </w:r>
      <w:proofErr w:type="gramEnd"/>
      <w:r>
        <w:rPr>
          <w:lang w:eastAsia="ja-JP"/>
        </w:rPr>
        <w:t xml:space="preserve"> reader or writer DLL exports the appropriate functions, and will return the interface when called. The following sections defined the interfaces:</w:t>
      </w:r>
    </w:p>
    <w:p w14:paraId="18833BB9" w14:textId="53147A07" w:rsidR="00664F15" w:rsidRDefault="00664F15" w:rsidP="005E39DD">
      <w:pPr>
        <w:pStyle w:val="Heading3"/>
      </w:pPr>
      <w:r>
        <w:t>Reader Interface</w:t>
      </w:r>
    </w:p>
    <w:p w14:paraId="56A2F363"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Reader interface</w:t>
      </w:r>
    </w:p>
    <w:p w14:paraId="446012C1"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implemented by DataReader and underlying classes</w:t>
      </w:r>
    </w:p>
    <w:p w14:paraId="34BC3E45"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gramEnd"/>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ElemType</w:t>
      </w:r>
      <w:r>
        <w:rPr>
          <w:rFonts w:ascii="Consolas" w:hAnsi="Consolas" w:cs="Consolas"/>
          <w:color w:val="000000"/>
          <w:sz w:val="19"/>
          <w:szCs w:val="19"/>
          <w:highlight w:val="white"/>
        </w:rPr>
        <w:t>&gt;</w:t>
      </w:r>
    </w:p>
    <w:p w14:paraId="34ADB3D6"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DATAREADER_API</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IDataReader</w:t>
      </w:r>
    </w:p>
    <w:p w14:paraId="06D8D942"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8137B83"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14:paraId="2E7635D2"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typedef</w:t>
      </w:r>
      <w:proofErr w:type="gramEnd"/>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LabelType</w:t>
      </w:r>
      <w:r>
        <w:rPr>
          <w:rFonts w:ascii="Consolas" w:hAnsi="Consolas" w:cs="Consolas"/>
          <w:color w:val="000000"/>
          <w:sz w:val="19"/>
          <w:szCs w:val="19"/>
          <w:highlight w:val="white"/>
        </w:rPr>
        <w:t>;</w:t>
      </w:r>
    </w:p>
    <w:p w14:paraId="07FB7BFB"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typedef</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LabelIdType</w:t>
      </w:r>
      <w:r>
        <w:rPr>
          <w:rFonts w:ascii="Consolas" w:hAnsi="Consolas" w:cs="Consolas"/>
          <w:color w:val="000000"/>
          <w:sz w:val="19"/>
          <w:szCs w:val="19"/>
          <w:highlight w:val="white"/>
        </w:rPr>
        <w:t>;</w:t>
      </w:r>
    </w:p>
    <w:p w14:paraId="55CFF29F"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p>
    <w:p w14:paraId="259B9E92"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ConfigParameters</w:t>
      </w:r>
      <w:r>
        <w:rPr>
          <w:rFonts w:ascii="Consolas" w:hAnsi="Consolas" w:cs="Consolas"/>
          <w:color w:val="000000"/>
          <w:sz w:val="19"/>
          <w:szCs w:val="19"/>
          <w:highlight w:val="white"/>
        </w:rPr>
        <w:t>&amp; config) = 0;</w:t>
      </w:r>
    </w:p>
    <w:p w14:paraId="5E1F1497"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Destroy() = 0;</w:t>
      </w:r>
    </w:p>
    <w:p w14:paraId="6965BE9E"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StartMinibatchLoop(</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mbSize,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epoch,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requestedEpochSamples=requestDataSize) = 0;</w:t>
      </w:r>
    </w:p>
    <w:p w14:paraId="7F4EA476"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GetMinibatch(std::</w:t>
      </w:r>
      <w:r>
        <w:rPr>
          <w:rFonts w:ascii="Consolas" w:hAnsi="Consolas" w:cs="Consolas"/>
          <w:color w:val="2B91AF"/>
          <w:sz w:val="19"/>
          <w:szCs w:val="19"/>
          <w:highlight w:val="white"/>
        </w:rPr>
        <w:t>map</w:t>
      </w:r>
      <w:r>
        <w:rPr>
          <w:rFonts w:ascii="Consolas" w:hAnsi="Consolas" w:cs="Consolas"/>
          <w:color w:val="000000"/>
          <w:sz w:val="19"/>
          <w:szCs w:val="19"/>
          <w:highlight w:val="white"/>
        </w:rPr>
        <w:t>&lt;std::</w:t>
      </w:r>
      <w:r>
        <w:rPr>
          <w:rFonts w:ascii="Consolas" w:hAnsi="Consolas" w:cs="Consolas"/>
          <w:color w:val="2B91AF"/>
          <w:sz w:val="19"/>
          <w:szCs w:val="19"/>
          <w:highlight w:val="white"/>
        </w:rPr>
        <w:t>wstring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&lt;</w:t>
      </w:r>
      <w:r>
        <w:rPr>
          <w:rFonts w:ascii="Consolas" w:hAnsi="Consolas" w:cs="Consolas"/>
          <w:color w:val="2B91AF"/>
          <w:sz w:val="19"/>
          <w:szCs w:val="19"/>
          <w:highlight w:val="white"/>
        </w:rPr>
        <w:t>ElemType</w:t>
      </w:r>
      <w:r>
        <w:rPr>
          <w:rFonts w:ascii="Consolas" w:hAnsi="Consolas" w:cs="Consolas"/>
          <w:color w:val="000000"/>
          <w:sz w:val="19"/>
          <w:szCs w:val="19"/>
          <w:highlight w:val="white"/>
        </w:rPr>
        <w:t>&gt;*&gt;&amp; matrices) = 0;</w:t>
      </w:r>
    </w:p>
    <w:p w14:paraId="3323BDBB"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map</w:t>
      </w:r>
      <w:r>
        <w:rPr>
          <w:rFonts w:ascii="Consolas" w:hAnsi="Consolas" w:cs="Consolas"/>
          <w:color w:val="000000"/>
          <w:sz w:val="19"/>
          <w:szCs w:val="19"/>
          <w:highlight w:val="white"/>
        </w:rPr>
        <w:t>&lt;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LabelIdType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LabelType</w:t>
      </w:r>
      <w:r>
        <w:rPr>
          <w:rFonts w:ascii="Consolas" w:hAnsi="Consolas" w:cs="Consolas"/>
          <w:color w:val="000000"/>
          <w:sz w:val="19"/>
          <w:szCs w:val="19"/>
          <w:highlight w:val="white"/>
        </w:rPr>
        <w:t>&gt;&amp; GetLabelMapping(</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wstring</w:t>
      </w:r>
      <w:r>
        <w:rPr>
          <w:rFonts w:ascii="Consolas" w:hAnsi="Consolas" w:cs="Consolas"/>
          <w:color w:val="000000"/>
          <w:sz w:val="19"/>
          <w:szCs w:val="19"/>
          <w:highlight w:val="white"/>
        </w:rPr>
        <w:t xml:space="preserve">&amp; sectionName) = 0; </w:t>
      </w:r>
    </w:p>
    <w:p w14:paraId="7D3272E4"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SetLabelMapping(</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wstring</w:t>
      </w:r>
      <w:r>
        <w:rPr>
          <w:rFonts w:ascii="Consolas" w:hAnsi="Consolas" w:cs="Consolas"/>
          <w:color w:val="000000"/>
          <w:sz w:val="19"/>
          <w:szCs w:val="19"/>
          <w:highlight w:val="white"/>
        </w:rPr>
        <w:t xml:space="preserve">&amp; sectionName,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map</w:t>
      </w:r>
      <w:r>
        <w:rPr>
          <w:rFonts w:ascii="Consolas" w:hAnsi="Consolas" w:cs="Consolas"/>
          <w:color w:val="000000"/>
          <w:sz w:val="19"/>
          <w:szCs w:val="19"/>
          <w:highlight w:val="white"/>
        </w:rPr>
        <w:t>&lt;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LabelIdType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LabelType</w:t>
      </w:r>
      <w:r>
        <w:rPr>
          <w:rFonts w:ascii="Consolas" w:hAnsi="Consolas" w:cs="Consolas"/>
          <w:color w:val="000000"/>
          <w:sz w:val="19"/>
          <w:szCs w:val="19"/>
          <w:highlight w:val="white"/>
        </w:rPr>
        <w:t>&gt;&amp; labelMapping) = 0;</w:t>
      </w:r>
    </w:p>
    <w:p w14:paraId="136E8B5E"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GetData(</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wstring</w:t>
      </w:r>
      <w:r>
        <w:rPr>
          <w:rFonts w:ascii="Consolas" w:hAnsi="Consolas" w:cs="Consolas"/>
          <w:color w:val="000000"/>
          <w:sz w:val="19"/>
          <w:szCs w:val="19"/>
          <w:highlight w:val="white"/>
        </w:rPr>
        <w:t xml:space="preserve">&amp; sectionName,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numRecords,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data,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&amp; dataBufferSize,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recordStart) = 0;</w:t>
      </w:r>
    </w:p>
    <w:p w14:paraId="66F8D391"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DataEnd(</w:t>
      </w:r>
      <w:r>
        <w:rPr>
          <w:rFonts w:ascii="Consolas" w:hAnsi="Consolas" w:cs="Consolas"/>
          <w:color w:val="2B91AF"/>
          <w:sz w:val="19"/>
          <w:szCs w:val="19"/>
          <w:highlight w:val="white"/>
        </w:rPr>
        <w:t>EndDataType</w:t>
      </w:r>
      <w:r>
        <w:rPr>
          <w:rFonts w:ascii="Consolas" w:hAnsi="Consolas" w:cs="Consolas"/>
          <w:color w:val="000000"/>
          <w:sz w:val="19"/>
          <w:szCs w:val="19"/>
          <w:highlight w:val="white"/>
        </w:rPr>
        <w:t xml:space="preserve"> endDataType) = 0;</w:t>
      </w:r>
    </w:p>
    <w:p w14:paraId="39C0C3C9"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p>
    <w:p w14:paraId="12E5566A" w14:textId="101E4C0A"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Recursive network specific methods</w:t>
      </w:r>
    </w:p>
    <w:p w14:paraId="070846BF"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NumberSlicesInEachRecurrentIter() = 0; </w:t>
      </w:r>
    </w:p>
    <w:p w14:paraId="638EB4DF"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SetNbrSlicesEachRecurrentIter(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 0;</w:t>
      </w:r>
    </w:p>
    <w:p w14:paraId="7514F2F4"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ReloadLabels() = 0;</w:t>
      </w:r>
    </w:p>
    <w:p w14:paraId="3FB96676"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SaveLabels() = 0;</w:t>
      </w:r>
    </w:p>
    <w:p w14:paraId="49FE948F" w14:textId="46A7E43D"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SetSentenceEndInBatch(</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size_t</w:t>
      </w:r>
      <w:r>
        <w:rPr>
          <w:rFonts w:ascii="Consolas" w:hAnsi="Consolas" w:cs="Consolas"/>
          <w:color w:val="000000"/>
          <w:sz w:val="19"/>
          <w:szCs w:val="19"/>
          <w:highlight w:val="white"/>
        </w:rPr>
        <w:t>&gt; &amp;sentenceEnd)=0;</w:t>
      </w:r>
    </w:p>
    <w:p w14:paraId="031326CC"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8C316C8" w14:textId="77777777" w:rsidR="006573A9" w:rsidRDefault="006573A9" w:rsidP="006573A9"/>
    <w:p w14:paraId="65F2D790" w14:textId="79679C96" w:rsidR="00982361" w:rsidRDefault="00982361" w:rsidP="006573A9">
      <w:r>
        <w:t>The methods are as follows:</w:t>
      </w:r>
    </w:p>
    <w:p w14:paraId="3C0A7CEE" w14:textId="3A7A3192" w:rsidR="00982361" w:rsidRDefault="00982361" w:rsidP="00982361">
      <w:pPr>
        <w:pStyle w:val="ListParagraph"/>
        <w:numPr>
          <w:ilvl w:val="0"/>
          <w:numId w:val="5"/>
        </w:numPr>
      </w:pPr>
      <w:r w:rsidRPr="00982361">
        <w:rPr>
          <w:b/>
        </w:rPr>
        <w:t>Init</w:t>
      </w:r>
      <w:r>
        <w:t xml:space="preserve"> – initialize the reader from a set of ConfigurationParameters. See the reader documentation for elements of readers that should be similar across all types.</w:t>
      </w:r>
    </w:p>
    <w:p w14:paraId="672C9250" w14:textId="5ED9C59E" w:rsidR="00982361" w:rsidRDefault="00982361" w:rsidP="00982361">
      <w:pPr>
        <w:pStyle w:val="ListParagraph"/>
        <w:numPr>
          <w:ilvl w:val="0"/>
          <w:numId w:val="5"/>
        </w:numPr>
      </w:pPr>
      <w:r>
        <w:rPr>
          <w:b/>
        </w:rPr>
        <w:t xml:space="preserve">Destroy </w:t>
      </w:r>
      <w:r>
        <w:t>– the “destructor” for the reader. Since we are being called from external code we use an explicit method rather than a normal c++ destructor, but the intent is the same.</w:t>
      </w:r>
    </w:p>
    <w:p w14:paraId="447F3324" w14:textId="4560AF77" w:rsidR="00982361" w:rsidRDefault="00982361" w:rsidP="00982361">
      <w:pPr>
        <w:pStyle w:val="ListParagraph"/>
        <w:numPr>
          <w:ilvl w:val="0"/>
          <w:numId w:val="5"/>
        </w:numPr>
      </w:pPr>
      <w:r>
        <w:rPr>
          <w:b/>
        </w:rPr>
        <w:t xml:space="preserve">StartMinibatchLoop </w:t>
      </w:r>
      <w:r>
        <w:t xml:space="preserve">– Starts the minibatch loop with </w:t>
      </w:r>
      <w:r w:rsidR="00E15E8D">
        <w:t>the following parameters:</w:t>
      </w:r>
    </w:p>
    <w:p w14:paraId="0E35EA0D" w14:textId="1291FDF9" w:rsidR="00E15E8D" w:rsidRDefault="00E15E8D" w:rsidP="00E15E8D">
      <w:pPr>
        <w:pStyle w:val="ListParagraph"/>
        <w:numPr>
          <w:ilvl w:val="1"/>
          <w:numId w:val="5"/>
        </w:numPr>
      </w:pPr>
      <w:r>
        <w:rPr>
          <w:b/>
        </w:rPr>
        <w:t xml:space="preserve">mbSize </w:t>
      </w:r>
      <w:r>
        <w:t>– minibatch size</w:t>
      </w:r>
    </w:p>
    <w:p w14:paraId="47C95A17" w14:textId="6BA278B9" w:rsidR="00E15E8D" w:rsidRDefault="00E15E8D" w:rsidP="00E15E8D">
      <w:pPr>
        <w:pStyle w:val="ListParagraph"/>
        <w:numPr>
          <w:ilvl w:val="1"/>
          <w:numId w:val="5"/>
        </w:numPr>
      </w:pPr>
      <w:r>
        <w:rPr>
          <w:b/>
        </w:rPr>
        <w:t xml:space="preserve">epoch </w:t>
      </w:r>
      <w:r>
        <w:t>– epoch number we are currently processing</w:t>
      </w:r>
    </w:p>
    <w:p w14:paraId="099ACE77" w14:textId="012D33C8" w:rsidR="00E15E8D" w:rsidRDefault="00E15E8D" w:rsidP="00E15E8D">
      <w:pPr>
        <w:pStyle w:val="ListParagraph"/>
        <w:numPr>
          <w:ilvl w:val="1"/>
          <w:numId w:val="5"/>
        </w:numPr>
      </w:pPr>
      <w:proofErr w:type="gramStart"/>
      <w:r>
        <w:rPr>
          <w:b/>
        </w:rPr>
        <w:t>requestedEpochSize</w:t>
      </w:r>
      <w:proofErr w:type="gramEnd"/>
      <w:r>
        <w:rPr>
          <w:b/>
        </w:rPr>
        <w:t xml:space="preserve"> – </w:t>
      </w:r>
      <w:r>
        <w:t xml:space="preserve">the number of records in an epoch. This value is not required to be the same as the dataset size, it </w:t>
      </w:r>
      <w:r w:rsidR="00013396">
        <w:t xml:space="preserve">also </w:t>
      </w:r>
      <w:r>
        <w:t>could be larger or smaller.</w:t>
      </w:r>
      <w:r w:rsidR="00013396">
        <w:t xml:space="preserve"> If the datasetSize is not known the constant requestDataSize can be used to request a single pass through the dataset equal the epochSize.</w:t>
      </w:r>
    </w:p>
    <w:p w14:paraId="45D1155C" w14:textId="1E4AEFD5" w:rsidR="00013396" w:rsidRDefault="00013396" w:rsidP="00013396">
      <w:pPr>
        <w:pStyle w:val="ListParagraph"/>
        <w:numPr>
          <w:ilvl w:val="0"/>
          <w:numId w:val="5"/>
        </w:numPr>
      </w:pPr>
      <w:r>
        <w:rPr>
          <w:b/>
        </w:rPr>
        <w:t>GetMinibatch –</w:t>
      </w:r>
      <w:r>
        <w:t xml:space="preserve"> Get the minibatch data</w:t>
      </w:r>
    </w:p>
    <w:p w14:paraId="4B2324E3" w14:textId="4B63A91F" w:rsidR="00013396" w:rsidRDefault="00013396" w:rsidP="00013396">
      <w:pPr>
        <w:pStyle w:val="ListParagraph"/>
        <w:numPr>
          <w:ilvl w:val="1"/>
          <w:numId w:val="5"/>
        </w:numPr>
      </w:pPr>
      <w:proofErr w:type="gramStart"/>
      <w:r>
        <w:rPr>
          <w:b/>
        </w:rPr>
        <w:t>matrices</w:t>
      </w:r>
      <w:proofErr w:type="gramEnd"/>
      <w:r>
        <w:rPr>
          <w:b/>
        </w:rPr>
        <w:t xml:space="preserve"> –</w:t>
      </w:r>
      <w:r>
        <w:t xml:space="preserve"> a dictionary that maps from the matrix name to the actual matrix. The names of the matrices in the dictionary should be equal to the subsections in the reader configurations.</w:t>
      </w:r>
    </w:p>
    <w:p w14:paraId="680AF909" w14:textId="7D11E86B" w:rsidR="001C1FFC" w:rsidRDefault="001C1FFC" w:rsidP="00013396">
      <w:pPr>
        <w:pStyle w:val="ListParagraph"/>
        <w:numPr>
          <w:ilvl w:val="1"/>
          <w:numId w:val="5"/>
        </w:numPr>
      </w:pPr>
      <w:proofErr w:type="gramStart"/>
      <w:r>
        <w:t>returns</w:t>
      </w:r>
      <w:proofErr w:type="gramEnd"/>
      <w:r>
        <w:t xml:space="preserve"> – true if there is more data, false if end of epoch is reached.</w:t>
      </w:r>
    </w:p>
    <w:p w14:paraId="32E30C82" w14:textId="1BAA9289" w:rsidR="00013396" w:rsidRDefault="00013396" w:rsidP="00013396">
      <w:pPr>
        <w:pStyle w:val="ListParagraph"/>
        <w:numPr>
          <w:ilvl w:val="0"/>
          <w:numId w:val="5"/>
        </w:numPr>
      </w:pPr>
      <w:r>
        <w:rPr>
          <w:b/>
        </w:rPr>
        <w:t>GetLabelMapping –</w:t>
      </w:r>
      <w:r>
        <w:t xml:space="preserve"> Get the label map from the reader</w:t>
      </w:r>
    </w:p>
    <w:p w14:paraId="0EE5A9AA" w14:textId="11B5D215" w:rsidR="00013396" w:rsidRDefault="00013396" w:rsidP="00013396">
      <w:pPr>
        <w:pStyle w:val="ListParagraph"/>
        <w:numPr>
          <w:ilvl w:val="1"/>
          <w:numId w:val="5"/>
        </w:numPr>
      </w:pPr>
      <w:proofErr w:type="gramStart"/>
      <w:r>
        <w:rPr>
          <w:b/>
        </w:rPr>
        <w:t>sectionName</w:t>
      </w:r>
      <w:proofErr w:type="gramEnd"/>
      <w:r>
        <w:rPr>
          <w:b/>
        </w:rPr>
        <w:t xml:space="preserve"> –</w:t>
      </w:r>
      <w:r>
        <w:t xml:space="preserve"> the section which contains the label map</w:t>
      </w:r>
      <w:r w:rsidR="000C09FF">
        <w:t>, if applicable. Some readers do not need a section name if only one label map is supported</w:t>
      </w:r>
    </w:p>
    <w:p w14:paraId="72145961" w14:textId="04733D9D" w:rsidR="000C09FF" w:rsidRDefault="000C09FF" w:rsidP="00013396">
      <w:pPr>
        <w:pStyle w:val="ListParagraph"/>
        <w:numPr>
          <w:ilvl w:val="1"/>
          <w:numId w:val="5"/>
        </w:numPr>
      </w:pPr>
      <w:r>
        <w:rPr>
          <w:b/>
        </w:rPr>
        <w:t>returns –</w:t>
      </w:r>
      <w:r>
        <w:t xml:space="preserve"> the label map from labelId (integer) to label (std::string)</w:t>
      </w:r>
    </w:p>
    <w:p w14:paraId="540F57AC" w14:textId="71A931DF" w:rsidR="000C09FF" w:rsidRDefault="000C09FF" w:rsidP="000C09FF">
      <w:pPr>
        <w:pStyle w:val="ListParagraph"/>
        <w:numPr>
          <w:ilvl w:val="0"/>
          <w:numId w:val="5"/>
        </w:numPr>
      </w:pPr>
      <w:r>
        <w:rPr>
          <w:b/>
        </w:rPr>
        <w:t>SetLabelMapping –</w:t>
      </w:r>
      <w:r>
        <w:t xml:space="preserve"> Set the label map for the reader</w:t>
      </w:r>
    </w:p>
    <w:p w14:paraId="740151BA" w14:textId="7E738568" w:rsidR="000C09FF" w:rsidRDefault="000C09FF" w:rsidP="000C09FF">
      <w:pPr>
        <w:pStyle w:val="ListParagraph"/>
        <w:numPr>
          <w:ilvl w:val="1"/>
          <w:numId w:val="5"/>
        </w:numPr>
      </w:pPr>
      <w:proofErr w:type="gramStart"/>
      <w:r>
        <w:rPr>
          <w:b/>
        </w:rPr>
        <w:t>sectionName</w:t>
      </w:r>
      <w:proofErr w:type="gramEnd"/>
      <w:r>
        <w:rPr>
          <w:b/>
        </w:rPr>
        <w:t xml:space="preserve"> –</w:t>
      </w:r>
      <w:r>
        <w:t xml:space="preserve"> the section which is assigned to the label mapping, if applicable. Some readers do not need a section name, they generally only support one label map.</w:t>
      </w:r>
    </w:p>
    <w:p w14:paraId="2992C3F0" w14:textId="6CDCB42E" w:rsidR="000C09FF" w:rsidRDefault="00C11B76" w:rsidP="000C09FF">
      <w:pPr>
        <w:pStyle w:val="ListParagraph"/>
        <w:numPr>
          <w:ilvl w:val="1"/>
          <w:numId w:val="5"/>
        </w:numPr>
      </w:pPr>
      <w:r>
        <w:rPr>
          <w:b/>
        </w:rPr>
        <w:t>labelMapping –</w:t>
      </w:r>
      <w:r>
        <w:t xml:space="preserve"> the labelMap that is being set</w:t>
      </w:r>
    </w:p>
    <w:p w14:paraId="04B347F8" w14:textId="0E614DD1" w:rsidR="00C11B76" w:rsidRDefault="00C11B76" w:rsidP="00C11B76">
      <w:pPr>
        <w:pStyle w:val="ListParagraph"/>
        <w:numPr>
          <w:ilvl w:val="0"/>
          <w:numId w:val="5"/>
        </w:numPr>
      </w:pPr>
      <w:r>
        <w:rPr>
          <w:b/>
        </w:rPr>
        <w:t>GetData –</w:t>
      </w:r>
      <w:r>
        <w:t xml:space="preserve"> Get some data from a predefined section</w:t>
      </w:r>
    </w:p>
    <w:p w14:paraId="2FE20EDF" w14:textId="704D6CA8" w:rsidR="00C11B76" w:rsidRDefault="00C11B76" w:rsidP="00C11B76">
      <w:pPr>
        <w:pStyle w:val="ListParagraph"/>
        <w:numPr>
          <w:ilvl w:val="1"/>
          <w:numId w:val="5"/>
        </w:numPr>
      </w:pPr>
      <w:r>
        <w:rPr>
          <w:b/>
        </w:rPr>
        <w:t>sectionName –</w:t>
      </w:r>
      <w:r>
        <w:t xml:space="preserve"> the section which contains the data</w:t>
      </w:r>
    </w:p>
    <w:p w14:paraId="10DFAF1C" w14:textId="2BF2467C" w:rsidR="00C11B76" w:rsidRDefault="00C11B76" w:rsidP="00C11B76">
      <w:pPr>
        <w:pStyle w:val="ListParagraph"/>
        <w:numPr>
          <w:ilvl w:val="1"/>
          <w:numId w:val="5"/>
        </w:numPr>
      </w:pPr>
      <w:r>
        <w:rPr>
          <w:b/>
        </w:rPr>
        <w:t>numRecords –</w:t>
      </w:r>
      <w:r>
        <w:t xml:space="preserve"> the number of records to read</w:t>
      </w:r>
    </w:p>
    <w:p w14:paraId="27315E10" w14:textId="4B216573" w:rsidR="00C11B76" w:rsidRDefault="00C11B76" w:rsidP="00C11B76">
      <w:pPr>
        <w:pStyle w:val="ListParagraph"/>
        <w:numPr>
          <w:ilvl w:val="1"/>
          <w:numId w:val="5"/>
        </w:numPr>
      </w:pPr>
      <w:r>
        <w:rPr>
          <w:b/>
        </w:rPr>
        <w:t>data –</w:t>
      </w:r>
      <w:r>
        <w:t xml:space="preserve"> pointer to the data buffer, must have enough room to hold the data</w:t>
      </w:r>
    </w:p>
    <w:p w14:paraId="67BFFB87" w14:textId="49F48E83" w:rsidR="00C11B76" w:rsidRDefault="00C11B76" w:rsidP="00C11B76">
      <w:pPr>
        <w:pStyle w:val="ListParagraph"/>
        <w:numPr>
          <w:ilvl w:val="1"/>
          <w:numId w:val="5"/>
        </w:numPr>
      </w:pPr>
      <w:r>
        <w:rPr>
          <w:b/>
        </w:rPr>
        <w:t>dataBufferSize –</w:t>
      </w:r>
      <w:r>
        <w:t xml:space="preserve"> size of the buffer, if zero is passed in, or null is passed for the data pointer the number of bytes required in the buffer will returned in this variable</w:t>
      </w:r>
    </w:p>
    <w:p w14:paraId="1192DB52" w14:textId="01F79728" w:rsidR="00C11B76" w:rsidRDefault="00C11B76" w:rsidP="00C11B76">
      <w:pPr>
        <w:pStyle w:val="ListParagraph"/>
        <w:numPr>
          <w:ilvl w:val="1"/>
          <w:numId w:val="5"/>
        </w:numPr>
      </w:pPr>
      <w:r>
        <w:rPr>
          <w:b/>
        </w:rPr>
        <w:t>recordStart –</w:t>
      </w:r>
      <w:r>
        <w:t xml:space="preserve"> the record to start reading from</w:t>
      </w:r>
    </w:p>
    <w:p w14:paraId="0D8597EC" w14:textId="6D083DE0" w:rsidR="00EA033B" w:rsidRDefault="00EA033B" w:rsidP="00EA033B">
      <w:pPr>
        <w:pStyle w:val="ListParagraph"/>
        <w:numPr>
          <w:ilvl w:val="0"/>
          <w:numId w:val="5"/>
        </w:numPr>
      </w:pPr>
      <w:r w:rsidRPr="00EA033B">
        <w:rPr>
          <w:b/>
        </w:rPr>
        <w:t>DataEnd</w:t>
      </w:r>
      <w:r>
        <w:t xml:space="preserve"> – Are we at the end of a data section?</w:t>
      </w:r>
    </w:p>
    <w:p w14:paraId="4363F704" w14:textId="309F3D9A" w:rsidR="00EA033B" w:rsidRDefault="000A70F0" w:rsidP="00EA033B">
      <w:pPr>
        <w:pStyle w:val="ListParagraph"/>
        <w:numPr>
          <w:ilvl w:val="1"/>
          <w:numId w:val="5"/>
        </w:numPr>
      </w:pPr>
      <w:r w:rsidRPr="001C1FFC">
        <w:rPr>
          <w:b/>
        </w:rPr>
        <w:t>endDataType</w:t>
      </w:r>
      <w:r>
        <w:t xml:space="preserve"> – type of ending we are checking</w:t>
      </w:r>
      <w:r w:rsidR="001C1FFC">
        <w:t xml:space="preserve"> (Dataset, Epoch, Sentence)</w:t>
      </w:r>
    </w:p>
    <w:p w14:paraId="1B927A3D" w14:textId="16A49665" w:rsidR="000A70F0" w:rsidRDefault="000A70F0" w:rsidP="00EA033B">
      <w:pPr>
        <w:pStyle w:val="ListParagraph"/>
        <w:numPr>
          <w:ilvl w:val="1"/>
          <w:numId w:val="5"/>
        </w:numPr>
      </w:pPr>
      <w:r w:rsidRPr="001C1FFC">
        <w:rPr>
          <w:b/>
        </w:rPr>
        <w:t>returns</w:t>
      </w:r>
      <w:r>
        <w:t xml:space="preserve"> – true or false </w:t>
      </w:r>
    </w:p>
    <w:p w14:paraId="25B77610" w14:textId="2CBFE263" w:rsidR="001C1FFC" w:rsidRPr="001C1FFC" w:rsidRDefault="001C1FFC" w:rsidP="001C1FFC">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1C1FFC">
        <w:rPr>
          <w:rFonts w:ascii="Consolas" w:hAnsi="Consolas" w:cs="Consolas"/>
          <w:color w:val="000000"/>
          <w:sz w:val="19"/>
          <w:szCs w:val="19"/>
          <w:highlight w:val="white"/>
        </w:rPr>
        <w:t xml:space="preserve">NumberSlicesInEachRecurrentIter </w:t>
      </w:r>
    </w:p>
    <w:p w14:paraId="0A391D48" w14:textId="0FF9927D" w:rsidR="001C1FFC" w:rsidRPr="001C1FFC" w:rsidRDefault="001C1FFC" w:rsidP="001C1FFC">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1C1FFC">
        <w:rPr>
          <w:rFonts w:ascii="Consolas" w:hAnsi="Consolas" w:cs="Consolas"/>
          <w:color w:val="000000"/>
          <w:sz w:val="19"/>
          <w:szCs w:val="19"/>
          <w:highlight w:val="white"/>
        </w:rPr>
        <w:t>SetNbrSlicesEachRecurrentIter</w:t>
      </w:r>
    </w:p>
    <w:p w14:paraId="4C2501FC" w14:textId="30E6DB03" w:rsidR="001C1FFC" w:rsidRPr="001C1FFC" w:rsidRDefault="001C1FFC" w:rsidP="001C1FFC">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1C1FFC">
        <w:rPr>
          <w:rFonts w:ascii="Consolas" w:hAnsi="Consolas" w:cs="Consolas"/>
          <w:color w:val="000000"/>
          <w:sz w:val="19"/>
          <w:szCs w:val="19"/>
          <w:highlight w:val="white"/>
        </w:rPr>
        <w:t>ReloadLabels</w:t>
      </w:r>
    </w:p>
    <w:p w14:paraId="42CA0E8B" w14:textId="6A008EDA" w:rsidR="001C1FFC" w:rsidRPr="001C1FFC" w:rsidRDefault="001C1FFC" w:rsidP="001C1FFC">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1C1FFC">
        <w:rPr>
          <w:rFonts w:ascii="Consolas" w:hAnsi="Consolas" w:cs="Consolas"/>
          <w:color w:val="000000"/>
          <w:sz w:val="19"/>
          <w:szCs w:val="19"/>
          <w:highlight w:val="white"/>
        </w:rPr>
        <w:t>SaveLabels</w:t>
      </w:r>
    </w:p>
    <w:p w14:paraId="3C9D22CD" w14:textId="54E424EE" w:rsidR="00982361" w:rsidRPr="006573A9" w:rsidRDefault="001C1FFC" w:rsidP="00C22C67">
      <w:pPr>
        <w:pStyle w:val="ListParagraph"/>
        <w:numPr>
          <w:ilvl w:val="0"/>
          <w:numId w:val="5"/>
        </w:numPr>
        <w:autoSpaceDE w:val="0"/>
        <w:autoSpaceDN w:val="0"/>
        <w:adjustRightInd w:val="0"/>
        <w:spacing w:after="0" w:line="240" w:lineRule="auto"/>
      </w:pPr>
      <w:r w:rsidRPr="001C1FFC">
        <w:rPr>
          <w:rFonts w:ascii="Consolas" w:hAnsi="Consolas" w:cs="Consolas"/>
          <w:color w:val="000000"/>
          <w:sz w:val="19"/>
          <w:szCs w:val="19"/>
          <w:highlight w:val="white"/>
        </w:rPr>
        <w:t>SetSentenceEndInBatch</w:t>
      </w:r>
    </w:p>
    <w:p w14:paraId="04C29071" w14:textId="5D246846" w:rsidR="00664F15" w:rsidRDefault="00664F15" w:rsidP="005E39DD">
      <w:pPr>
        <w:pStyle w:val="Heading3"/>
      </w:pPr>
      <w:r>
        <w:lastRenderedPageBreak/>
        <w:t>Writer Interface</w:t>
      </w:r>
    </w:p>
    <w:p w14:paraId="0F989804" w14:textId="77777777" w:rsidR="006573A9" w:rsidRDefault="006573A9" w:rsidP="006573A9">
      <w:pPr>
        <w:autoSpaceDE w:val="0"/>
        <w:autoSpaceDN w:val="0"/>
        <w:adjustRightInd w:val="0"/>
        <w:spacing w:after="0" w:line="240" w:lineRule="auto"/>
      </w:pPr>
    </w:p>
    <w:p w14:paraId="7076225B" w14:textId="6C0C7CC2"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Writer interface</w:t>
      </w:r>
    </w:p>
    <w:p w14:paraId="7F10E295"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implemented by some DataWriters</w:t>
      </w:r>
    </w:p>
    <w:p w14:paraId="45D17320"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gramEnd"/>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ElemType</w:t>
      </w:r>
      <w:r>
        <w:rPr>
          <w:rFonts w:ascii="Consolas" w:hAnsi="Consolas" w:cs="Consolas"/>
          <w:color w:val="000000"/>
          <w:sz w:val="19"/>
          <w:szCs w:val="19"/>
          <w:highlight w:val="white"/>
        </w:rPr>
        <w:t>&gt;</w:t>
      </w:r>
    </w:p>
    <w:p w14:paraId="0F3A7C5A"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DATAWRITER_API</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IDataWriter</w:t>
      </w:r>
    </w:p>
    <w:p w14:paraId="51C1477C"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EE04220"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14:paraId="7C55BCE8"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typedef</w:t>
      </w:r>
      <w:proofErr w:type="gramEnd"/>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LabelType</w:t>
      </w:r>
      <w:r>
        <w:rPr>
          <w:rFonts w:ascii="Consolas" w:hAnsi="Consolas" w:cs="Consolas"/>
          <w:color w:val="000000"/>
          <w:sz w:val="19"/>
          <w:szCs w:val="19"/>
          <w:highlight w:val="white"/>
        </w:rPr>
        <w:t>;</w:t>
      </w:r>
    </w:p>
    <w:p w14:paraId="003D1715"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typedef</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LabelIdType</w:t>
      </w:r>
      <w:r>
        <w:rPr>
          <w:rFonts w:ascii="Consolas" w:hAnsi="Consolas" w:cs="Consolas"/>
          <w:color w:val="000000"/>
          <w:sz w:val="19"/>
          <w:szCs w:val="19"/>
          <w:highlight w:val="white"/>
        </w:rPr>
        <w:t>;</w:t>
      </w:r>
    </w:p>
    <w:p w14:paraId="42AB2B6A"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p>
    <w:p w14:paraId="3BAD507C"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ConfigParameters</w:t>
      </w:r>
      <w:r>
        <w:rPr>
          <w:rFonts w:ascii="Consolas" w:hAnsi="Consolas" w:cs="Consolas"/>
          <w:color w:val="000000"/>
          <w:sz w:val="19"/>
          <w:szCs w:val="19"/>
          <w:highlight w:val="white"/>
        </w:rPr>
        <w:t>&amp; config) = 0;</w:t>
      </w:r>
    </w:p>
    <w:p w14:paraId="02F57825"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Destroy() = 0;</w:t>
      </w:r>
    </w:p>
    <w:p w14:paraId="1E0EE7C7"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GetSections(std::</w:t>
      </w:r>
      <w:r>
        <w:rPr>
          <w:rFonts w:ascii="Consolas" w:hAnsi="Consolas" w:cs="Consolas"/>
          <w:color w:val="2B91AF"/>
          <w:sz w:val="19"/>
          <w:szCs w:val="19"/>
          <w:highlight w:val="white"/>
        </w:rPr>
        <w:t>map</w:t>
      </w:r>
      <w:r>
        <w:rPr>
          <w:rFonts w:ascii="Consolas" w:hAnsi="Consolas" w:cs="Consolas"/>
          <w:color w:val="000000"/>
          <w:sz w:val="19"/>
          <w:szCs w:val="19"/>
          <w:highlight w:val="white"/>
        </w:rPr>
        <w:t>&lt;std::</w:t>
      </w:r>
      <w:r>
        <w:rPr>
          <w:rFonts w:ascii="Consolas" w:hAnsi="Consolas" w:cs="Consolas"/>
          <w:color w:val="2B91AF"/>
          <w:sz w:val="19"/>
          <w:szCs w:val="19"/>
          <w:highlight w:val="white"/>
        </w:rPr>
        <w:t>wstring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SectionType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nocase_compare</w:t>
      </w:r>
      <w:r>
        <w:rPr>
          <w:rFonts w:ascii="Consolas" w:hAnsi="Consolas" w:cs="Consolas"/>
          <w:color w:val="000000"/>
          <w:sz w:val="19"/>
          <w:szCs w:val="19"/>
          <w:highlight w:val="white"/>
        </w:rPr>
        <w:t>&gt;&amp; sections) = 0;</w:t>
      </w:r>
    </w:p>
    <w:p w14:paraId="3CDE89F3"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SaveData(</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recordStart,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map</w:t>
      </w:r>
      <w:r>
        <w:rPr>
          <w:rFonts w:ascii="Consolas" w:hAnsi="Consolas" w:cs="Consolas"/>
          <w:color w:val="000000"/>
          <w:sz w:val="19"/>
          <w:szCs w:val="19"/>
          <w:highlight w:val="white"/>
        </w:rPr>
        <w:t>&lt;std::</w:t>
      </w:r>
      <w:r>
        <w:rPr>
          <w:rFonts w:ascii="Consolas" w:hAnsi="Consolas" w:cs="Consolas"/>
          <w:color w:val="2B91AF"/>
          <w:sz w:val="19"/>
          <w:szCs w:val="19"/>
          <w:highlight w:val="white"/>
        </w:rPr>
        <w:t>wstring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nocase_compare</w:t>
      </w:r>
      <w:r>
        <w:rPr>
          <w:rFonts w:ascii="Consolas" w:hAnsi="Consolas" w:cs="Consolas"/>
          <w:color w:val="000000"/>
          <w:sz w:val="19"/>
          <w:szCs w:val="19"/>
          <w:highlight w:val="white"/>
        </w:rPr>
        <w:t xml:space="preserve">&gt;&amp; matrices,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numRecords,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datasetSize,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byteVariableSized) = 0;</w:t>
      </w:r>
    </w:p>
    <w:p w14:paraId="405EF2CA"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SaveMapping(std::</w:t>
      </w:r>
      <w:r>
        <w:rPr>
          <w:rFonts w:ascii="Consolas" w:hAnsi="Consolas" w:cs="Consolas"/>
          <w:color w:val="2B91AF"/>
          <w:sz w:val="19"/>
          <w:szCs w:val="19"/>
          <w:highlight w:val="white"/>
        </w:rPr>
        <w:t>wstring</w:t>
      </w:r>
      <w:r>
        <w:rPr>
          <w:rFonts w:ascii="Consolas" w:hAnsi="Consolas" w:cs="Consolas"/>
          <w:color w:val="000000"/>
          <w:sz w:val="19"/>
          <w:szCs w:val="19"/>
          <w:highlight w:val="white"/>
        </w:rPr>
        <w:t xml:space="preserve"> saveId,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map</w:t>
      </w:r>
      <w:r>
        <w:rPr>
          <w:rFonts w:ascii="Consolas" w:hAnsi="Consolas" w:cs="Consolas"/>
          <w:color w:val="000000"/>
          <w:sz w:val="19"/>
          <w:szCs w:val="19"/>
          <w:highlight w:val="white"/>
        </w:rPr>
        <w:t>&lt;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LabelIdType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LabelType</w:t>
      </w:r>
      <w:r>
        <w:rPr>
          <w:rFonts w:ascii="Consolas" w:hAnsi="Consolas" w:cs="Consolas"/>
          <w:color w:val="000000"/>
          <w:sz w:val="19"/>
          <w:szCs w:val="19"/>
          <w:highlight w:val="white"/>
        </w:rPr>
        <w:t>&gt;&amp; labelMapping) = 0;</w:t>
      </w:r>
    </w:p>
    <w:p w14:paraId="1594FC1D" w14:textId="77777777" w:rsidR="006573A9" w:rsidRDefault="006573A9" w:rsidP="006573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2D940D5" w14:textId="77777777" w:rsidR="006573A9" w:rsidRDefault="006573A9" w:rsidP="006573A9"/>
    <w:p w14:paraId="5FBCF115" w14:textId="77777777" w:rsidR="001C1FFC" w:rsidRDefault="001C1FFC" w:rsidP="001C1FFC">
      <w:r>
        <w:t>The methods are as follows:</w:t>
      </w:r>
    </w:p>
    <w:p w14:paraId="6E79A62A" w14:textId="3909985E" w:rsidR="001C1FFC" w:rsidRDefault="001C1FFC" w:rsidP="001C1FFC">
      <w:pPr>
        <w:pStyle w:val="ListParagraph"/>
        <w:numPr>
          <w:ilvl w:val="0"/>
          <w:numId w:val="5"/>
        </w:numPr>
      </w:pPr>
      <w:r w:rsidRPr="00982361">
        <w:rPr>
          <w:b/>
        </w:rPr>
        <w:t>Init</w:t>
      </w:r>
      <w:r>
        <w:t xml:space="preserve"> – initialize the writer from a set of ConfigurationParameters. See the writer documentation for an example of BinaryWriter.</w:t>
      </w:r>
    </w:p>
    <w:p w14:paraId="4BE89CE8" w14:textId="353D7122" w:rsidR="001C1FFC" w:rsidRDefault="001C1FFC" w:rsidP="001C1FFC">
      <w:pPr>
        <w:pStyle w:val="ListParagraph"/>
        <w:numPr>
          <w:ilvl w:val="0"/>
          <w:numId w:val="5"/>
        </w:numPr>
      </w:pPr>
      <w:r>
        <w:rPr>
          <w:b/>
        </w:rPr>
        <w:t xml:space="preserve">Destroy </w:t>
      </w:r>
      <w:r>
        <w:t>– the “destructor” for the writer. Since we are being called from external code we use an explicit method rather than a normal c++ destructor, but the intent is the same.</w:t>
      </w:r>
    </w:p>
    <w:p w14:paraId="35D84FAA" w14:textId="0E20B9D6" w:rsidR="001C1FFC" w:rsidRDefault="001C1FFC" w:rsidP="001C1FFC">
      <w:pPr>
        <w:pStyle w:val="ListParagraph"/>
        <w:numPr>
          <w:ilvl w:val="0"/>
          <w:numId w:val="5"/>
        </w:numPr>
      </w:pPr>
      <w:r>
        <w:rPr>
          <w:b/>
        </w:rPr>
        <w:t xml:space="preserve">GetSections </w:t>
      </w:r>
      <w:r>
        <w:t>– Gets the sections that are available in the file to write to:</w:t>
      </w:r>
    </w:p>
    <w:p w14:paraId="46750F5D" w14:textId="47F04270" w:rsidR="001C1FFC" w:rsidRDefault="001C1FFC" w:rsidP="001C1FFC">
      <w:pPr>
        <w:pStyle w:val="ListParagraph"/>
        <w:numPr>
          <w:ilvl w:val="1"/>
          <w:numId w:val="5"/>
        </w:numPr>
      </w:pPr>
      <w:r>
        <w:rPr>
          <w:b/>
        </w:rPr>
        <w:t xml:space="preserve">sections </w:t>
      </w:r>
      <w:r>
        <w:t>– sections that are defined to write to</w:t>
      </w:r>
    </w:p>
    <w:p w14:paraId="0CCA4CC8" w14:textId="1687D798" w:rsidR="001C1FFC" w:rsidRDefault="001C1FFC" w:rsidP="001C1FFC">
      <w:pPr>
        <w:pStyle w:val="ListParagraph"/>
        <w:numPr>
          <w:ilvl w:val="0"/>
          <w:numId w:val="5"/>
        </w:numPr>
      </w:pPr>
      <w:r>
        <w:rPr>
          <w:b/>
        </w:rPr>
        <w:t xml:space="preserve">SaveData </w:t>
      </w:r>
      <w:r>
        <w:t>– Save data to the file</w:t>
      </w:r>
    </w:p>
    <w:p w14:paraId="51905472" w14:textId="77777777" w:rsidR="001C1FFC" w:rsidRDefault="001C1FFC" w:rsidP="001C1FFC">
      <w:pPr>
        <w:pStyle w:val="ListParagraph"/>
        <w:numPr>
          <w:ilvl w:val="1"/>
          <w:numId w:val="5"/>
        </w:numPr>
      </w:pPr>
      <w:r>
        <w:rPr>
          <w:b/>
        </w:rPr>
        <w:t>recordStart –</w:t>
      </w:r>
      <w:r>
        <w:t xml:space="preserve"> the record to start reading from</w:t>
      </w:r>
    </w:p>
    <w:p w14:paraId="4B9BA700" w14:textId="3DBB5E9D" w:rsidR="001C1FFC" w:rsidRDefault="001C1FFC" w:rsidP="001C1FFC">
      <w:pPr>
        <w:pStyle w:val="ListParagraph"/>
        <w:numPr>
          <w:ilvl w:val="1"/>
          <w:numId w:val="5"/>
        </w:numPr>
      </w:pPr>
      <w:proofErr w:type="gramStart"/>
      <w:r>
        <w:rPr>
          <w:b/>
        </w:rPr>
        <w:t>matrices</w:t>
      </w:r>
      <w:proofErr w:type="gramEnd"/>
      <w:r>
        <w:rPr>
          <w:b/>
        </w:rPr>
        <w:t xml:space="preserve"> –</w:t>
      </w:r>
      <w:r>
        <w:t xml:space="preserve"> a dictionary that maps from the section name to the </w:t>
      </w:r>
      <w:r w:rsidR="00A23960">
        <w:t>data pointers</w:t>
      </w:r>
      <w:r>
        <w:t xml:space="preserve">. The names of the sections in the dictionary should be equal to the sections returned by </w:t>
      </w:r>
      <w:proofErr w:type="gramStart"/>
      <w:r>
        <w:t>GetSections(</w:t>
      </w:r>
      <w:proofErr w:type="gramEnd"/>
      <w:r>
        <w:t>).</w:t>
      </w:r>
    </w:p>
    <w:p w14:paraId="4CBA3AFD" w14:textId="66ABB629" w:rsidR="001C1FFC" w:rsidRDefault="001C1FFC" w:rsidP="001C1FFC">
      <w:pPr>
        <w:pStyle w:val="ListParagraph"/>
        <w:numPr>
          <w:ilvl w:val="1"/>
          <w:numId w:val="5"/>
        </w:numPr>
      </w:pPr>
      <w:r>
        <w:rPr>
          <w:b/>
        </w:rPr>
        <w:t>numRecords –</w:t>
      </w:r>
      <w:r>
        <w:t xml:space="preserve"> number of records to write</w:t>
      </w:r>
    </w:p>
    <w:p w14:paraId="0A0B1831" w14:textId="512504FA" w:rsidR="001C1FFC" w:rsidRDefault="001C1FFC" w:rsidP="001C1FFC">
      <w:pPr>
        <w:pStyle w:val="ListParagraph"/>
        <w:numPr>
          <w:ilvl w:val="1"/>
          <w:numId w:val="5"/>
        </w:numPr>
      </w:pPr>
      <w:r>
        <w:rPr>
          <w:b/>
        </w:rPr>
        <w:t>datasetSize –</w:t>
      </w:r>
      <w:r>
        <w:t xml:space="preserve"> size of the dataset</w:t>
      </w:r>
    </w:p>
    <w:p w14:paraId="65988FE8" w14:textId="4C2FB4A9" w:rsidR="00A23960" w:rsidRDefault="00A23960" w:rsidP="001C1FFC">
      <w:pPr>
        <w:pStyle w:val="ListParagraph"/>
        <w:numPr>
          <w:ilvl w:val="1"/>
          <w:numId w:val="5"/>
        </w:numPr>
      </w:pPr>
      <w:r>
        <w:rPr>
          <w:b/>
        </w:rPr>
        <w:t>byteVariableSized –</w:t>
      </w:r>
      <w:r>
        <w:t xml:space="preserve"> for variable sized data, the number of bytes used by the data</w:t>
      </w:r>
    </w:p>
    <w:p w14:paraId="0E7DDF61" w14:textId="32D0E0D5" w:rsidR="00A23960" w:rsidRDefault="00A23960" w:rsidP="00A23960">
      <w:pPr>
        <w:pStyle w:val="ListParagraph"/>
        <w:numPr>
          <w:ilvl w:val="0"/>
          <w:numId w:val="5"/>
        </w:numPr>
      </w:pPr>
      <w:r>
        <w:rPr>
          <w:b/>
        </w:rPr>
        <w:t>SaveMapping –</w:t>
      </w:r>
      <w:r>
        <w:t xml:space="preserve"> save the mapping table</w:t>
      </w:r>
    </w:p>
    <w:p w14:paraId="32E914D4" w14:textId="10ED219A" w:rsidR="00A23960" w:rsidRDefault="00A23960" w:rsidP="00A23960">
      <w:pPr>
        <w:pStyle w:val="ListParagraph"/>
        <w:numPr>
          <w:ilvl w:val="1"/>
          <w:numId w:val="5"/>
        </w:numPr>
      </w:pPr>
      <w:r>
        <w:rPr>
          <w:b/>
        </w:rPr>
        <w:t>saveId –</w:t>
      </w:r>
      <w:r>
        <w:t xml:space="preserve"> the section name or other id where the mapping will be saved</w:t>
      </w:r>
    </w:p>
    <w:p w14:paraId="4C509C05" w14:textId="2BC328AF" w:rsidR="00A23960" w:rsidRDefault="00A23960" w:rsidP="00A23960">
      <w:pPr>
        <w:pStyle w:val="ListParagraph"/>
        <w:numPr>
          <w:ilvl w:val="1"/>
          <w:numId w:val="5"/>
        </w:numPr>
      </w:pPr>
      <w:r>
        <w:rPr>
          <w:b/>
        </w:rPr>
        <w:t>labelMapping –</w:t>
      </w:r>
      <w:r>
        <w:t xml:space="preserve"> the label map from labelId (integer) to label (std::string)</w:t>
      </w:r>
    </w:p>
    <w:p w14:paraId="2C2FB51A" w14:textId="77777777" w:rsidR="001C1FFC" w:rsidRPr="006573A9" w:rsidRDefault="001C1FFC" w:rsidP="006573A9"/>
    <w:p w14:paraId="6FCAE57B" w14:textId="00D5B25B" w:rsidR="00341470" w:rsidRDefault="00341470" w:rsidP="00664F15">
      <w:pPr>
        <w:pStyle w:val="Heading2"/>
      </w:pPr>
      <w:r>
        <w:t>CNTKMath Library</w:t>
      </w:r>
    </w:p>
    <w:p w14:paraId="1B615A66" w14:textId="5D5F2D5E" w:rsidR="00341470" w:rsidRDefault="00341470" w:rsidP="00341470">
      <w:pPr>
        <w:rPr>
          <w:lang w:eastAsia="ja-JP"/>
        </w:rPr>
      </w:pPr>
      <w:r>
        <w:rPr>
          <w:lang w:eastAsia="ja-JP"/>
        </w:rPr>
        <w:t xml:space="preserve">The CNTK Math library is implemented in the DLL CNTKMath.dll and provides a library of math routines for dealing with matrix operations. The library supports CPU and GPU computation </w:t>
      </w:r>
      <w:r w:rsidR="00777896">
        <w:rPr>
          <w:lang w:eastAsia="ja-JP"/>
        </w:rPr>
        <w:t>with sparse and dense matrix formats</w:t>
      </w:r>
      <w:r>
        <w:rPr>
          <w:lang w:eastAsia="ja-JP"/>
        </w:rPr>
        <w:t>.</w:t>
      </w:r>
    </w:p>
    <w:p w14:paraId="79500BC3" w14:textId="77777777" w:rsidR="00777896" w:rsidRDefault="00341470" w:rsidP="00341470">
      <w:pPr>
        <w:rPr>
          <w:lang w:eastAsia="ja-JP"/>
        </w:rPr>
      </w:pPr>
      <w:r>
        <w:rPr>
          <w:lang w:eastAsia="ja-JP"/>
        </w:rPr>
        <w:lastRenderedPageBreak/>
        <w:t>The library contains a wrapper class called Matrix&lt;ElemType&gt; (where ElemType is float or double) that hides the differences between the multiple matrix implementations and takes care of data transfers bet</w:t>
      </w:r>
      <w:r w:rsidR="00777896">
        <w:rPr>
          <w:lang w:eastAsia="ja-JP"/>
        </w:rPr>
        <w:t xml:space="preserve">ween the GPU and CPU. GPUs and CPUs have different memory spaces, and copying data between them is necessary to access or modify the data from either device. The library attempts to keep data on the GPU as much as possible if a GPU is being used.  </w:t>
      </w:r>
    </w:p>
    <w:p w14:paraId="20A80315" w14:textId="7D7BBCBA" w:rsidR="00341470" w:rsidRDefault="00777896" w:rsidP="00341470">
      <w:pPr>
        <w:rPr>
          <w:lang w:eastAsia="ja-JP"/>
        </w:rPr>
      </w:pPr>
      <w:r>
        <w:rPr>
          <w:lang w:eastAsia="ja-JP"/>
        </w:rPr>
        <w:t>When data is accessed or modified from the CPU, if the data is currently on the GPU the matrix will automatically be relocated to the CPU, and relocated back when the GPU attempts to access or modify the data. Currently the entire matrix object is transferred, so care should be taken when accessing matrix data from the CPU.</w:t>
      </w:r>
    </w:p>
    <w:p w14:paraId="214F6253" w14:textId="7B9DD82E" w:rsidR="00777896" w:rsidRPr="00341470" w:rsidRDefault="00777896" w:rsidP="00341470">
      <w:pPr>
        <w:rPr>
          <w:lang w:eastAsia="ja-JP"/>
        </w:rPr>
      </w:pPr>
      <w:r>
        <w:rPr>
          <w:lang w:eastAsia="ja-JP"/>
        </w:rPr>
        <w:t xml:space="preserve">The library uses BLAS libraries from NVidia for the GPU (CuBLAS) and AMD for the CPU (AMCL). Other third party libraries that are used include CuRand (for random number generation) and CuSparse (for sparse matrix implementations), </w:t>
      </w:r>
    </w:p>
    <w:p w14:paraId="539A2FB0" w14:textId="0F97A962" w:rsidR="00664F15" w:rsidRDefault="00664F15" w:rsidP="00664F15">
      <w:pPr>
        <w:pStyle w:val="Heading2"/>
      </w:pPr>
      <w:r>
        <w:t>PTask support</w:t>
      </w:r>
    </w:p>
    <w:p w14:paraId="275C647D" w14:textId="73C4411C" w:rsidR="00777896" w:rsidRDefault="00777896" w:rsidP="00777896">
      <w:pPr>
        <w:rPr>
          <w:lang w:eastAsia="ja-JP"/>
        </w:rPr>
      </w:pPr>
      <w:r>
        <w:rPr>
          <w:lang w:eastAsia="ja-JP"/>
        </w:rPr>
        <w:t>PTask is a library used in CTNK to enable multiple GPU computation on a single machine. PT</w:t>
      </w:r>
      <w:r w:rsidR="00C5645D">
        <w:rPr>
          <w:lang w:eastAsia="ja-JP"/>
        </w:rPr>
        <w:t>ask uses the concept of a “Tasks organized in a filter graph. It allows fully asynchronous operation of the tasks, each only depending on inputs being available to execute. PTask distributes the tasks across the available hardware and handles data transfers.</w:t>
      </w:r>
    </w:p>
    <w:p w14:paraId="5C819F2C" w14:textId="2A61946C" w:rsidR="00C5645D" w:rsidRDefault="00C5645D" w:rsidP="00777896">
      <w:pPr>
        <w:rPr>
          <w:lang w:eastAsia="ja-JP"/>
        </w:rPr>
      </w:pPr>
      <w:r>
        <w:rPr>
          <w:lang w:eastAsia="ja-JP"/>
        </w:rPr>
        <w:t xml:space="preserve">CTNK is organized in a different fashion with Computation Nodes. However, each node has two methods that do all the computation work: </w:t>
      </w:r>
      <w:proofErr w:type="gramStart"/>
      <w:r>
        <w:rPr>
          <w:lang w:eastAsia="ja-JP"/>
        </w:rPr>
        <w:t>EvaluateThisNode(</w:t>
      </w:r>
      <w:proofErr w:type="gramEnd"/>
      <w:r>
        <w:rPr>
          <w:lang w:eastAsia="ja-JP"/>
        </w:rPr>
        <w:t>) and ComputeInputPartial(), which can be used as the “Tasks”. However, since Tasks can be executed asynchronously, they need to be stateless. To enable these methods as task a static version of each method that takes all inputs and outputs as parameters are created. The class methods simply call these “Task” fun</w:t>
      </w:r>
      <w:r w:rsidR="00BE5CE5">
        <w:rPr>
          <w:lang w:eastAsia="ja-JP"/>
        </w:rPr>
        <w:t>ctions with the class variables for their implementation.</w:t>
      </w:r>
    </w:p>
    <w:p w14:paraId="0C942524" w14:textId="1BB1DE38" w:rsidR="00BE5CE5" w:rsidRDefault="00BE5CE5" w:rsidP="00777896">
      <w:pPr>
        <w:rPr>
          <w:lang w:eastAsia="ja-JP"/>
        </w:rPr>
      </w:pPr>
      <w:r>
        <w:rPr>
          <w:lang w:eastAsia="ja-JP"/>
        </w:rPr>
        <w:t xml:space="preserve">The PTaskGraphBuilder component takes a computation network and transforms it into a filter graph. In order to do this work it requires the parameter description for each of the tasks. Since C++ does not have a reflection mechanism as in available in C# and some other languages, a class method has been introduced to ComputationNode to provide this information. The method </w:t>
      </w:r>
      <w:proofErr w:type="gramStart"/>
      <w:r>
        <w:rPr>
          <w:lang w:eastAsia="ja-JP"/>
        </w:rPr>
        <w:t>GetPTaskDescriptor(</w:t>
      </w:r>
      <w:proofErr w:type="gramEnd"/>
      <w:r>
        <w:rPr>
          <w:lang w:eastAsia="ja-JP"/>
        </w:rPr>
        <w:t>) provides this information to PTaskGraphBuilder so it can build the graph.</w:t>
      </w:r>
    </w:p>
    <w:p w14:paraId="271E3653" w14:textId="67A718B0" w:rsidR="00BD4E93" w:rsidRDefault="002E59B0" w:rsidP="00777896">
      <w:pPr>
        <w:rPr>
          <w:lang w:eastAsia="ja-JP"/>
        </w:rPr>
      </w:pPr>
      <w:r>
        <w:rPr>
          <w:lang w:eastAsia="ja-JP"/>
        </w:rPr>
        <w:t xml:space="preserve">The following is an example of a </w:t>
      </w:r>
      <w:proofErr w:type="gramStart"/>
      <w:r>
        <w:rPr>
          <w:lang w:eastAsia="ja-JP"/>
        </w:rPr>
        <w:t>GetPTaskDescriptor</w:t>
      </w:r>
      <w:r>
        <w:rPr>
          <w:lang w:eastAsia="ja-JP"/>
        </w:rPr>
        <w:t>(</w:t>
      </w:r>
      <w:proofErr w:type="gramEnd"/>
      <w:r>
        <w:rPr>
          <w:lang w:eastAsia="ja-JP"/>
        </w:rPr>
        <w:t xml:space="preserve">) implementation. This function returns a TaskDescriptor </w:t>
      </w:r>
      <w:r w:rsidR="00624242">
        <w:rPr>
          <w:lang w:eastAsia="ja-JP"/>
        </w:rPr>
        <w:t xml:space="preserve">class </w:t>
      </w:r>
      <w:r>
        <w:rPr>
          <w:lang w:eastAsia="ja-JP"/>
        </w:rPr>
        <w:t xml:space="preserve">containing all the parameter and other information necessary to build the filter graph for a particular node. </w:t>
      </w:r>
      <w:r w:rsidR="00624242">
        <w:rPr>
          <w:lang w:eastAsia="ja-JP"/>
        </w:rPr>
        <w:t xml:space="preserve">This node is the “TimesNode” and does a matrix multiply. </w:t>
      </w:r>
      <w:r w:rsidR="00BD4E93">
        <w:rPr>
          <w:lang w:eastAsia="ja-JP"/>
        </w:rPr>
        <w:t>The following implementation of the two important member functions are:</w:t>
      </w:r>
    </w:p>
    <w:p w14:paraId="2B5AF5D1"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EvaluateThisNode()  </w:t>
      </w:r>
    </w:p>
    <w:p w14:paraId="5B950C3F"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003A502"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EvaluateThisNodeS(</w:t>
      </w:r>
      <w:proofErr w:type="gramEnd"/>
      <w:r>
        <w:rPr>
          <w:rFonts w:ascii="Consolas" w:hAnsi="Consolas" w:cs="Consolas"/>
          <w:color w:val="000000"/>
          <w:sz w:val="19"/>
          <w:szCs w:val="19"/>
          <w:highlight w:val="white"/>
        </w:rPr>
        <w:t>FunctionValues(), Inputs(0)-&gt;FunctionValues(), Inputs(1)-&gt;FunctionValues());</w:t>
      </w:r>
    </w:p>
    <w:p w14:paraId="26DDE238"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C994B99"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ComputeInputPartial(</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inputIndex</w:t>
      </w:r>
      <w:r>
        <w:rPr>
          <w:rFonts w:ascii="Consolas" w:hAnsi="Consolas" w:cs="Consolas"/>
          <w:color w:val="000000"/>
          <w:sz w:val="19"/>
          <w:szCs w:val="19"/>
          <w:highlight w:val="white"/>
        </w:rPr>
        <w:t>)</w:t>
      </w:r>
    </w:p>
    <w:p w14:paraId="7FF60E0F"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D8661B8"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inputIndex</w:t>
      </w:r>
      <w:r>
        <w:rPr>
          <w:rFonts w:ascii="Consolas" w:hAnsi="Consolas" w:cs="Consolas"/>
          <w:color w:val="000000"/>
          <w:sz w:val="19"/>
          <w:szCs w:val="19"/>
          <w:highlight w:val="white"/>
        </w:rPr>
        <w:t xml:space="preserve"> &gt; 1)</w:t>
      </w:r>
    </w:p>
    <w:p w14:paraId="475F8485"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invalid_argument</w:t>
      </w:r>
      <w:r>
        <w:rPr>
          <w:rFonts w:ascii="Consolas" w:hAnsi="Consolas" w:cs="Consolas"/>
          <w:color w:val="000000"/>
          <w:sz w:val="19"/>
          <w:szCs w:val="19"/>
          <w:highlight w:val="white"/>
        </w:rPr>
        <w:t>(</w:t>
      </w:r>
      <w:r>
        <w:rPr>
          <w:rFonts w:ascii="Consolas" w:hAnsi="Consolas" w:cs="Consolas"/>
          <w:color w:val="A31515"/>
          <w:sz w:val="19"/>
          <w:szCs w:val="19"/>
          <w:highlight w:val="white"/>
        </w:rPr>
        <w:t>"Times operation only takes two inputs."</w:t>
      </w:r>
      <w:r>
        <w:rPr>
          <w:rFonts w:ascii="Consolas" w:hAnsi="Consolas" w:cs="Consolas"/>
          <w:color w:val="000000"/>
          <w:sz w:val="19"/>
          <w:szCs w:val="19"/>
          <w:highlight w:val="white"/>
        </w:rPr>
        <w:t>);</w:t>
      </w:r>
    </w:p>
    <w:p w14:paraId="366BB065"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p>
    <w:p w14:paraId="5C5AD081"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inputIndex</w:t>
      </w:r>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//left derivative</w:t>
      </w:r>
    </w:p>
    <w:p w14:paraId="22FDDF73"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0071F88D"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ComputeInputPartialLeft(</w:t>
      </w:r>
      <w:proofErr w:type="gramEnd"/>
      <w:r>
        <w:rPr>
          <w:rFonts w:ascii="Consolas" w:hAnsi="Consolas" w:cs="Consolas"/>
          <w:color w:val="000000"/>
          <w:sz w:val="19"/>
          <w:szCs w:val="19"/>
          <w:highlight w:val="white"/>
        </w:rPr>
        <w:t>Inputs(1)-&gt;FunctionValues(), Inputs(0)-&gt;GradientValues(), GradientValues());</w:t>
      </w:r>
    </w:p>
    <w:p w14:paraId="2F58EE6C"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BF7DBB"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/right derivative</w:t>
      </w:r>
    </w:p>
    <w:p w14:paraId="2A471B68"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F323EA"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ComputeInputPartialRight(</w:t>
      </w:r>
      <w:proofErr w:type="gramEnd"/>
      <w:r>
        <w:rPr>
          <w:rFonts w:ascii="Consolas" w:hAnsi="Consolas" w:cs="Consolas"/>
          <w:color w:val="000000"/>
          <w:sz w:val="19"/>
          <w:szCs w:val="19"/>
          <w:highlight w:val="white"/>
        </w:rPr>
        <w:t>Inputs(0)-&gt;FunctionValues(), Inputs(1)-&gt;GradientValues(), GradientValues());</w:t>
      </w:r>
    </w:p>
    <w:p w14:paraId="7EB5808A"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111CFE"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B840C" w14:textId="77777777" w:rsidR="00BD4E93" w:rsidRDefault="00BD4E93" w:rsidP="00624242">
      <w:pPr>
        <w:autoSpaceDE w:val="0"/>
        <w:autoSpaceDN w:val="0"/>
        <w:adjustRightInd w:val="0"/>
        <w:spacing w:after="0" w:line="240" w:lineRule="auto"/>
        <w:rPr>
          <w:highlight w:val="white"/>
        </w:rPr>
      </w:pPr>
    </w:p>
    <w:p w14:paraId="7A591DF3" w14:textId="4162AC00" w:rsidR="00624242" w:rsidRPr="00624242" w:rsidRDefault="00624242" w:rsidP="00624242">
      <w:pPr>
        <w:autoSpaceDE w:val="0"/>
        <w:autoSpaceDN w:val="0"/>
        <w:adjustRightInd w:val="0"/>
        <w:spacing w:after="0" w:line="240" w:lineRule="auto"/>
        <w:rPr>
          <w:highlight w:val="white"/>
        </w:rPr>
      </w:pPr>
      <w:r>
        <w:rPr>
          <w:highlight w:val="white"/>
        </w:rPr>
        <w:t xml:space="preserve">The </w:t>
      </w:r>
      <w:proofErr w:type="gramStart"/>
      <w:r>
        <w:rPr>
          <w:highlight w:val="white"/>
        </w:rPr>
        <w:t>GPTaskDescriptor(</w:t>
      </w:r>
      <w:proofErr w:type="gramEnd"/>
      <w:r>
        <w:rPr>
          <w:highlight w:val="white"/>
        </w:rPr>
        <w:t xml:space="preserve">) method </w:t>
      </w:r>
      <w:r w:rsidR="00BD4E93">
        <w:rPr>
          <w:highlight w:val="white"/>
        </w:rPr>
        <w:t xml:space="preserve">describes </w:t>
      </w:r>
      <w:r>
        <w:rPr>
          <w:highlight w:val="white"/>
        </w:rPr>
        <w:t xml:space="preserve">the necessary parameter information for each method. Each node has a FunctionValue matrix and a GradientValue matrix associated with it, and the </w:t>
      </w:r>
      <w:r w:rsidR="00BD4E93">
        <w:rPr>
          <w:highlight w:val="white"/>
        </w:rPr>
        <w:t>descriptor methods identify which values are needed, and if they come from the current node or one of its inputs as follows:</w:t>
      </w:r>
    </w:p>
    <w:p w14:paraId="1226F805" w14:textId="77777777" w:rsidR="00624242" w:rsidRDefault="00624242" w:rsidP="00624242">
      <w:pPr>
        <w:autoSpaceDE w:val="0"/>
        <w:autoSpaceDN w:val="0"/>
        <w:adjustRightInd w:val="0"/>
        <w:spacing w:after="0" w:line="240" w:lineRule="auto"/>
        <w:rPr>
          <w:rFonts w:ascii="Consolas" w:hAnsi="Consolas" w:cs="Consolas"/>
          <w:color w:val="008000"/>
          <w:sz w:val="19"/>
          <w:szCs w:val="19"/>
          <w:highlight w:val="white"/>
        </w:rPr>
      </w:pPr>
    </w:p>
    <w:p w14:paraId="754B6C60" w14:textId="7737D7A5"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GetTaskDescriptor - Get a task descriptor for this node</w:t>
      </w:r>
    </w:p>
    <w:p w14:paraId="69899FE6"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taskType - task type we are generating a task for</w:t>
      </w:r>
    </w:p>
    <w:p w14:paraId="5FC832AA"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TaskDescriptor</w:t>
      </w:r>
      <w:r>
        <w:rPr>
          <w:rFonts w:ascii="Consolas" w:hAnsi="Consolas" w:cs="Consolas"/>
          <w:color w:val="000000"/>
          <w:sz w:val="19"/>
          <w:szCs w:val="19"/>
          <w:highlight w:val="white"/>
        </w:rPr>
        <w:t>&lt;</w:t>
      </w:r>
      <w:r>
        <w:rPr>
          <w:rFonts w:ascii="Consolas" w:hAnsi="Consolas" w:cs="Consolas"/>
          <w:color w:val="2B91AF"/>
          <w:sz w:val="19"/>
          <w:szCs w:val="19"/>
          <w:highlight w:val="white"/>
        </w:rPr>
        <w:t>ElemType</w:t>
      </w:r>
      <w:r>
        <w:rPr>
          <w:rFonts w:ascii="Consolas" w:hAnsi="Consolas" w:cs="Consolas"/>
          <w:color w:val="000000"/>
          <w:sz w:val="19"/>
          <w:szCs w:val="19"/>
          <w:highlight w:val="white"/>
        </w:rPr>
        <w:t>&gt;* GetPTaskDescriptor(</w:t>
      </w:r>
      <w:r>
        <w:rPr>
          <w:rFonts w:ascii="Consolas" w:hAnsi="Consolas" w:cs="Consolas"/>
          <w:color w:val="2B91AF"/>
          <w:sz w:val="19"/>
          <w:szCs w:val="19"/>
          <w:highlight w:val="white"/>
        </w:rPr>
        <w:t>TaskType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taskType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inputIndex</w:t>
      </w:r>
      <w:r>
        <w:rPr>
          <w:rFonts w:ascii="Consolas" w:hAnsi="Consolas" w:cs="Consolas"/>
          <w:color w:val="000000"/>
          <w:sz w:val="19"/>
          <w:szCs w:val="19"/>
          <w:highlight w:val="white"/>
        </w:rPr>
        <w:t xml:space="preserve">=0) </w:t>
      </w:r>
      <w:r>
        <w:rPr>
          <w:rFonts w:ascii="Consolas" w:hAnsi="Consolas" w:cs="Consolas"/>
          <w:color w:val="0000FF"/>
          <w:sz w:val="19"/>
          <w:szCs w:val="19"/>
          <w:highlight w:val="white"/>
        </w:rPr>
        <w:t>const</w:t>
      </w:r>
    </w:p>
    <w:p w14:paraId="1E4C841E"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8753D00"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TaskDescriptor</w:t>
      </w:r>
      <w:r>
        <w:rPr>
          <w:rFonts w:ascii="Consolas" w:hAnsi="Consolas" w:cs="Consolas"/>
          <w:color w:val="000000"/>
          <w:sz w:val="19"/>
          <w:szCs w:val="19"/>
          <w:highlight w:val="white"/>
        </w:rPr>
        <w:t>&lt;</w:t>
      </w:r>
      <w:r>
        <w:rPr>
          <w:rFonts w:ascii="Consolas" w:hAnsi="Consolas" w:cs="Consolas"/>
          <w:color w:val="2B91AF"/>
          <w:sz w:val="19"/>
          <w:szCs w:val="19"/>
          <w:highlight w:val="white"/>
        </w:rPr>
        <w:t>ElemType</w:t>
      </w:r>
      <w:r>
        <w:rPr>
          <w:rFonts w:ascii="Consolas" w:hAnsi="Consolas" w:cs="Consolas"/>
          <w:color w:val="000000"/>
          <w:sz w:val="19"/>
          <w:szCs w:val="19"/>
          <w:highlight w:val="white"/>
        </w:rPr>
        <w:t xml:space="preserve">&gt;* descriptor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TaskDescriptor</w:t>
      </w:r>
      <w:r>
        <w:rPr>
          <w:rFonts w:ascii="Consolas" w:hAnsi="Consolas" w:cs="Consolas"/>
          <w:color w:val="000000"/>
          <w:sz w:val="19"/>
          <w:szCs w:val="19"/>
          <w:highlight w:val="white"/>
        </w:rPr>
        <w:t>&lt;</w:t>
      </w:r>
      <w:r>
        <w:rPr>
          <w:rFonts w:ascii="Consolas" w:hAnsi="Consolas" w:cs="Consolas"/>
          <w:color w:val="2B91AF"/>
          <w:sz w:val="19"/>
          <w:szCs w:val="19"/>
          <w:highlight w:val="white"/>
        </w:rPr>
        <w:t>ElemType</w:t>
      </w:r>
      <w:proofErr w:type="gramStart"/>
      <w:r>
        <w:rPr>
          <w:rFonts w:ascii="Consolas" w:hAnsi="Consolas" w:cs="Consolas"/>
          <w:color w:val="000000"/>
          <w:sz w:val="19"/>
          <w:szCs w:val="19"/>
          <w:highlight w:val="white"/>
        </w:rPr>
        <w:t>&gt;(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taskType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inputIndex</w:t>
      </w:r>
      <w:r>
        <w:rPr>
          <w:rFonts w:ascii="Consolas" w:hAnsi="Consolas" w:cs="Consolas"/>
          <w:color w:val="000000"/>
          <w:sz w:val="19"/>
          <w:szCs w:val="19"/>
          <w:highlight w:val="white"/>
        </w:rPr>
        <w:t>);</w:t>
      </w:r>
    </w:p>
    <w:p w14:paraId="44B21B7E"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switch</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taskType</w:t>
      </w:r>
      <w:r>
        <w:rPr>
          <w:rFonts w:ascii="Consolas" w:hAnsi="Consolas" w:cs="Consolas"/>
          <w:color w:val="000000"/>
          <w:sz w:val="19"/>
          <w:szCs w:val="19"/>
          <w:highlight w:val="white"/>
        </w:rPr>
        <w:t>)</w:t>
      </w:r>
    </w:p>
    <w:p w14:paraId="7FD5793A"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D9A861"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taskComputeInputPartial</w:t>
      </w:r>
      <w:r>
        <w:rPr>
          <w:rFonts w:ascii="Consolas" w:hAnsi="Consolas" w:cs="Consolas"/>
          <w:color w:val="000000"/>
          <w:sz w:val="19"/>
          <w:szCs w:val="19"/>
          <w:highlight w:val="white"/>
        </w:rPr>
        <w:t>:</w:t>
      </w:r>
    </w:p>
    <w:p w14:paraId="5A1D46E3"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descriptor</w:t>
      </w:r>
      <w:proofErr w:type="gramEnd"/>
      <w:r>
        <w:rPr>
          <w:rFonts w:ascii="Consolas" w:hAnsi="Consolas" w:cs="Consolas"/>
          <w:color w:val="000000"/>
          <w:sz w:val="19"/>
          <w:szCs w:val="19"/>
          <w:highlight w:val="white"/>
        </w:rPr>
        <w:t>-&gt;FunctionParam(1-</w:t>
      </w:r>
      <w:r>
        <w:rPr>
          <w:rFonts w:ascii="Consolas" w:hAnsi="Consolas" w:cs="Consolas"/>
          <w:color w:val="808080"/>
          <w:sz w:val="19"/>
          <w:szCs w:val="19"/>
          <w:highlight w:val="white"/>
        </w:rPr>
        <w:t>inputIndex</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paramOptionsInput</w:t>
      </w:r>
      <w:r>
        <w:rPr>
          <w:rFonts w:ascii="Consolas" w:hAnsi="Consolas" w:cs="Consolas"/>
          <w:color w:val="000000"/>
          <w:sz w:val="19"/>
          <w:szCs w:val="19"/>
          <w:highlight w:val="white"/>
        </w:rPr>
        <w:t>);</w:t>
      </w:r>
    </w:p>
    <w:p w14:paraId="30354E67"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descriptor</w:t>
      </w:r>
      <w:proofErr w:type="gramEnd"/>
      <w:r>
        <w:rPr>
          <w:rFonts w:ascii="Consolas" w:hAnsi="Consolas" w:cs="Consolas"/>
          <w:color w:val="000000"/>
          <w:sz w:val="19"/>
          <w:szCs w:val="19"/>
          <w:highlight w:val="white"/>
        </w:rPr>
        <w:t>-&gt;GradientParam(</w:t>
      </w:r>
      <w:r>
        <w:rPr>
          <w:rFonts w:ascii="Consolas" w:hAnsi="Consolas" w:cs="Consolas"/>
          <w:color w:val="808080"/>
          <w:sz w:val="19"/>
          <w:szCs w:val="19"/>
          <w:highlight w:val="white"/>
        </w:rPr>
        <w:t>inputIndex</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paramOptionsInput</w:t>
      </w:r>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paramOptionsOutput</w:t>
      </w:r>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paramOptionsInitialize</w:t>
      </w:r>
      <w:r>
        <w:rPr>
          <w:rFonts w:ascii="Consolas" w:hAnsi="Consolas" w:cs="Consolas"/>
          <w:color w:val="000000"/>
          <w:sz w:val="19"/>
          <w:szCs w:val="19"/>
          <w:highlight w:val="white"/>
        </w:rPr>
        <w:t>);</w:t>
      </w:r>
    </w:p>
    <w:p w14:paraId="080D9A64"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descriptor</w:t>
      </w:r>
      <w:proofErr w:type="gramEnd"/>
      <w:r>
        <w:rPr>
          <w:rFonts w:ascii="Consolas" w:hAnsi="Consolas" w:cs="Consolas"/>
          <w:color w:val="000000"/>
          <w:sz w:val="19"/>
          <w:szCs w:val="19"/>
          <w:highlight w:val="white"/>
        </w:rPr>
        <w:t>-&gt;GradientParam();</w:t>
      </w:r>
    </w:p>
    <w:p w14:paraId="0CE8A10F" w14:textId="52F8DF96"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descriptor</w:t>
      </w:r>
      <w:proofErr w:type="gramEnd"/>
      <w:r>
        <w:rPr>
          <w:rFonts w:ascii="Consolas" w:hAnsi="Consolas" w:cs="Consolas"/>
          <w:color w:val="000000"/>
          <w:sz w:val="19"/>
          <w:szCs w:val="19"/>
          <w:highlight w:val="white"/>
        </w:rPr>
        <w:t>-&gt;SetFunction(</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808080"/>
          <w:sz w:val="19"/>
          <w:szCs w:val="19"/>
          <w:highlight w:val="white"/>
        </w:rPr>
        <w:t>inputIndex</w:t>
      </w:r>
      <w:r>
        <w:rPr>
          <w:rFonts w:ascii="Consolas" w:hAnsi="Consolas" w:cs="Consolas"/>
          <w:color w:val="000000"/>
          <w:sz w:val="19"/>
          <w:szCs w:val="19"/>
          <w:highlight w:val="white"/>
        </w:rPr>
        <w:t>?(</w:t>
      </w:r>
      <w:r>
        <w:rPr>
          <w:rFonts w:ascii="Consolas" w:hAnsi="Consolas" w:cs="Consolas"/>
          <w:color w:val="2B91AF"/>
          <w:sz w:val="19"/>
          <w:szCs w:val="19"/>
          <w:highlight w:val="white"/>
        </w:rPr>
        <w:t>FARPROC</w:t>
      </w:r>
      <w:r>
        <w:rPr>
          <w:rFonts w:ascii="Consolas" w:hAnsi="Consolas" w:cs="Consolas"/>
          <w:color w:val="000000"/>
          <w:sz w:val="19"/>
          <w:szCs w:val="19"/>
          <w:highlight w:val="white"/>
        </w:rPr>
        <w:t>)ComputeInputPartialRight:(</w:t>
      </w:r>
      <w:r>
        <w:rPr>
          <w:rFonts w:ascii="Consolas" w:hAnsi="Consolas" w:cs="Consolas"/>
          <w:color w:val="2B91AF"/>
          <w:sz w:val="19"/>
          <w:szCs w:val="19"/>
          <w:highlight w:val="white"/>
        </w:rPr>
        <w:t>FARPROC</w:t>
      </w:r>
      <w:r>
        <w:rPr>
          <w:rFonts w:ascii="Consolas" w:hAnsi="Consolas" w:cs="Consolas"/>
          <w:color w:val="000000"/>
          <w:sz w:val="19"/>
          <w:szCs w:val="19"/>
          <w:highlight w:val="white"/>
        </w:rPr>
        <w:t>)ComputeInputPartialLeft));</w:t>
      </w:r>
    </w:p>
    <w:p w14:paraId="53776ECD"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14:paraId="618BA982"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taskEvaluate</w:t>
      </w:r>
      <w:r>
        <w:rPr>
          <w:rFonts w:ascii="Consolas" w:hAnsi="Consolas" w:cs="Consolas"/>
          <w:color w:val="000000"/>
          <w:sz w:val="19"/>
          <w:szCs w:val="19"/>
          <w:highlight w:val="white"/>
        </w:rPr>
        <w:t>:</w:t>
      </w:r>
    </w:p>
    <w:p w14:paraId="45F2B844"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descriptor</w:t>
      </w:r>
      <w:proofErr w:type="gramEnd"/>
      <w:r>
        <w:rPr>
          <w:rFonts w:ascii="Consolas" w:hAnsi="Consolas" w:cs="Consolas"/>
          <w:color w:val="000000"/>
          <w:sz w:val="19"/>
          <w:szCs w:val="19"/>
          <w:highlight w:val="white"/>
        </w:rPr>
        <w:t>-&gt;FunctionParam();</w:t>
      </w:r>
    </w:p>
    <w:p w14:paraId="0B93F2F4"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descriptor</w:t>
      </w:r>
      <w:proofErr w:type="gramEnd"/>
      <w:r>
        <w:rPr>
          <w:rFonts w:ascii="Consolas" w:hAnsi="Consolas" w:cs="Consolas"/>
          <w:color w:val="000000"/>
          <w:sz w:val="19"/>
          <w:szCs w:val="19"/>
          <w:highlight w:val="white"/>
        </w:rPr>
        <w:t xml:space="preserve">-&gt;FunctionParam(0, </w:t>
      </w:r>
      <w:r>
        <w:rPr>
          <w:rFonts w:ascii="Consolas" w:hAnsi="Consolas" w:cs="Consolas"/>
          <w:color w:val="2F4F4F"/>
          <w:sz w:val="19"/>
          <w:szCs w:val="19"/>
          <w:highlight w:val="white"/>
        </w:rPr>
        <w:t>paramOptionsInput</w:t>
      </w:r>
      <w:r>
        <w:rPr>
          <w:rFonts w:ascii="Consolas" w:hAnsi="Consolas" w:cs="Consolas"/>
          <w:color w:val="000000"/>
          <w:sz w:val="19"/>
          <w:szCs w:val="19"/>
          <w:highlight w:val="white"/>
        </w:rPr>
        <w:t>);</w:t>
      </w:r>
    </w:p>
    <w:p w14:paraId="45DC43D8"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descriptor</w:t>
      </w:r>
      <w:proofErr w:type="gramEnd"/>
      <w:r>
        <w:rPr>
          <w:rFonts w:ascii="Consolas" w:hAnsi="Consolas" w:cs="Consolas"/>
          <w:color w:val="000000"/>
          <w:sz w:val="19"/>
          <w:szCs w:val="19"/>
          <w:highlight w:val="white"/>
        </w:rPr>
        <w:t xml:space="preserve">-&gt;FunctionParam(1, </w:t>
      </w:r>
      <w:r>
        <w:rPr>
          <w:rFonts w:ascii="Consolas" w:hAnsi="Consolas" w:cs="Consolas"/>
          <w:color w:val="2F4F4F"/>
          <w:sz w:val="19"/>
          <w:szCs w:val="19"/>
          <w:highlight w:val="white"/>
        </w:rPr>
        <w:t>paramOptionsInput</w:t>
      </w:r>
      <w:r>
        <w:rPr>
          <w:rFonts w:ascii="Consolas" w:hAnsi="Consolas" w:cs="Consolas"/>
          <w:color w:val="000000"/>
          <w:sz w:val="19"/>
          <w:szCs w:val="19"/>
          <w:highlight w:val="white"/>
        </w:rPr>
        <w:t>);</w:t>
      </w:r>
    </w:p>
    <w:p w14:paraId="2E23A111"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descriptor</w:t>
      </w:r>
      <w:proofErr w:type="gramEnd"/>
      <w:r>
        <w:rPr>
          <w:rFonts w:ascii="Consolas" w:hAnsi="Consolas" w:cs="Consolas"/>
          <w:color w:val="000000"/>
          <w:sz w:val="19"/>
          <w:szCs w:val="19"/>
          <w:highlight w:val="white"/>
        </w:rPr>
        <w:t>-&gt;SetFunction((</w:t>
      </w:r>
      <w:r>
        <w:rPr>
          <w:rFonts w:ascii="Consolas" w:hAnsi="Consolas" w:cs="Consolas"/>
          <w:color w:val="2B91AF"/>
          <w:sz w:val="19"/>
          <w:szCs w:val="19"/>
          <w:highlight w:val="white"/>
        </w:rPr>
        <w:t>FARPROC</w:t>
      </w:r>
      <w:r>
        <w:rPr>
          <w:rFonts w:ascii="Consolas" w:hAnsi="Consolas" w:cs="Consolas"/>
          <w:color w:val="000000"/>
          <w:sz w:val="19"/>
          <w:szCs w:val="19"/>
          <w:highlight w:val="white"/>
        </w:rPr>
        <w:t>)EvaluateThisNodeS);</w:t>
      </w:r>
    </w:p>
    <w:p w14:paraId="27E6DCB9"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14:paraId="5EAE6CFD"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w:t>
      </w:r>
    </w:p>
    <w:p w14:paraId="64980032"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364C79A6"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logic_error</w:t>
      </w:r>
      <w:r>
        <w:rPr>
          <w:rFonts w:ascii="Consolas" w:hAnsi="Consolas" w:cs="Consolas"/>
          <w:color w:val="000000"/>
          <w:sz w:val="19"/>
          <w:szCs w:val="19"/>
          <w:highlight w:val="white"/>
        </w:rPr>
        <w:t>(</w:t>
      </w:r>
      <w:r>
        <w:rPr>
          <w:rFonts w:ascii="Consolas" w:hAnsi="Consolas" w:cs="Consolas"/>
          <w:color w:val="A31515"/>
          <w:sz w:val="19"/>
          <w:szCs w:val="19"/>
          <w:highlight w:val="white"/>
        </w:rPr>
        <w:t>"Unsupported task requested"</w:t>
      </w:r>
      <w:r>
        <w:rPr>
          <w:rFonts w:ascii="Consolas" w:hAnsi="Consolas" w:cs="Consolas"/>
          <w:color w:val="000000"/>
          <w:sz w:val="19"/>
          <w:szCs w:val="19"/>
          <w:highlight w:val="white"/>
        </w:rPr>
        <w:t>);</w:t>
      </w:r>
    </w:p>
    <w:p w14:paraId="2EE395F8"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FD1B90"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descriptor;</w:t>
      </w:r>
    </w:p>
    <w:p w14:paraId="681766A9" w14:textId="77777777" w:rsidR="00624242" w:rsidRDefault="00624242" w:rsidP="0062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EE85F63" w14:textId="67565017" w:rsidR="00C5645D" w:rsidRDefault="00C5645D" w:rsidP="00624242">
      <w:pPr>
        <w:autoSpaceDE w:val="0"/>
        <w:autoSpaceDN w:val="0"/>
        <w:adjustRightInd w:val="0"/>
        <w:spacing w:after="0" w:line="240" w:lineRule="auto"/>
        <w:rPr>
          <w:lang w:eastAsia="ja-JP"/>
        </w:rPr>
      </w:pPr>
    </w:p>
    <w:p w14:paraId="016D582B" w14:textId="0919FAB4" w:rsidR="00BD4E93" w:rsidRDefault="00BD4E93" w:rsidP="00624242">
      <w:pPr>
        <w:autoSpaceDE w:val="0"/>
        <w:autoSpaceDN w:val="0"/>
        <w:adjustRightInd w:val="0"/>
        <w:spacing w:after="0" w:line="240" w:lineRule="auto"/>
        <w:rPr>
          <w:lang w:eastAsia="ja-JP"/>
        </w:rPr>
      </w:pPr>
      <w:r>
        <w:rPr>
          <w:lang w:eastAsia="ja-JP"/>
        </w:rPr>
        <w:t>For the Evaluate method, the first parameter is an output to the FunctionValue matrix of the current node.</w:t>
      </w:r>
    </w:p>
    <w:p w14:paraId="3A3150B9"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descriptor</w:t>
      </w:r>
      <w:proofErr w:type="gramEnd"/>
      <w:r>
        <w:rPr>
          <w:rFonts w:ascii="Consolas" w:hAnsi="Consolas" w:cs="Consolas"/>
          <w:color w:val="000000"/>
          <w:sz w:val="19"/>
          <w:szCs w:val="19"/>
          <w:highlight w:val="white"/>
        </w:rPr>
        <w:t>-&gt;FunctionParam();</w:t>
      </w:r>
    </w:p>
    <w:p w14:paraId="6C8025C2" w14:textId="77777777" w:rsidR="00153797" w:rsidRDefault="00153797" w:rsidP="00BD4E93">
      <w:pPr>
        <w:autoSpaceDE w:val="0"/>
        <w:autoSpaceDN w:val="0"/>
        <w:adjustRightInd w:val="0"/>
        <w:spacing w:after="0" w:line="240" w:lineRule="auto"/>
        <w:rPr>
          <w:rFonts w:ascii="Consolas" w:hAnsi="Consolas" w:cs="Consolas"/>
          <w:color w:val="000000"/>
          <w:sz w:val="19"/>
          <w:szCs w:val="19"/>
          <w:highlight w:val="white"/>
        </w:rPr>
      </w:pPr>
    </w:p>
    <w:p w14:paraId="26B56D37" w14:textId="3D375CF1" w:rsidR="00BD4E93" w:rsidRDefault="00BD4E93" w:rsidP="00624242">
      <w:pPr>
        <w:autoSpaceDE w:val="0"/>
        <w:autoSpaceDN w:val="0"/>
        <w:adjustRightInd w:val="0"/>
        <w:spacing w:after="0" w:line="240" w:lineRule="auto"/>
        <w:rPr>
          <w:lang w:eastAsia="ja-JP"/>
        </w:rPr>
      </w:pPr>
      <w:r>
        <w:rPr>
          <w:lang w:eastAsia="ja-JP"/>
        </w:rPr>
        <w:t xml:space="preserve">The default value for this </w:t>
      </w:r>
      <w:r w:rsidR="00153797">
        <w:rPr>
          <w:lang w:eastAsia="ja-JP"/>
        </w:rPr>
        <w:t>method is “current node, output” so no parameters are needed. The next two parameters are inputs and are the function values from the two inputs:</w:t>
      </w:r>
    </w:p>
    <w:p w14:paraId="3E18AA37" w14:textId="77777777" w:rsidR="00153797" w:rsidRDefault="00153797" w:rsidP="00624242">
      <w:pPr>
        <w:autoSpaceDE w:val="0"/>
        <w:autoSpaceDN w:val="0"/>
        <w:adjustRightInd w:val="0"/>
        <w:spacing w:after="0" w:line="240" w:lineRule="auto"/>
        <w:rPr>
          <w:lang w:eastAsia="ja-JP"/>
        </w:rPr>
      </w:pPr>
    </w:p>
    <w:p w14:paraId="7605A435" w14:textId="77777777" w:rsidR="00153797" w:rsidRDefault="00153797" w:rsidP="001537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descriptor</w:t>
      </w:r>
      <w:proofErr w:type="gramEnd"/>
      <w:r>
        <w:rPr>
          <w:rFonts w:ascii="Consolas" w:hAnsi="Consolas" w:cs="Consolas"/>
          <w:color w:val="000000"/>
          <w:sz w:val="19"/>
          <w:szCs w:val="19"/>
          <w:highlight w:val="white"/>
        </w:rPr>
        <w:t xml:space="preserve">-&gt;FunctionParam(0, </w:t>
      </w:r>
      <w:r>
        <w:rPr>
          <w:rFonts w:ascii="Consolas" w:hAnsi="Consolas" w:cs="Consolas"/>
          <w:color w:val="2F4F4F"/>
          <w:sz w:val="19"/>
          <w:szCs w:val="19"/>
          <w:highlight w:val="white"/>
        </w:rPr>
        <w:t>paramOptionsInput</w:t>
      </w:r>
      <w:r>
        <w:rPr>
          <w:rFonts w:ascii="Consolas" w:hAnsi="Consolas" w:cs="Consolas"/>
          <w:color w:val="000000"/>
          <w:sz w:val="19"/>
          <w:szCs w:val="19"/>
          <w:highlight w:val="white"/>
        </w:rPr>
        <w:t>);</w:t>
      </w:r>
    </w:p>
    <w:p w14:paraId="5179860E" w14:textId="77777777" w:rsidR="00153797" w:rsidRDefault="00153797" w:rsidP="001537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descriptor</w:t>
      </w:r>
      <w:proofErr w:type="gramEnd"/>
      <w:r>
        <w:rPr>
          <w:rFonts w:ascii="Consolas" w:hAnsi="Consolas" w:cs="Consolas"/>
          <w:color w:val="000000"/>
          <w:sz w:val="19"/>
          <w:szCs w:val="19"/>
          <w:highlight w:val="white"/>
        </w:rPr>
        <w:t xml:space="preserve">-&gt;FunctionParam(1, </w:t>
      </w:r>
      <w:r>
        <w:rPr>
          <w:rFonts w:ascii="Consolas" w:hAnsi="Consolas" w:cs="Consolas"/>
          <w:color w:val="2F4F4F"/>
          <w:sz w:val="19"/>
          <w:szCs w:val="19"/>
          <w:highlight w:val="white"/>
        </w:rPr>
        <w:t>paramOptionsInput</w:t>
      </w:r>
      <w:r>
        <w:rPr>
          <w:rFonts w:ascii="Consolas" w:hAnsi="Consolas" w:cs="Consolas"/>
          <w:color w:val="000000"/>
          <w:sz w:val="19"/>
          <w:szCs w:val="19"/>
          <w:highlight w:val="white"/>
        </w:rPr>
        <w:t>);</w:t>
      </w:r>
    </w:p>
    <w:p w14:paraId="192BA3A3" w14:textId="5429628B" w:rsidR="00BD4E93" w:rsidRDefault="00153797" w:rsidP="00624242">
      <w:pPr>
        <w:autoSpaceDE w:val="0"/>
        <w:autoSpaceDN w:val="0"/>
        <w:adjustRightInd w:val="0"/>
        <w:spacing w:after="0" w:line="240" w:lineRule="auto"/>
        <w:rPr>
          <w:lang w:eastAsia="ja-JP"/>
        </w:rPr>
      </w:pPr>
      <w:r>
        <w:rPr>
          <w:lang w:eastAsia="ja-JP"/>
        </w:rPr>
        <w:lastRenderedPageBreak/>
        <w:t>The last call passes a pointer to the task function:</w:t>
      </w:r>
    </w:p>
    <w:p w14:paraId="0FF564D1" w14:textId="77777777" w:rsidR="00153797" w:rsidRDefault="00153797" w:rsidP="00624242">
      <w:pPr>
        <w:autoSpaceDE w:val="0"/>
        <w:autoSpaceDN w:val="0"/>
        <w:adjustRightInd w:val="0"/>
        <w:spacing w:after="0" w:line="240" w:lineRule="auto"/>
        <w:rPr>
          <w:lang w:eastAsia="ja-JP"/>
        </w:rPr>
      </w:pPr>
    </w:p>
    <w:p w14:paraId="7BE3B478" w14:textId="77777777" w:rsidR="00153797" w:rsidRDefault="00153797" w:rsidP="001537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descriptor</w:t>
      </w:r>
      <w:proofErr w:type="gramEnd"/>
      <w:r>
        <w:rPr>
          <w:rFonts w:ascii="Consolas" w:hAnsi="Consolas" w:cs="Consolas"/>
          <w:color w:val="000000"/>
          <w:sz w:val="19"/>
          <w:szCs w:val="19"/>
          <w:highlight w:val="white"/>
        </w:rPr>
        <w:t>-&gt;SetFunction((</w:t>
      </w:r>
      <w:r>
        <w:rPr>
          <w:rFonts w:ascii="Consolas" w:hAnsi="Consolas" w:cs="Consolas"/>
          <w:color w:val="2B91AF"/>
          <w:sz w:val="19"/>
          <w:szCs w:val="19"/>
          <w:highlight w:val="white"/>
        </w:rPr>
        <w:t>FARPROC</w:t>
      </w:r>
      <w:r>
        <w:rPr>
          <w:rFonts w:ascii="Consolas" w:hAnsi="Consolas" w:cs="Consolas"/>
          <w:color w:val="000000"/>
          <w:sz w:val="19"/>
          <w:szCs w:val="19"/>
          <w:highlight w:val="white"/>
        </w:rPr>
        <w:t>)EvaluateThisNodeS);</w:t>
      </w:r>
    </w:p>
    <w:p w14:paraId="2AE70626" w14:textId="77777777" w:rsidR="00153797" w:rsidRDefault="00153797" w:rsidP="00624242">
      <w:pPr>
        <w:autoSpaceDE w:val="0"/>
        <w:autoSpaceDN w:val="0"/>
        <w:adjustRightInd w:val="0"/>
        <w:spacing w:after="0" w:line="240" w:lineRule="auto"/>
        <w:rPr>
          <w:lang w:eastAsia="ja-JP"/>
        </w:rPr>
      </w:pPr>
    </w:p>
    <w:p w14:paraId="698F6989" w14:textId="2115E2A5" w:rsidR="00153797" w:rsidRDefault="00153797" w:rsidP="00624242">
      <w:pPr>
        <w:autoSpaceDE w:val="0"/>
        <w:autoSpaceDN w:val="0"/>
        <w:adjustRightInd w:val="0"/>
        <w:spacing w:after="0" w:line="240" w:lineRule="auto"/>
        <w:rPr>
          <w:lang w:eastAsia="ja-JP"/>
        </w:rPr>
      </w:pPr>
      <w:proofErr w:type="gramStart"/>
      <w:r>
        <w:rPr>
          <w:lang w:eastAsia="ja-JP"/>
        </w:rPr>
        <w:t>and</w:t>
      </w:r>
      <w:proofErr w:type="gramEnd"/>
      <w:r>
        <w:rPr>
          <w:lang w:eastAsia="ja-JP"/>
        </w:rPr>
        <w:t xml:space="preserve"> the descriptor is complete. The two ComputeInputPartial task function parameters are very similar. Depending on the inputIndex, the values are switched. The first parameter is an input of the function value of one of the inputs, and the second is an output value to the gradient matrix of the other input:</w:t>
      </w:r>
    </w:p>
    <w:p w14:paraId="0174F89A" w14:textId="77777777" w:rsidR="00153797" w:rsidRDefault="00153797" w:rsidP="00624242">
      <w:pPr>
        <w:autoSpaceDE w:val="0"/>
        <w:autoSpaceDN w:val="0"/>
        <w:adjustRightInd w:val="0"/>
        <w:spacing w:after="0" w:line="240" w:lineRule="auto"/>
        <w:rPr>
          <w:lang w:eastAsia="ja-JP"/>
        </w:rPr>
      </w:pPr>
    </w:p>
    <w:p w14:paraId="164BAA27" w14:textId="77777777" w:rsidR="00153797" w:rsidRDefault="00153797" w:rsidP="001537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descriptor</w:t>
      </w:r>
      <w:proofErr w:type="gramEnd"/>
      <w:r>
        <w:rPr>
          <w:rFonts w:ascii="Consolas" w:hAnsi="Consolas" w:cs="Consolas"/>
          <w:color w:val="000000"/>
          <w:sz w:val="19"/>
          <w:szCs w:val="19"/>
          <w:highlight w:val="white"/>
        </w:rPr>
        <w:t>-&gt;FunctionParam(1-</w:t>
      </w:r>
      <w:r>
        <w:rPr>
          <w:rFonts w:ascii="Consolas" w:hAnsi="Consolas" w:cs="Consolas"/>
          <w:color w:val="808080"/>
          <w:sz w:val="19"/>
          <w:szCs w:val="19"/>
          <w:highlight w:val="white"/>
        </w:rPr>
        <w:t>inputIndex</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paramOptionsInput</w:t>
      </w:r>
      <w:r>
        <w:rPr>
          <w:rFonts w:ascii="Consolas" w:hAnsi="Consolas" w:cs="Consolas"/>
          <w:color w:val="000000"/>
          <w:sz w:val="19"/>
          <w:szCs w:val="19"/>
          <w:highlight w:val="white"/>
        </w:rPr>
        <w:t>);</w:t>
      </w:r>
    </w:p>
    <w:p w14:paraId="6FCB4B2B" w14:textId="77777777" w:rsidR="00153797" w:rsidRDefault="00153797" w:rsidP="001537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descriptor</w:t>
      </w:r>
      <w:proofErr w:type="gramEnd"/>
      <w:r>
        <w:rPr>
          <w:rFonts w:ascii="Consolas" w:hAnsi="Consolas" w:cs="Consolas"/>
          <w:color w:val="000000"/>
          <w:sz w:val="19"/>
          <w:szCs w:val="19"/>
          <w:highlight w:val="white"/>
        </w:rPr>
        <w:t>-&gt;GradientParam(</w:t>
      </w:r>
      <w:r>
        <w:rPr>
          <w:rFonts w:ascii="Consolas" w:hAnsi="Consolas" w:cs="Consolas"/>
          <w:color w:val="808080"/>
          <w:sz w:val="19"/>
          <w:szCs w:val="19"/>
          <w:highlight w:val="white"/>
        </w:rPr>
        <w:t>inputIndex</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paramOptionsInput</w:t>
      </w:r>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paramOptionsOutput</w:t>
      </w:r>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paramOptionsInitialize</w:t>
      </w:r>
      <w:r>
        <w:rPr>
          <w:rFonts w:ascii="Consolas" w:hAnsi="Consolas" w:cs="Consolas"/>
          <w:color w:val="000000"/>
          <w:sz w:val="19"/>
          <w:szCs w:val="19"/>
          <w:highlight w:val="white"/>
        </w:rPr>
        <w:t>);</w:t>
      </w:r>
    </w:p>
    <w:p w14:paraId="4FD4158D" w14:textId="77777777" w:rsidR="00153797" w:rsidRDefault="00153797" w:rsidP="00624242">
      <w:pPr>
        <w:autoSpaceDE w:val="0"/>
        <w:autoSpaceDN w:val="0"/>
        <w:adjustRightInd w:val="0"/>
        <w:spacing w:after="0" w:line="240" w:lineRule="auto"/>
        <w:rPr>
          <w:lang w:eastAsia="ja-JP"/>
        </w:rPr>
      </w:pPr>
    </w:p>
    <w:p w14:paraId="5FA4A816" w14:textId="0EDDCDD5" w:rsidR="00153797" w:rsidRDefault="00153797" w:rsidP="00BD4E93">
      <w:pPr>
        <w:rPr>
          <w:lang w:eastAsia="ja-JP"/>
        </w:rPr>
      </w:pPr>
      <w:r>
        <w:rPr>
          <w:lang w:eastAsia="ja-JP"/>
        </w:rPr>
        <w:t xml:space="preserve">The second parameter is interesting because it is required to retain it value from one call to the next, this is done in a filter graph by having a parameter be input and output at the same time, meaning it updates itself. There is a clear distinction between values that need to be maintained and those that are transcient in a filter graph, and this idiom </w:t>
      </w:r>
      <w:r w:rsidR="000338D4">
        <w:rPr>
          <w:lang w:eastAsia="ja-JP"/>
        </w:rPr>
        <w:t>is how we instruct PTaskGraphBuilder to retain the value. The Initialize option is also necessary so on the first iteration the matrix will be cleared out (zeros).</w:t>
      </w:r>
    </w:p>
    <w:p w14:paraId="35DA32DB" w14:textId="65F556B4" w:rsidR="000338D4" w:rsidRDefault="000338D4" w:rsidP="00BD4E93">
      <w:pPr>
        <w:rPr>
          <w:lang w:eastAsia="ja-JP"/>
        </w:rPr>
      </w:pPr>
      <w:r>
        <w:rPr>
          <w:lang w:eastAsia="ja-JP"/>
        </w:rPr>
        <w:t>The last parameter is the gradient matrix of the current node, and is an input (defaults for this function).</w:t>
      </w:r>
    </w:p>
    <w:p w14:paraId="0FEA03E0" w14:textId="77777777" w:rsidR="000338D4" w:rsidRDefault="000338D4" w:rsidP="000338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descriptor</w:t>
      </w:r>
      <w:proofErr w:type="gramEnd"/>
      <w:r>
        <w:rPr>
          <w:rFonts w:ascii="Consolas" w:hAnsi="Consolas" w:cs="Consolas"/>
          <w:color w:val="000000"/>
          <w:sz w:val="19"/>
          <w:szCs w:val="19"/>
          <w:highlight w:val="white"/>
        </w:rPr>
        <w:t>-&gt;GradientParam();</w:t>
      </w:r>
    </w:p>
    <w:p w14:paraId="100C301A" w14:textId="77777777" w:rsidR="000338D4" w:rsidRDefault="000338D4" w:rsidP="000338D4">
      <w:pPr>
        <w:autoSpaceDE w:val="0"/>
        <w:autoSpaceDN w:val="0"/>
        <w:adjustRightInd w:val="0"/>
        <w:spacing w:after="0" w:line="240" w:lineRule="auto"/>
        <w:rPr>
          <w:rFonts w:ascii="Consolas" w:hAnsi="Consolas" w:cs="Consolas"/>
          <w:color w:val="000000"/>
          <w:sz w:val="19"/>
          <w:szCs w:val="19"/>
          <w:highlight w:val="white"/>
        </w:rPr>
      </w:pPr>
    </w:p>
    <w:p w14:paraId="5C3DA6E1" w14:textId="67CF54DB" w:rsidR="000338D4" w:rsidRDefault="000338D4" w:rsidP="00BD4E93">
      <w:pPr>
        <w:rPr>
          <w:lang w:eastAsia="ja-JP"/>
        </w:rPr>
      </w:pPr>
      <w:r>
        <w:rPr>
          <w:lang w:eastAsia="ja-JP"/>
        </w:rPr>
        <w:t>Lastly, the task functions must be set. They are different based on which input we are computing the gradient for:</w:t>
      </w:r>
    </w:p>
    <w:p w14:paraId="0C30373D" w14:textId="00449546" w:rsidR="000338D4" w:rsidRDefault="000338D4" w:rsidP="000338D4">
      <w:pPr>
        <w:ind w:left="720"/>
        <w:rPr>
          <w:lang w:eastAsia="ja-JP"/>
        </w:rPr>
      </w:pPr>
      <w:proofErr w:type="gramStart"/>
      <w:r>
        <w:rPr>
          <w:rFonts w:ascii="Consolas" w:hAnsi="Consolas" w:cs="Consolas"/>
          <w:color w:val="000000"/>
          <w:sz w:val="19"/>
          <w:szCs w:val="19"/>
          <w:highlight w:val="white"/>
        </w:rPr>
        <w:t>descriptor</w:t>
      </w:r>
      <w:proofErr w:type="gramEnd"/>
      <w:r>
        <w:rPr>
          <w:rFonts w:ascii="Consolas" w:hAnsi="Consolas" w:cs="Consolas"/>
          <w:color w:val="000000"/>
          <w:sz w:val="19"/>
          <w:szCs w:val="19"/>
          <w:highlight w:val="white"/>
        </w:rPr>
        <w:t>-&gt;SetFunction((</w:t>
      </w:r>
      <w:r>
        <w:rPr>
          <w:rFonts w:ascii="Consolas" w:hAnsi="Consolas" w:cs="Consolas"/>
          <w:color w:val="808080"/>
          <w:sz w:val="19"/>
          <w:szCs w:val="19"/>
          <w:highlight w:val="white"/>
        </w:rPr>
        <w:t>inputIndex</w:t>
      </w:r>
      <w:r>
        <w:rPr>
          <w:rFonts w:ascii="Consolas" w:hAnsi="Consolas" w:cs="Consolas"/>
          <w:color w:val="808080"/>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FARPROC</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ComputeInputPartialRight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FARPROC</w:t>
      </w:r>
      <w:r>
        <w:rPr>
          <w:rFonts w:ascii="Consolas" w:hAnsi="Consolas" w:cs="Consolas"/>
          <w:color w:val="000000"/>
          <w:sz w:val="19"/>
          <w:szCs w:val="19"/>
          <w:highlight w:val="white"/>
        </w:rPr>
        <w:t>)ComputeInputPartialLeft));</w:t>
      </w:r>
    </w:p>
    <w:p w14:paraId="2D420B0B" w14:textId="04A52268" w:rsidR="00BD4E93" w:rsidRPr="00777896" w:rsidRDefault="000338D4" w:rsidP="00BD4E93">
      <w:pPr>
        <w:rPr>
          <w:lang w:eastAsia="ja-JP"/>
        </w:rPr>
      </w:pPr>
      <w:r>
        <w:rPr>
          <w:lang w:eastAsia="ja-JP"/>
        </w:rPr>
        <w:t>For reference t</w:t>
      </w:r>
      <w:r w:rsidR="00BD4E93">
        <w:rPr>
          <w:lang w:eastAsia="ja-JP"/>
        </w:rPr>
        <w:t>he three task functions are as follows:</w:t>
      </w:r>
    </w:p>
    <w:p w14:paraId="59AE71CC"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WINAPI</w:t>
      </w:r>
      <w:r>
        <w:rPr>
          <w:rFonts w:ascii="Consolas" w:hAnsi="Consolas" w:cs="Consolas"/>
          <w:color w:val="000000"/>
          <w:sz w:val="19"/>
          <w:szCs w:val="19"/>
          <w:highlight w:val="white"/>
        </w:rPr>
        <w:t xml:space="preserve"> ComputeInputPartialLeft(</w:t>
      </w:r>
      <w:r>
        <w:rPr>
          <w:rFonts w:ascii="Consolas" w:hAnsi="Consolas" w:cs="Consolas"/>
          <w:color w:val="2B91AF"/>
          <w:sz w:val="19"/>
          <w:szCs w:val="19"/>
          <w:highlight w:val="white"/>
        </w:rPr>
        <w:t>Matrix</w:t>
      </w:r>
      <w:r>
        <w:rPr>
          <w:rFonts w:ascii="Consolas" w:hAnsi="Consolas" w:cs="Consolas"/>
          <w:color w:val="000000"/>
          <w:sz w:val="19"/>
          <w:szCs w:val="19"/>
          <w:highlight w:val="white"/>
        </w:rPr>
        <w:t>&lt;</w:t>
      </w:r>
      <w:r>
        <w:rPr>
          <w:rFonts w:ascii="Consolas" w:hAnsi="Consolas" w:cs="Consolas"/>
          <w:color w:val="2B91AF"/>
          <w:sz w:val="19"/>
          <w:szCs w:val="19"/>
          <w:highlight w:val="white"/>
        </w:rPr>
        <w:t>ElemType</w:t>
      </w:r>
      <w:r>
        <w:rPr>
          <w:rFonts w:ascii="Consolas" w:hAnsi="Consolas" w:cs="Consolas"/>
          <w:color w:val="000000"/>
          <w:sz w:val="19"/>
          <w:szCs w:val="19"/>
          <w:highlight w:val="white"/>
        </w:rPr>
        <w:t xml:space="preserve">&gt;&amp; </w:t>
      </w:r>
      <w:r>
        <w:rPr>
          <w:rFonts w:ascii="Consolas" w:hAnsi="Consolas" w:cs="Consolas"/>
          <w:color w:val="808080"/>
          <w:sz w:val="19"/>
          <w:szCs w:val="19"/>
          <w:highlight w:val="white"/>
        </w:rPr>
        <w:t>inputFunctionValues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&lt;</w:t>
      </w:r>
      <w:r>
        <w:rPr>
          <w:rFonts w:ascii="Consolas" w:hAnsi="Consolas" w:cs="Consolas"/>
          <w:color w:val="2B91AF"/>
          <w:sz w:val="19"/>
          <w:szCs w:val="19"/>
          <w:highlight w:val="white"/>
        </w:rPr>
        <w:t>ElemType</w:t>
      </w:r>
      <w:r>
        <w:rPr>
          <w:rFonts w:ascii="Consolas" w:hAnsi="Consolas" w:cs="Consolas"/>
          <w:color w:val="000000"/>
          <w:sz w:val="19"/>
          <w:szCs w:val="19"/>
          <w:highlight w:val="white"/>
        </w:rPr>
        <w:t xml:space="preserve">&gt;&amp; </w:t>
      </w:r>
      <w:r>
        <w:rPr>
          <w:rFonts w:ascii="Consolas" w:hAnsi="Consolas" w:cs="Consolas"/>
          <w:color w:val="808080"/>
          <w:sz w:val="19"/>
          <w:szCs w:val="19"/>
          <w:highlight w:val="white"/>
        </w:rPr>
        <w:t>inputGradientValues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&lt;</w:t>
      </w:r>
      <w:r>
        <w:rPr>
          <w:rFonts w:ascii="Consolas" w:hAnsi="Consolas" w:cs="Consolas"/>
          <w:color w:val="2B91AF"/>
          <w:sz w:val="19"/>
          <w:szCs w:val="19"/>
          <w:highlight w:val="white"/>
        </w:rPr>
        <w:t>ElemType</w:t>
      </w:r>
      <w:r>
        <w:rPr>
          <w:rFonts w:ascii="Consolas" w:hAnsi="Consolas" w:cs="Consolas"/>
          <w:color w:val="000000"/>
          <w:sz w:val="19"/>
          <w:szCs w:val="19"/>
          <w:highlight w:val="white"/>
        </w:rPr>
        <w:t xml:space="preserve">&gt;&amp; </w:t>
      </w:r>
      <w:r>
        <w:rPr>
          <w:rFonts w:ascii="Consolas" w:hAnsi="Consolas" w:cs="Consolas"/>
          <w:color w:val="808080"/>
          <w:sz w:val="19"/>
          <w:szCs w:val="19"/>
          <w:highlight w:val="white"/>
        </w:rPr>
        <w:t>gradientValues</w:t>
      </w:r>
      <w:r>
        <w:rPr>
          <w:rFonts w:ascii="Consolas" w:hAnsi="Consolas" w:cs="Consolas"/>
          <w:color w:val="000000"/>
          <w:sz w:val="19"/>
          <w:szCs w:val="19"/>
          <w:highlight w:val="white"/>
        </w:rPr>
        <w:t xml:space="preserve">)  </w:t>
      </w:r>
    </w:p>
    <w:p w14:paraId="14507FEB" w14:textId="77777777" w:rsidR="00BD4E93" w:rsidRDefault="00BD4E93" w:rsidP="00BD4E93">
      <w:pPr>
        <w:autoSpaceDE w:val="0"/>
        <w:autoSpaceDN w:val="0"/>
        <w:adjustRightInd w:val="0"/>
        <w:spacing w:after="0" w:line="240" w:lineRule="auto"/>
        <w:rPr>
          <w:rFonts w:ascii="Consolas" w:hAnsi="Consolas" w:cs="Consolas"/>
          <w:color w:val="008000"/>
          <w:sz w:val="19"/>
          <w:szCs w:val="19"/>
          <w:highlight w:val="white"/>
        </w:rPr>
      </w:pPr>
    </w:p>
    <w:p w14:paraId="6F4827EB"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WINAPI</w:t>
      </w:r>
      <w:r>
        <w:rPr>
          <w:rFonts w:ascii="Consolas" w:hAnsi="Consolas" w:cs="Consolas"/>
          <w:color w:val="000000"/>
          <w:sz w:val="19"/>
          <w:szCs w:val="19"/>
          <w:highlight w:val="white"/>
        </w:rPr>
        <w:t xml:space="preserve"> ComputeInputPartialRight(</w:t>
      </w:r>
      <w:r>
        <w:rPr>
          <w:rFonts w:ascii="Consolas" w:hAnsi="Consolas" w:cs="Consolas"/>
          <w:color w:val="2B91AF"/>
          <w:sz w:val="19"/>
          <w:szCs w:val="19"/>
          <w:highlight w:val="white"/>
        </w:rPr>
        <w:t>Matrix</w:t>
      </w:r>
      <w:r>
        <w:rPr>
          <w:rFonts w:ascii="Consolas" w:hAnsi="Consolas" w:cs="Consolas"/>
          <w:color w:val="000000"/>
          <w:sz w:val="19"/>
          <w:szCs w:val="19"/>
          <w:highlight w:val="white"/>
        </w:rPr>
        <w:t>&lt;</w:t>
      </w:r>
      <w:r>
        <w:rPr>
          <w:rFonts w:ascii="Consolas" w:hAnsi="Consolas" w:cs="Consolas"/>
          <w:color w:val="2B91AF"/>
          <w:sz w:val="19"/>
          <w:szCs w:val="19"/>
          <w:highlight w:val="white"/>
        </w:rPr>
        <w:t>ElemType</w:t>
      </w:r>
      <w:r>
        <w:rPr>
          <w:rFonts w:ascii="Consolas" w:hAnsi="Consolas" w:cs="Consolas"/>
          <w:color w:val="000000"/>
          <w:sz w:val="19"/>
          <w:szCs w:val="19"/>
          <w:highlight w:val="white"/>
        </w:rPr>
        <w:t xml:space="preserve">&gt;&amp; </w:t>
      </w:r>
      <w:r>
        <w:rPr>
          <w:rFonts w:ascii="Consolas" w:hAnsi="Consolas" w:cs="Consolas"/>
          <w:color w:val="808080"/>
          <w:sz w:val="19"/>
          <w:szCs w:val="19"/>
          <w:highlight w:val="white"/>
        </w:rPr>
        <w:t>inputFunctionValues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&lt;</w:t>
      </w:r>
      <w:r>
        <w:rPr>
          <w:rFonts w:ascii="Consolas" w:hAnsi="Consolas" w:cs="Consolas"/>
          <w:color w:val="2B91AF"/>
          <w:sz w:val="19"/>
          <w:szCs w:val="19"/>
          <w:highlight w:val="white"/>
        </w:rPr>
        <w:t>ElemType</w:t>
      </w:r>
      <w:r>
        <w:rPr>
          <w:rFonts w:ascii="Consolas" w:hAnsi="Consolas" w:cs="Consolas"/>
          <w:color w:val="000000"/>
          <w:sz w:val="19"/>
          <w:szCs w:val="19"/>
          <w:highlight w:val="white"/>
        </w:rPr>
        <w:t xml:space="preserve">&gt;&amp; </w:t>
      </w:r>
      <w:r>
        <w:rPr>
          <w:rFonts w:ascii="Consolas" w:hAnsi="Consolas" w:cs="Consolas"/>
          <w:color w:val="808080"/>
          <w:sz w:val="19"/>
          <w:szCs w:val="19"/>
          <w:highlight w:val="white"/>
        </w:rPr>
        <w:t>inputGradientValues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&lt;</w:t>
      </w:r>
      <w:r>
        <w:rPr>
          <w:rFonts w:ascii="Consolas" w:hAnsi="Consolas" w:cs="Consolas"/>
          <w:color w:val="2B91AF"/>
          <w:sz w:val="19"/>
          <w:szCs w:val="19"/>
          <w:highlight w:val="white"/>
        </w:rPr>
        <w:t>ElemType</w:t>
      </w:r>
      <w:r>
        <w:rPr>
          <w:rFonts w:ascii="Consolas" w:hAnsi="Consolas" w:cs="Consolas"/>
          <w:color w:val="000000"/>
          <w:sz w:val="19"/>
          <w:szCs w:val="19"/>
          <w:highlight w:val="white"/>
        </w:rPr>
        <w:t xml:space="preserve">&gt;&amp; </w:t>
      </w:r>
      <w:r>
        <w:rPr>
          <w:rFonts w:ascii="Consolas" w:hAnsi="Consolas" w:cs="Consolas"/>
          <w:color w:val="808080"/>
          <w:sz w:val="19"/>
          <w:szCs w:val="19"/>
          <w:highlight w:val="white"/>
        </w:rPr>
        <w:t>gradientValues</w:t>
      </w:r>
      <w:r>
        <w:rPr>
          <w:rFonts w:ascii="Consolas" w:hAnsi="Consolas" w:cs="Consolas"/>
          <w:color w:val="000000"/>
          <w:sz w:val="19"/>
          <w:szCs w:val="19"/>
          <w:highlight w:val="white"/>
        </w:rPr>
        <w:t xml:space="preserve">)  </w:t>
      </w:r>
    </w:p>
    <w:p w14:paraId="3E306280" w14:textId="77777777" w:rsidR="00BD4E93" w:rsidRDefault="00BD4E93" w:rsidP="00BD4E93">
      <w:pPr>
        <w:autoSpaceDE w:val="0"/>
        <w:autoSpaceDN w:val="0"/>
        <w:adjustRightInd w:val="0"/>
        <w:spacing w:after="0" w:line="240" w:lineRule="auto"/>
        <w:rPr>
          <w:rFonts w:ascii="Consolas" w:hAnsi="Consolas" w:cs="Consolas"/>
          <w:color w:val="008000"/>
          <w:sz w:val="19"/>
          <w:szCs w:val="19"/>
          <w:highlight w:val="white"/>
        </w:rPr>
      </w:pPr>
    </w:p>
    <w:p w14:paraId="613F935A" w14:textId="77777777" w:rsidR="00BD4E93" w:rsidRDefault="00BD4E93" w:rsidP="00BD4E9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WINAPI</w:t>
      </w:r>
      <w:r>
        <w:rPr>
          <w:rFonts w:ascii="Consolas" w:hAnsi="Consolas" w:cs="Consolas"/>
          <w:color w:val="000000"/>
          <w:sz w:val="19"/>
          <w:szCs w:val="19"/>
          <w:highlight w:val="white"/>
        </w:rPr>
        <w:t xml:space="preserve"> EvaluateThisNodeS(</w:t>
      </w:r>
      <w:r>
        <w:rPr>
          <w:rFonts w:ascii="Consolas" w:hAnsi="Consolas" w:cs="Consolas"/>
          <w:color w:val="2B91AF"/>
          <w:sz w:val="19"/>
          <w:szCs w:val="19"/>
          <w:highlight w:val="white"/>
        </w:rPr>
        <w:t>Matrix</w:t>
      </w:r>
      <w:r>
        <w:rPr>
          <w:rFonts w:ascii="Consolas" w:hAnsi="Consolas" w:cs="Consolas"/>
          <w:color w:val="000000"/>
          <w:sz w:val="19"/>
          <w:szCs w:val="19"/>
          <w:highlight w:val="white"/>
        </w:rPr>
        <w:t>&lt;</w:t>
      </w:r>
      <w:r>
        <w:rPr>
          <w:rFonts w:ascii="Consolas" w:hAnsi="Consolas" w:cs="Consolas"/>
          <w:color w:val="2B91AF"/>
          <w:sz w:val="19"/>
          <w:szCs w:val="19"/>
          <w:highlight w:val="white"/>
        </w:rPr>
        <w:t>ElemType</w:t>
      </w:r>
      <w:r>
        <w:rPr>
          <w:rFonts w:ascii="Consolas" w:hAnsi="Consolas" w:cs="Consolas"/>
          <w:color w:val="000000"/>
          <w:sz w:val="19"/>
          <w:szCs w:val="19"/>
          <w:highlight w:val="white"/>
        </w:rPr>
        <w:t xml:space="preserve">&gt;&amp; </w:t>
      </w:r>
      <w:r>
        <w:rPr>
          <w:rFonts w:ascii="Consolas" w:hAnsi="Consolas" w:cs="Consolas"/>
          <w:color w:val="808080"/>
          <w:sz w:val="19"/>
          <w:szCs w:val="19"/>
          <w:highlight w:val="white"/>
        </w:rPr>
        <w:t>functionValues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&lt;</w:t>
      </w:r>
      <w:r>
        <w:rPr>
          <w:rFonts w:ascii="Consolas" w:hAnsi="Consolas" w:cs="Consolas"/>
          <w:color w:val="2B91AF"/>
          <w:sz w:val="19"/>
          <w:szCs w:val="19"/>
          <w:highlight w:val="white"/>
        </w:rPr>
        <w:t>ElemType</w:t>
      </w:r>
      <w:r>
        <w:rPr>
          <w:rFonts w:ascii="Consolas" w:hAnsi="Consolas" w:cs="Consolas"/>
          <w:color w:val="000000"/>
          <w:sz w:val="19"/>
          <w:szCs w:val="19"/>
          <w:highlight w:val="white"/>
        </w:rPr>
        <w:t xml:space="preserve">&gt;&amp; </w:t>
      </w:r>
      <w:r>
        <w:rPr>
          <w:rFonts w:ascii="Consolas" w:hAnsi="Consolas" w:cs="Consolas"/>
          <w:color w:val="808080"/>
          <w:sz w:val="19"/>
          <w:szCs w:val="19"/>
          <w:highlight w:val="white"/>
        </w:rPr>
        <w:t>input0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&lt;</w:t>
      </w:r>
      <w:r>
        <w:rPr>
          <w:rFonts w:ascii="Consolas" w:hAnsi="Consolas" w:cs="Consolas"/>
          <w:color w:val="2B91AF"/>
          <w:sz w:val="19"/>
          <w:szCs w:val="19"/>
          <w:highlight w:val="white"/>
        </w:rPr>
        <w:t>ElemType</w:t>
      </w:r>
      <w:r>
        <w:rPr>
          <w:rFonts w:ascii="Consolas" w:hAnsi="Consolas" w:cs="Consolas"/>
          <w:color w:val="000000"/>
          <w:sz w:val="19"/>
          <w:szCs w:val="19"/>
          <w:highlight w:val="white"/>
        </w:rPr>
        <w:t xml:space="preserve">&gt;&amp; </w:t>
      </w:r>
      <w:r>
        <w:rPr>
          <w:rFonts w:ascii="Consolas" w:hAnsi="Consolas" w:cs="Consolas"/>
          <w:color w:val="808080"/>
          <w:sz w:val="19"/>
          <w:szCs w:val="19"/>
          <w:highlight w:val="white"/>
        </w:rPr>
        <w:t>input1</w:t>
      </w:r>
      <w:r>
        <w:rPr>
          <w:rFonts w:ascii="Consolas" w:hAnsi="Consolas" w:cs="Consolas"/>
          <w:color w:val="000000"/>
          <w:sz w:val="19"/>
          <w:szCs w:val="19"/>
          <w:highlight w:val="white"/>
        </w:rPr>
        <w:t xml:space="preserve">)  </w:t>
      </w:r>
    </w:p>
    <w:p w14:paraId="5F04CF24" w14:textId="77777777" w:rsidR="00BD4E93" w:rsidRDefault="00BD4E93" w:rsidP="00BD4E93">
      <w:pPr>
        <w:autoSpaceDE w:val="0"/>
        <w:autoSpaceDN w:val="0"/>
        <w:adjustRightInd w:val="0"/>
        <w:spacing w:after="0" w:line="240" w:lineRule="auto"/>
        <w:rPr>
          <w:rFonts w:ascii="Consolas" w:hAnsi="Consolas" w:cs="Consolas"/>
          <w:color w:val="008000"/>
          <w:sz w:val="19"/>
          <w:szCs w:val="19"/>
          <w:highlight w:val="white"/>
        </w:rPr>
      </w:pPr>
    </w:p>
    <w:p w14:paraId="55336DDE" w14:textId="0BA94DC7" w:rsidR="00BD4E93" w:rsidRDefault="00AC7760" w:rsidP="00AC7760">
      <w:pPr>
        <w:pStyle w:val="Heading2"/>
      </w:pPr>
      <w:r>
        <w:t>NDL classes and processing</w:t>
      </w:r>
    </w:p>
    <w:p w14:paraId="114EBA3A" w14:textId="7919952B" w:rsidR="00AC7760" w:rsidRDefault="00AC7760" w:rsidP="00AC7760">
      <w:pPr>
        <w:rPr>
          <w:lang w:eastAsia="ja-JP"/>
        </w:rPr>
      </w:pPr>
      <w:r>
        <w:rPr>
          <w:lang w:eastAsia="ja-JP"/>
        </w:rPr>
        <w:t>T</w:t>
      </w:r>
      <w:r w:rsidR="00BD7F6D">
        <w:rPr>
          <w:lang w:eastAsia="ja-JP"/>
        </w:rPr>
        <w:t>he ability to describe a network architecture in NDL (Network Description Language) is one of the major features of CNTK. However, it is not immediately obvious to the developer looking at the code how it all works. This is meant to shed a little light on the inner workings of NDL processing in CNTK.</w:t>
      </w:r>
    </w:p>
    <w:p w14:paraId="6D569458" w14:textId="043EA07D" w:rsidR="00BD7F6D" w:rsidRDefault="00BD7F6D" w:rsidP="00AC7760">
      <w:pPr>
        <w:rPr>
          <w:lang w:eastAsia="ja-JP"/>
        </w:rPr>
      </w:pPr>
      <w:r>
        <w:rPr>
          <w:lang w:eastAsia="ja-JP"/>
        </w:rPr>
        <w:t xml:space="preserve">NDL is based on the same configuration parser that is used for config files and MEL (Model Editing Language). While this is convenient to share code, it also makes things a little less clear when viewing the code. The configuration file classes, MEL class, and NDL classes all inherit from ConfigParser, which provides the basic parsing, bracket matching, and other common features (quote handling, etc.). The parsing engine implemented in ConfigParser calls back to a virtual method called </w:t>
      </w:r>
      <w:proofErr w:type="gramStart"/>
      <w:r>
        <w:rPr>
          <w:lang w:eastAsia="ja-JP"/>
        </w:rPr>
        <w:t>ParseValue(</w:t>
      </w:r>
      <w:proofErr w:type="gramEnd"/>
      <w:r>
        <w:rPr>
          <w:lang w:eastAsia="ja-JP"/>
        </w:rPr>
        <w:t xml:space="preserve">) when it has a token that needs to be interpreted. So </w:t>
      </w:r>
      <w:proofErr w:type="gramStart"/>
      <w:r>
        <w:rPr>
          <w:lang w:eastAsia="ja-JP"/>
        </w:rPr>
        <w:t>ParseValue(</w:t>
      </w:r>
      <w:proofErr w:type="gramEnd"/>
      <w:r>
        <w:rPr>
          <w:lang w:eastAsia="ja-JP"/>
        </w:rPr>
        <w:t>) in the NDLScript class is the main location where interpretation of tokens takes place.</w:t>
      </w:r>
    </w:p>
    <w:p w14:paraId="152D41B6" w14:textId="75A37C89" w:rsidR="00BD7F6D" w:rsidRDefault="00BD7F6D" w:rsidP="00AC7760">
      <w:pPr>
        <w:rPr>
          <w:lang w:eastAsia="ja-JP"/>
        </w:rPr>
      </w:pPr>
      <w:r>
        <w:rPr>
          <w:lang w:eastAsia="ja-JP"/>
        </w:rPr>
        <w:lastRenderedPageBreak/>
        <w:t>NDL supports Macros, which makes things much more convenient, but a bit messier for the developer to deal with. All the macros are parsed and stored in a Global script so they can be accessed by any NDL script. It also means that you don’t want to load or define a set of macros more than once, or you will get “function already exists” errors.</w:t>
      </w:r>
    </w:p>
    <w:p w14:paraId="30101FDF" w14:textId="75D8BE03" w:rsidR="00F44FBC" w:rsidRDefault="00F44FBC" w:rsidP="00AC7760">
      <w:pPr>
        <w:rPr>
          <w:lang w:eastAsia="ja-JP"/>
        </w:rPr>
      </w:pPr>
      <w:r>
        <w:rPr>
          <w:lang w:eastAsia="ja-JP"/>
        </w:rPr>
        <w:t xml:space="preserve">The processing of NDL proceeds </w:t>
      </w:r>
      <w:r w:rsidR="00B5265C">
        <w:rPr>
          <w:lang w:eastAsia="ja-JP"/>
        </w:rPr>
        <w:t>through the following phases</w:t>
      </w:r>
      <w:r>
        <w:rPr>
          <w:lang w:eastAsia="ja-JP"/>
        </w:rPr>
        <w:t>:</w:t>
      </w:r>
    </w:p>
    <w:p w14:paraId="2BC9D7B8" w14:textId="15285EF2" w:rsidR="00B5265C" w:rsidRDefault="00B5265C" w:rsidP="00B5265C">
      <w:pPr>
        <w:pStyle w:val="ListParagraph"/>
        <w:numPr>
          <w:ilvl w:val="0"/>
          <w:numId w:val="9"/>
        </w:numPr>
        <w:rPr>
          <w:lang w:eastAsia="ja-JP"/>
        </w:rPr>
      </w:pPr>
      <w:r>
        <w:rPr>
          <w:lang w:eastAsia="ja-JP"/>
        </w:rPr>
        <w:t>Parsing the script</w:t>
      </w:r>
    </w:p>
    <w:p w14:paraId="010AC4B1" w14:textId="0EA0AC02" w:rsidR="00B5265C" w:rsidRDefault="00B5265C" w:rsidP="00B5265C">
      <w:pPr>
        <w:pStyle w:val="ListParagraph"/>
        <w:numPr>
          <w:ilvl w:val="0"/>
          <w:numId w:val="9"/>
        </w:numPr>
        <w:rPr>
          <w:lang w:eastAsia="ja-JP"/>
        </w:rPr>
      </w:pPr>
      <w:r>
        <w:rPr>
          <w:lang w:eastAsia="ja-JP"/>
        </w:rPr>
        <w:t xml:space="preserve">Evaluation – </w:t>
      </w:r>
      <w:r w:rsidR="001E73D7">
        <w:rPr>
          <w:lang w:eastAsia="ja-JP"/>
        </w:rPr>
        <w:t>initial</w:t>
      </w:r>
      <w:r>
        <w:rPr>
          <w:lang w:eastAsia="ja-JP"/>
        </w:rPr>
        <w:t xml:space="preserve"> pass – create ComputationNodes for all NDLNodes that require it</w:t>
      </w:r>
    </w:p>
    <w:p w14:paraId="312362C8" w14:textId="0371EF2A" w:rsidR="00B5265C" w:rsidRDefault="00B5265C" w:rsidP="00B5265C">
      <w:pPr>
        <w:pStyle w:val="ListParagraph"/>
        <w:numPr>
          <w:ilvl w:val="0"/>
          <w:numId w:val="9"/>
        </w:numPr>
        <w:rPr>
          <w:lang w:eastAsia="ja-JP"/>
        </w:rPr>
      </w:pPr>
      <w:r>
        <w:rPr>
          <w:lang w:eastAsia="ja-JP"/>
        </w:rPr>
        <w:t>Evaluation – second pass – connect the inputs of the ComputationNodes</w:t>
      </w:r>
    </w:p>
    <w:p w14:paraId="73A45C32" w14:textId="0004876A" w:rsidR="00B5265C" w:rsidRDefault="00B5265C" w:rsidP="00B5265C">
      <w:pPr>
        <w:pStyle w:val="ListParagraph"/>
        <w:numPr>
          <w:ilvl w:val="0"/>
          <w:numId w:val="9"/>
        </w:numPr>
        <w:rPr>
          <w:lang w:eastAsia="ja-JP"/>
        </w:rPr>
      </w:pPr>
      <w:r>
        <w:rPr>
          <w:lang w:eastAsia="ja-JP"/>
        </w:rPr>
        <w:t>Validate the network – This also has the side effect or allocating all the matrix classes to their correct dimensions, and computing dimensions derived from input nodes</w:t>
      </w:r>
    </w:p>
    <w:p w14:paraId="3BE29F42" w14:textId="057D039C" w:rsidR="00B5265C" w:rsidRDefault="00B5265C" w:rsidP="00B5265C">
      <w:pPr>
        <w:pStyle w:val="ListParagraph"/>
        <w:numPr>
          <w:ilvl w:val="0"/>
          <w:numId w:val="9"/>
        </w:numPr>
        <w:rPr>
          <w:lang w:eastAsia="ja-JP"/>
        </w:rPr>
      </w:pPr>
      <w:r>
        <w:rPr>
          <w:lang w:eastAsia="ja-JP"/>
        </w:rPr>
        <w:t xml:space="preserve">Evaluation – </w:t>
      </w:r>
      <w:r w:rsidR="001E73D7">
        <w:rPr>
          <w:lang w:eastAsia="ja-JP"/>
        </w:rPr>
        <w:t>final</w:t>
      </w:r>
      <w:r>
        <w:rPr>
          <w:lang w:eastAsia="ja-JP"/>
        </w:rPr>
        <w:t xml:space="preserve"> pass – All operations that must have the matrix values present occur here. For example, matrix initialization happens here</w:t>
      </w:r>
    </w:p>
    <w:p w14:paraId="7ECE28F9" w14:textId="77777777" w:rsidR="00EA3E97" w:rsidRDefault="00C1427F" w:rsidP="00B5265C">
      <w:pPr>
        <w:rPr>
          <w:lang w:eastAsia="ja-JP"/>
        </w:rPr>
      </w:pPr>
      <w:r>
        <w:rPr>
          <w:lang w:eastAsia="ja-JP"/>
        </w:rPr>
        <w:t xml:space="preserve">There is a helper class in NDLUtil, which will take care of executing through these various phases. It also tracks how far along in the current processing phase a script has progressed. </w:t>
      </w:r>
      <w:r w:rsidR="00EA3E97">
        <w:rPr>
          <w:lang w:eastAsia="ja-JP"/>
        </w:rPr>
        <w:t xml:space="preserve">Processing can continue statement by statement as needed. This is the want in-line NDL is processed. </w:t>
      </w:r>
    </w:p>
    <w:p w14:paraId="44549A76" w14:textId="4606CD7F" w:rsidR="004D0F30" w:rsidRDefault="00B5265C" w:rsidP="00B5265C">
      <w:pPr>
        <w:rPr>
          <w:lang w:eastAsia="ja-JP"/>
        </w:rPr>
      </w:pPr>
      <w:r>
        <w:rPr>
          <w:lang w:eastAsia="ja-JP"/>
        </w:rPr>
        <w:t>Now a little more detail is in order for these layers</w:t>
      </w:r>
      <w:r w:rsidR="004D0F30">
        <w:rPr>
          <w:lang w:eastAsia="ja-JP"/>
        </w:rPr>
        <w:t>:</w:t>
      </w:r>
    </w:p>
    <w:p w14:paraId="47EE7C65" w14:textId="5DE1F053" w:rsidR="00B5265C" w:rsidRDefault="004D0F30" w:rsidP="004D0F30">
      <w:pPr>
        <w:pStyle w:val="Heading3"/>
        <w:rPr>
          <w:lang w:eastAsia="ja-JP"/>
        </w:rPr>
      </w:pPr>
      <w:r>
        <w:rPr>
          <w:lang w:eastAsia="ja-JP"/>
        </w:rPr>
        <w:t>Parsing</w:t>
      </w:r>
    </w:p>
    <w:p w14:paraId="428B28B1" w14:textId="102BDCDB" w:rsidR="00F44FBC" w:rsidRDefault="00F44FBC" w:rsidP="00D37A0D">
      <w:pPr>
        <w:pStyle w:val="ListParagraph"/>
        <w:numPr>
          <w:ilvl w:val="0"/>
          <w:numId w:val="10"/>
        </w:numPr>
        <w:rPr>
          <w:lang w:eastAsia="ja-JP"/>
        </w:rPr>
      </w:pPr>
      <w:r>
        <w:rPr>
          <w:lang w:eastAsia="ja-JP"/>
        </w:rPr>
        <w:t xml:space="preserve">The script in question is first parsed, and as each Macro Definition, </w:t>
      </w:r>
      <w:r w:rsidR="00B5265C">
        <w:rPr>
          <w:lang w:eastAsia="ja-JP"/>
        </w:rPr>
        <w:t xml:space="preserve">macro call, </w:t>
      </w:r>
      <w:r>
        <w:rPr>
          <w:lang w:eastAsia="ja-JP"/>
        </w:rPr>
        <w:t>parameter, variable, or function call is encountered an NDLNode is created. This NDLNode describes the entity and a reference is stored in the NDLScript class which owns it so it can be freed at some later point in time.</w:t>
      </w:r>
    </w:p>
    <w:p w14:paraId="1D490586" w14:textId="7DC46EA2" w:rsidR="00F44FBC" w:rsidRDefault="00F44FBC" w:rsidP="00D37A0D">
      <w:pPr>
        <w:pStyle w:val="ListParagraph"/>
        <w:numPr>
          <w:ilvl w:val="0"/>
          <w:numId w:val="10"/>
        </w:numPr>
        <w:rPr>
          <w:lang w:eastAsia="ja-JP"/>
        </w:rPr>
      </w:pPr>
      <w:r>
        <w:rPr>
          <w:lang w:eastAsia="ja-JP"/>
        </w:rPr>
        <w:t xml:space="preserve">If the NDLNode is an executable statement, it will be added </w:t>
      </w:r>
      <w:r w:rsidR="00B5265C">
        <w:rPr>
          <w:lang w:eastAsia="ja-JP"/>
        </w:rPr>
        <w:t xml:space="preserve">in order </w:t>
      </w:r>
      <w:r>
        <w:rPr>
          <w:lang w:eastAsia="ja-JP"/>
        </w:rPr>
        <w:t>to the list of statements to execute</w:t>
      </w:r>
    </w:p>
    <w:p w14:paraId="58D17EE8" w14:textId="0BAEE7EB" w:rsidR="00B5265C" w:rsidRDefault="00B5265C" w:rsidP="00D37A0D">
      <w:pPr>
        <w:pStyle w:val="ListParagraph"/>
        <w:numPr>
          <w:ilvl w:val="0"/>
          <w:numId w:val="10"/>
        </w:numPr>
        <w:rPr>
          <w:lang w:eastAsia="ja-JP"/>
        </w:rPr>
      </w:pPr>
      <w:r>
        <w:rPr>
          <w:lang w:eastAsia="ja-JP"/>
        </w:rPr>
        <w:t>All variable names used in a script will be added to a symbol table in the NDLScript class that owns the NDLNode.</w:t>
      </w:r>
    </w:p>
    <w:p w14:paraId="1750A0B6" w14:textId="23C01E30" w:rsidR="00F44FBC" w:rsidRDefault="00F44FBC" w:rsidP="00D37A0D">
      <w:pPr>
        <w:pStyle w:val="ListParagraph"/>
        <w:numPr>
          <w:ilvl w:val="0"/>
          <w:numId w:val="10"/>
        </w:numPr>
        <w:rPr>
          <w:lang w:eastAsia="ja-JP"/>
        </w:rPr>
      </w:pPr>
      <w:r>
        <w:rPr>
          <w:lang w:eastAsia="ja-JP"/>
        </w:rPr>
        <w:t>If the NDLNode is a macro or function call its parameters will be parsed and added to a parameter list in the NDLNode. Note that parameters may actually be other function and macro calls.</w:t>
      </w:r>
      <w:r w:rsidR="00B5265C">
        <w:rPr>
          <w:lang w:eastAsia="ja-JP"/>
        </w:rPr>
        <w:t xml:space="preserve"> The actual parameter names used in the call and the names used in the macro that will be called are recorded.</w:t>
      </w:r>
    </w:p>
    <w:p w14:paraId="615DE487" w14:textId="4D1C8A48" w:rsidR="00F44FBC" w:rsidRDefault="00F44FBC" w:rsidP="00D37A0D">
      <w:pPr>
        <w:pStyle w:val="ListParagraph"/>
        <w:numPr>
          <w:ilvl w:val="0"/>
          <w:numId w:val="10"/>
        </w:numPr>
        <w:rPr>
          <w:lang w:eastAsia="ja-JP"/>
        </w:rPr>
      </w:pPr>
      <w:r>
        <w:rPr>
          <w:lang w:eastAsia="ja-JP"/>
        </w:rPr>
        <w:t>If the NDLNode is a macro, it will have its own NDLScript, and contain its own list of executable statements.</w:t>
      </w:r>
      <w:r w:rsidR="00B5265C">
        <w:rPr>
          <w:lang w:eastAsia="ja-JP"/>
        </w:rPr>
        <w:t xml:space="preserve"> It will also be stored in the Global Script repository (just a global NDLScript class)</w:t>
      </w:r>
    </w:p>
    <w:p w14:paraId="643B2C3A" w14:textId="0AA570C1" w:rsidR="00B5265C" w:rsidRDefault="001E3032" w:rsidP="004D0F30">
      <w:pPr>
        <w:pStyle w:val="Heading3"/>
        <w:rPr>
          <w:lang w:eastAsia="ja-JP"/>
        </w:rPr>
      </w:pPr>
      <w:r>
        <w:rPr>
          <w:lang w:eastAsia="ja-JP"/>
        </w:rPr>
        <w:t xml:space="preserve">Evaluation – </w:t>
      </w:r>
      <w:r w:rsidR="001E73D7">
        <w:rPr>
          <w:lang w:eastAsia="ja-JP"/>
        </w:rPr>
        <w:t>initial</w:t>
      </w:r>
      <w:r>
        <w:rPr>
          <w:lang w:eastAsia="ja-JP"/>
        </w:rPr>
        <w:t xml:space="preserve"> pass</w:t>
      </w:r>
    </w:p>
    <w:p w14:paraId="1DFF13C4" w14:textId="1C60CEBD" w:rsidR="00D37A0D" w:rsidRDefault="00D37A0D" w:rsidP="00D37A0D">
      <w:pPr>
        <w:pStyle w:val="ListParagraph"/>
        <w:numPr>
          <w:ilvl w:val="0"/>
          <w:numId w:val="11"/>
        </w:numPr>
        <w:rPr>
          <w:lang w:eastAsia="ja-JP"/>
        </w:rPr>
      </w:pPr>
      <w:r>
        <w:rPr>
          <w:lang w:eastAsia="ja-JP"/>
        </w:rPr>
        <w:t>The main purpose of this pass is to create a Computation Node for every NDL node that requires one. Effectively every “Function call” in NDL maps to a Computation Node. The full “dot path” will be the name of the node in the Computational Network.</w:t>
      </w:r>
    </w:p>
    <w:p w14:paraId="2249DF47" w14:textId="5CCF766D" w:rsidR="00D37A0D" w:rsidRDefault="00D37A0D" w:rsidP="00D37A0D">
      <w:pPr>
        <w:pStyle w:val="ListParagraph"/>
        <w:numPr>
          <w:ilvl w:val="0"/>
          <w:numId w:val="11"/>
        </w:numPr>
        <w:rPr>
          <w:lang w:eastAsia="ja-JP"/>
        </w:rPr>
      </w:pPr>
      <w:r>
        <w:rPr>
          <w:lang w:eastAsia="ja-JP"/>
        </w:rPr>
        <w:t xml:space="preserve">Each pass evaluates the entire script, but only certain actions are performed based on what pass is being executed. So though all the parameters are evaluated in NDL, only Function Calls will create computation nodes. </w:t>
      </w:r>
    </w:p>
    <w:p w14:paraId="62A8D900" w14:textId="77777777" w:rsidR="00D37A0D" w:rsidRDefault="00D37A0D" w:rsidP="004D0F30">
      <w:pPr>
        <w:pStyle w:val="Heading3"/>
        <w:rPr>
          <w:lang w:eastAsia="ja-JP"/>
        </w:rPr>
      </w:pPr>
      <w:r>
        <w:rPr>
          <w:lang w:eastAsia="ja-JP"/>
        </w:rPr>
        <w:lastRenderedPageBreak/>
        <w:t>Evaluation – second pass</w:t>
      </w:r>
    </w:p>
    <w:p w14:paraId="280028FA" w14:textId="77777777" w:rsidR="001E73D7" w:rsidRDefault="00D37A0D" w:rsidP="00D37A0D">
      <w:pPr>
        <w:pStyle w:val="ListParagraph"/>
        <w:numPr>
          <w:ilvl w:val="0"/>
          <w:numId w:val="11"/>
        </w:numPr>
        <w:rPr>
          <w:lang w:eastAsia="ja-JP"/>
        </w:rPr>
      </w:pPr>
      <w:r>
        <w:rPr>
          <w:lang w:eastAsia="ja-JP"/>
        </w:rPr>
        <w:t xml:space="preserve">This pass goes through the entire evaluation process again, but this time all Computation Network nodes should already exist. The main purpose of this pass is to hook up all the inputs between nodes. </w:t>
      </w:r>
    </w:p>
    <w:p w14:paraId="31635479" w14:textId="77777777" w:rsidR="001E73D7" w:rsidRDefault="00D37A0D" w:rsidP="00D37A0D">
      <w:pPr>
        <w:pStyle w:val="ListParagraph"/>
        <w:numPr>
          <w:ilvl w:val="0"/>
          <w:numId w:val="11"/>
        </w:numPr>
        <w:rPr>
          <w:lang w:eastAsia="ja-JP"/>
        </w:rPr>
      </w:pPr>
      <w:r>
        <w:rPr>
          <w:lang w:eastAsia="ja-JP"/>
        </w:rPr>
        <w:t>Doing this in a separate pass</w:t>
      </w:r>
      <w:r w:rsidRPr="00D37A0D">
        <w:rPr>
          <w:lang w:eastAsia="ja-JP"/>
        </w:rPr>
        <w:t xml:space="preserve"> </w:t>
      </w:r>
      <w:r>
        <w:rPr>
          <w:lang w:eastAsia="ja-JP"/>
        </w:rPr>
        <w:t xml:space="preserve">allows </w:t>
      </w:r>
      <w:r w:rsidR="001E73D7">
        <w:rPr>
          <w:lang w:eastAsia="ja-JP"/>
        </w:rPr>
        <w:t xml:space="preserve">nodes to be </w:t>
      </w:r>
      <w:r>
        <w:rPr>
          <w:lang w:eastAsia="ja-JP"/>
        </w:rPr>
        <w:t>referenc</w:t>
      </w:r>
      <w:r w:rsidR="001E73D7">
        <w:rPr>
          <w:lang w:eastAsia="ja-JP"/>
        </w:rPr>
        <w:t xml:space="preserve">ed before they are actually defined in the NDL Script. This is a necessary feature for Recursive Neural Networks with a DelayNode. </w:t>
      </w:r>
    </w:p>
    <w:p w14:paraId="59689674" w14:textId="171B080E" w:rsidR="00D37A0D" w:rsidRDefault="001E73D7" w:rsidP="00D37A0D">
      <w:pPr>
        <w:pStyle w:val="ListParagraph"/>
        <w:numPr>
          <w:ilvl w:val="0"/>
          <w:numId w:val="11"/>
        </w:numPr>
        <w:rPr>
          <w:lang w:eastAsia="ja-JP"/>
        </w:rPr>
      </w:pPr>
      <w:r>
        <w:rPr>
          <w:lang w:eastAsia="ja-JP"/>
        </w:rPr>
        <w:t xml:space="preserve">Having a separate pass allows inline-NDL to support DelayNodes, and </w:t>
      </w:r>
      <w:r w:rsidR="00D37A0D">
        <w:rPr>
          <w:lang w:eastAsia="ja-JP"/>
        </w:rPr>
        <w:t xml:space="preserve">“Just-in-time” execution of inline-NDL </w:t>
      </w:r>
      <w:r>
        <w:rPr>
          <w:lang w:eastAsia="ja-JP"/>
        </w:rPr>
        <w:t>can occur, where depending on the MEL command that is being executed, we can evaluate the NDL to the appropriate level</w:t>
      </w:r>
      <w:r w:rsidR="00D37A0D">
        <w:rPr>
          <w:lang w:eastAsia="ja-JP"/>
        </w:rPr>
        <w:t>.</w:t>
      </w:r>
      <w:r>
        <w:rPr>
          <w:lang w:eastAsia="ja-JP"/>
        </w:rPr>
        <w:t xml:space="preserve"> Some MEL commands need a “final-state” network to excute safely, others may only require the initial pass to be completed. The initial pass is executed when the inline-NDL is encountered</w:t>
      </w:r>
      <w:r w:rsidR="00B91361">
        <w:rPr>
          <w:lang w:eastAsia="ja-JP"/>
        </w:rPr>
        <w:t>, and how much evaluation has happened for each node is tracked.</w:t>
      </w:r>
    </w:p>
    <w:p w14:paraId="35F19176" w14:textId="1C423AF7" w:rsidR="00D37A0D" w:rsidRDefault="004D0F30" w:rsidP="00D37A0D">
      <w:pPr>
        <w:pStyle w:val="ListParagraph"/>
        <w:numPr>
          <w:ilvl w:val="0"/>
          <w:numId w:val="11"/>
        </w:numPr>
        <w:rPr>
          <w:lang w:eastAsia="ja-JP"/>
        </w:rPr>
      </w:pPr>
      <w:r>
        <w:rPr>
          <w:lang w:eastAsia="ja-JP"/>
        </w:rPr>
        <w:t>At the end of this pass the computational network is fully connected and complete</w:t>
      </w:r>
    </w:p>
    <w:p w14:paraId="5F4CB17F" w14:textId="1FE7315C" w:rsidR="004D0F30" w:rsidRDefault="004D0F30" w:rsidP="004D0F30">
      <w:pPr>
        <w:pStyle w:val="Heading3"/>
        <w:rPr>
          <w:lang w:eastAsia="ja-JP"/>
        </w:rPr>
      </w:pPr>
      <w:r>
        <w:rPr>
          <w:lang w:eastAsia="ja-JP"/>
        </w:rPr>
        <w:t>Validation</w:t>
      </w:r>
    </w:p>
    <w:p w14:paraId="61D76915" w14:textId="091EA773" w:rsidR="004D0F30" w:rsidRDefault="004D0F30" w:rsidP="004D0F30">
      <w:pPr>
        <w:rPr>
          <w:lang w:eastAsia="ja-JP"/>
        </w:rPr>
      </w:pPr>
      <w:r>
        <w:rPr>
          <w:lang w:eastAsia="ja-JP"/>
        </w:rPr>
        <w:t>Validation multiple purposes:</w:t>
      </w:r>
    </w:p>
    <w:p w14:paraId="0A31A03C" w14:textId="604D42B3" w:rsidR="004D0F30" w:rsidRDefault="004D0F30" w:rsidP="004D0F30">
      <w:pPr>
        <w:pStyle w:val="ListParagraph"/>
        <w:numPr>
          <w:ilvl w:val="0"/>
          <w:numId w:val="11"/>
        </w:numPr>
        <w:rPr>
          <w:lang w:eastAsia="ja-JP"/>
        </w:rPr>
      </w:pPr>
      <w:r>
        <w:rPr>
          <w:lang w:eastAsia="ja-JP"/>
        </w:rPr>
        <w:t>Ensure that the network is fully connected and that all necessary network nodes exist</w:t>
      </w:r>
    </w:p>
    <w:p w14:paraId="1D40F6EA" w14:textId="3C3CBA83" w:rsidR="004D0F30" w:rsidRDefault="004D0F30" w:rsidP="004D0F30">
      <w:pPr>
        <w:pStyle w:val="ListParagraph"/>
        <w:numPr>
          <w:ilvl w:val="0"/>
          <w:numId w:val="11"/>
        </w:numPr>
        <w:rPr>
          <w:lang w:eastAsia="ja-JP"/>
        </w:rPr>
      </w:pPr>
      <w:r>
        <w:rPr>
          <w:lang w:eastAsia="ja-JP"/>
        </w:rPr>
        <w:t>Ensure that the dimensions of the matrices passed to nodes are compatible with the nodes</w:t>
      </w:r>
    </w:p>
    <w:p w14:paraId="0314DABD" w14:textId="7042DCA2" w:rsidR="00B91361" w:rsidRDefault="00B91361" w:rsidP="004D0F30">
      <w:pPr>
        <w:pStyle w:val="ListParagraph"/>
        <w:numPr>
          <w:ilvl w:val="0"/>
          <w:numId w:val="11"/>
        </w:numPr>
        <w:rPr>
          <w:lang w:eastAsia="ja-JP"/>
        </w:rPr>
      </w:pPr>
      <w:r>
        <w:rPr>
          <w:lang w:eastAsia="ja-JP"/>
        </w:rPr>
        <w:t>Calculates dimensions that depend on input dimensions. This is a feature of Convolutional Networks to make them easier to define.</w:t>
      </w:r>
    </w:p>
    <w:p w14:paraId="36A6E8C6" w14:textId="67AFC701" w:rsidR="004D0F30" w:rsidRDefault="004D0F30" w:rsidP="004D0F30">
      <w:pPr>
        <w:pStyle w:val="ListParagraph"/>
        <w:numPr>
          <w:ilvl w:val="0"/>
          <w:numId w:val="11"/>
        </w:numPr>
        <w:rPr>
          <w:lang w:eastAsia="ja-JP"/>
        </w:rPr>
      </w:pPr>
      <w:r>
        <w:rPr>
          <w:lang w:eastAsia="ja-JP"/>
        </w:rPr>
        <w:t>Allocate the memory for the matrices</w:t>
      </w:r>
    </w:p>
    <w:p w14:paraId="7CB93193" w14:textId="04689987" w:rsidR="004D0F30" w:rsidRDefault="004D0F30" w:rsidP="004D0F30">
      <w:pPr>
        <w:pStyle w:val="ListParagraph"/>
        <w:numPr>
          <w:ilvl w:val="0"/>
          <w:numId w:val="11"/>
        </w:numPr>
        <w:rPr>
          <w:lang w:eastAsia="ja-JP"/>
        </w:rPr>
      </w:pPr>
      <w:r>
        <w:rPr>
          <w:lang w:eastAsia="ja-JP"/>
        </w:rPr>
        <w:t>Ensure the special nodes (CriteriaNode, Features, Labels, Output, etc.) exist if required for this network</w:t>
      </w:r>
    </w:p>
    <w:p w14:paraId="0240A0E1" w14:textId="50B1E73B" w:rsidR="004D0F30" w:rsidRDefault="001E73D7" w:rsidP="001E73D7">
      <w:pPr>
        <w:pStyle w:val="Heading3"/>
        <w:rPr>
          <w:lang w:eastAsia="ja-JP"/>
        </w:rPr>
      </w:pPr>
      <w:r>
        <w:rPr>
          <w:lang w:eastAsia="ja-JP"/>
        </w:rPr>
        <w:t>Evaluation – final pass</w:t>
      </w:r>
    </w:p>
    <w:p w14:paraId="13DE42B5" w14:textId="5C510C0E" w:rsidR="00B91361" w:rsidRDefault="00B91361" w:rsidP="00B91361">
      <w:pPr>
        <w:pStyle w:val="ListParagraph"/>
        <w:numPr>
          <w:ilvl w:val="0"/>
          <w:numId w:val="11"/>
        </w:numPr>
        <w:rPr>
          <w:lang w:eastAsia="ja-JP"/>
        </w:rPr>
      </w:pPr>
      <w:r>
        <w:rPr>
          <w:lang w:eastAsia="ja-JP"/>
        </w:rPr>
        <w:t xml:space="preserve">This pass does special processing that requires the matrices to exist. As an example there is an optional parameter for the </w:t>
      </w:r>
      <w:proofErr w:type="gramStart"/>
      <w:r>
        <w:rPr>
          <w:lang w:eastAsia="ja-JP"/>
        </w:rPr>
        <w:t>Parameter(</w:t>
      </w:r>
      <w:proofErr w:type="gramEnd"/>
      <w:r>
        <w:rPr>
          <w:lang w:eastAsia="ja-JP"/>
        </w:rPr>
        <w:t>) function that allows a parameter to be initialized in various ways (zero, random values, from a file), this requires the matrix to be there, so it is done in the final pass.</w:t>
      </w:r>
    </w:p>
    <w:p w14:paraId="3415411E" w14:textId="7B5BA60D" w:rsidR="00C1427F" w:rsidRDefault="00C1427F" w:rsidP="00C1427F">
      <w:pPr>
        <w:pStyle w:val="Heading3"/>
        <w:rPr>
          <w:lang w:eastAsia="ja-JP"/>
        </w:rPr>
      </w:pPr>
      <w:r>
        <w:rPr>
          <w:lang w:eastAsia="ja-JP"/>
        </w:rPr>
        <w:t>Evaluation Process</w:t>
      </w:r>
    </w:p>
    <w:p w14:paraId="29342F39" w14:textId="77777777" w:rsidR="00EA3E97" w:rsidRDefault="00C1427F" w:rsidP="00C1427F">
      <w:pPr>
        <w:rPr>
          <w:lang w:eastAsia="ja-JP"/>
        </w:rPr>
      </w:pPr>
      <w:r>
        <w:rPr>
          <w:lang w:eastAsia="ja-JP"/>
        </w:rPr>
        <w:t xml:space="preserve">Now that the entire </w:t>
      </w:r>
      <w:r w:rsidR="00EA3E97">
        <w:rPr>
          <w:lang w:eastAsia="ja-JP"/>
        </w:rPr>
        <w:t xml:space="preserve">has been explained, a little more detail on how each Evaluation pass occurs seems relavant. </w:t>
      </w:r>
    </w:p>
    <w:p w14:paraId="7ABB37E1" w14:textId="0C792AE3" w:rsidR="00C1427F" w:rsidRDefault="00EA3E97" w:rsidP="00EA3E97">
      <w:pPr>
        <w:pStyle w:val="ListParagraph"/>
        <w:numPr>
          <w:ilvl w:val="0"/>
          <w:numId w:val="11"/>
        </w:numPr>
        <w:rPr>
          <w:lang w:eastAsia="ja-JP"/>
        </w:rPr>
      </w:pPr>
      <w:r>
        <w:rPr>
          <w:lang w:eastAsia="ja-JP"/>
        </w:rPr>
        <w:t>F</w:t>
      </w:r>
      <w:r w:rsidR="00F56E59">
        <w:rPr>
          <w:lang w:eastAsia="ja-JP"/>
        </w:rPr>
        <w:t xml:space="preserve">irst the </w:t>
      </w:r>
      <w:r>
        <w:rPr>
          <w:lang w:eastAsia="ja-JP"/>
        </w:rPr>
        <w:t>NDLScript</w:t>
      </w:r>
      <w:r w:rsidR="00F56E59">
        <w:rPr>
          <w:lang w:eastAsia="ja-JP"/>
        </w:rPr>
        <w:t>::</w:t>
      </w:r>
      <w:proofErr w:type="gramStart"/>
      <w:r>
        <w:rPr>
          <w:lang w:eastAsia="ja-JP"/>
        </w:rPr>
        <w:t>Evaluate(</w:t>
      </w:r>
      <w:proofErr w:type="gramEnd"/>
      <w:r>
        <w:rPr>
          <w:lang w:eastAsia="ja-JP"/>
        </w:rPr>
        <w:t>) method is called. This take</w:t>
      </w:r>
      <w:r w:rsidR="00F56E59">
        <w:rPr>
          <w:lang w:eastAsia="ja-JP"/>
        </w:rPr>
        <w:t xml:space="preserve"> a few parameters the nodeEvaluator (which creates the actual Computation Nodes), and a baseName, and which pass we are on.</w:t>
      </w:r>
    </w:p>
    <w:p w14:paraId="7EE09CA8" w14:textId="55DC10EF" w:rsidR="00BE6A96" w:rsidRDefault="00F56E59" w:rsidP="00BE6A96">
      <w:pPr>
        <w:pStyle w:val="ListParagraph"/>
        <w:numPr>
          <w:ilvl w:val="0"/>
          <w:numId w:val="11"/>
        </w:numPr>
        <w:rPr>
          <w:lang w:eastAsia="ja-JP"/>
        </w:rPr>
      </w:pPr>
      <w:r>
        <w:rPr>
          <w:lang w:eastAsia="ja-JP"/>
        </w:rPr>
        <w:t>NDLScript::Evaluate() loops through it’s list of NDL statements and calls Node</w:t>
      </w:r>
      <w:r w:rsidR="009249AC">
        <w:rPr>
          <w:lang w:eastAsia="ja-JP"/>
        </w:rPr>
        <w:t>Evaluator</w:t>
      </w:r>
      <w:r>
        <w:rPr>
          <w:lang w:eastAsia="ja-JP"/>
        </w:rPr>
        <w:t>::Evaluate()</w:t>
      </w:r>
      <w:r w:rsidR="00BE6A96">
        <w:rPr>
          <w:lang w:eastAsia="ja-JP"/>
        </w:rPr>
        <w:t xml:space="preserve"> of NodeEvaluator::EvaluateMacro()</w:t>
      </w:r>
      <w:r>
        <w:rPr>
          <w:lang w:eastAsia="ja-JP"/>
        </w:rPr>
        <w:t xml:space="preserve"> on each of them</w:t>
      </w:r>
      <w:r w:rsidR="009249AC">
        <w:rPr>
          <w:lang w:eastAsia="ja-JP"/>
        </w:rPr>
        <w:t xml:space="preserve"> with the current baseName</w:t>
      </w:r>
      <w:r w:rsidR="00BE6A96">
        <w:rPr>
          <w:lang w:eastAsia="ja-JP"/>
        </w:rPr>
        <w:t xml:space="preserve"> </w:t>
      </w:r>
    </w:p>
    <w:p w14:paraId="3AE2C7F0" w14:textId="3A6990B1" w:rsidR="00BE6A96" w:rsidRDefault="00BE6A96" w:rsidP="00EA3E97">
      <w:pPr>
        <w:pStyle w:val="ListParagraph"/>
        <w:numPr>
          <w:ilvl w:val="0"/>
          <w:numId w:val="11"/>
        </w:numPr>
        <w:rPr>
          <w:lang w:eastAsia="ja-JP"/>
        </w:rPr>
      </w:pPr>
      <w:r>
        <w:rPr>
          <w:lang w:eastAsia="ja-JP"/>
        </w:rPr>
        <w:t xml:space="preserve">For Macros </w:t>
      </w:r>
      <w:proofErr w:type="gramStart"/>
      <w:r>
        <w:rPr>
          <w:lang w:eastAsia="ja-JP"/>
        </w:rPr>
        <w:t>EvaluateMacro(</w:t>
      </w:r>
      <w:proofErr w:type="gramEnd"/>
      <w:r>
        <w:rPr>
          <w:lang w:eastAsia="ja-JP"/>
        </w:rPr>
        <w:t>) is called. This takes care of getting the arguments into the target macros symbol table with the correct actual parameters names associated with them. And calls the NDLScript::</w:t>
      </w:r>
      <w:proofErr w:type="gramStart"/>
      <w:r>
        <w:rPr>
          <w:lang w:eastAsia="ja-JP"/>
        </w:rPr>
        <w:t>Evaluate(</w:t>
      </w:r>
      <w:proofErr w:type="gramEnd"/>
      <w:r>
        <w:rPr>
          <w:lang w:eastAsia="ja-JP"/>
        </w:rPr>
        <w:t>) on the macro script, it also appends to the baseName so it’s still correct.</w:t>
      </w:r>
    </w:p>
    <w:p w14:paraId="600EE619" w14:textId="78729061" w:rsidR="009249AC" w:rsidRDefault="009249AC" w:rsidP="00EA3E97">
      <w:pPr>
        <w:pStyle w:val="ListParagraph"/>
        <w:numPr>
          <w:ilvl w:val="0"/>
          <w:numId w:val="11"/>
        </w:numPr>
        <w:rPr>
          <w:lang w:eastAsia="ja-JP"/>
        </w:rPr>
      </w:pPr>
      <w:r>
        <w:rPr>
          <w:lang w:eastAsia="ja-JP"/>
        </w:rPr>
        <w:t>In subsequent passes, the node is looked up using the same name instead of created</w:t>
      </w:r>
    </w:p>
    <w:p w14:paraId="01CDABC4" w14:textId="77777777" w:rsidR="00BE6A96" w:rsidRDefault="00BE6A96" w:rsidP="00BE6A96">
      <w:pPr>
        <w:pStyle w:val="ListParagraph"/>
        <w:numPr>
          <w:ilvl w:val="0"/>
          <w:numId w:val="11"/>
        </w:numPr>
        <w:rPr>
          <w:lang w:eastAsia="ja-JP"/>
        </w:rPr>
      </w:pPr>
      <w:r>
        <w:rPr>
          <w:lang w:eastAsia="ja-JP"/>
        </w:rPr>
        <w:lastRenderedPageBreak/>
        <w:t>The parameters (if any) to the node are evaluated in the first two passes, and in the second pass are assigned as inputs to the computation nodes.</w:t>
      </w:r>
    </w:p>
    <w:p w14:paraId="414F1F2C" w14:textId="75F742E7" w:rsidR="009249AC" w:rsidRDefault="009249AC" w:rsidP="00EA3E97">
      <w:pPr>
        <w:pStyle w:val="ListParagraph"/>
        <w:numPr>
          <w:ilvl w:val="0"/>
          <w:numId w:val="11"/>
        </w:numPr>
        <w:rPr>
          <w:lang w:eastAsia="ja-JP"/>
        </w:rPr>
      </w:pPr>
      <w:r>
        <w:rPr>
          <w:lang w:eastAsia="ja-JP"/>
        </w:rPr>
        <w:t>In the second pass optional parameters are also processed. The “tag” optional parameter must be processed to identify features, labels, etc.</w:t>
      </w:r>
    </w:p>
    <w:p w14:paraId="2E886B93" w14:textId="77777777" w:rsidR="00EA7FBF" w:rsidRDefault="00EA7FBF" w:rsidP="00EA3E97">
      <w:pPr>
        <w:pStyle w:val="ListParagraph"/>
        <w:numPr>
          <w:ilvl w:val="0"/>
          <w:numId w:val="11"/>
        </w:numPr>
        <w:rPr>
          <w:lang w:eastAsia="ja-JP"/>
        </w:rPr>
      </w:pPr>
      <w:r>
        <w:rPr>
          <w:lang w:eastAsia="ja-JP"/>
        </w:rPr>
        <w:t>“</w:t>
      </w:r>
      <w:proofErr w:type="gramStart"/>
      <w:r>
        <w:rPr>
          <w:lang w:eastAsia="ja-JP"/>
        </w:rPr>
        <w:t>dotNames</w:t>
      </w:r>
      <w:proofErr w:type="gramEnd"/>
      <w:r>
        <w:rPr>
          <w:lang w:eastAsia="ja-JP"/>
        </w:rPr>
        <w:t>” are currently handled separately, whenever one is referenced the baseName of the parent is added as a prefix to the current scoped name and looked up directly in the computational network.</w:t>
      </w:r>
    </w:p>
    <w:p w14:paraId="7849841B" w14:textId="7DCE0A4D" w:rsidR="00EA7FBF" w:rsidRDefault="00EA7FBF" w:rsidP="00EA3E97">
      <w:pPr>
        <w:pStyle w:val="ListParagraph"/>
        <w:numPr>
          <w:ilvl w:val="0"/>
          <w:numId w:val="11"/>
        </w:numPr>
        <w:rPr>
          <w:lang w:eastAsia="ja-JP"/>
        </w:rPr>
      </w:pPr>
      <w:r>
        <w:rPr>
          <w:lang w:eastAsia="ja-JP"/>
        </w:rPr>
        <w:t xml:space="preserve">There is an “evalValue” that gets set whenever a computational node is resolved to be associated with an NDLNode. However, when macros are called, this will usually be the wrong value, since it will hold the last time the macro was called, not necessarily the instance desired. To alleviate this issue, evalValues are always cleared out on every macro call and the values are used immediately after evaluation, otherwise the values may be different than expected. </w:t>
      </w:r>
    </w:p>
    <w:p w14:paraId="1DC6FD7C" w14:textId="646E3983" w:rsidR="00EA7FBF" w:rsidRPr="00C1427F" w:rsidRDefault="00EA7FBF" w:rsidP="00EA7FBF">
      <w:pPr>
        <w:rPr>
          <w:lang w:eastAsia="ja-JP"/>
        </w:rPr>
      </w:pPr>
      <w:r>
        <w:rPr>
          <w:lang w:eastAsia="ja-JP"/>
        </w:rPr>
        <w:t>Though this explanation may not be complete hopefully it has been instructive, and if all else fails, trace through it in the debugger, and it will likely help.</w:t>
      </w:r>
      <w:bookmarkStart w:id="2" w:name="_GoBack"/>
      <w:bookmarkEnd w:id="2"/>
    </w:p>
    <w:sectPr w:rsidR="00EA7FBF" w:rsidRPr="00C14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92FF9"/>
    <w:multiLevelType w:val="hybridMultilevel"/>
    <w:tmpl w:val="2C065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61C6D"/>
    <w:multiLevelType w:val="hybridMultilevel"/>
    <w:tmpl w:val="12E66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746CA"/>
    <w:multiLevelType w:val="hybridMultilevel"/>
    <w:tmpl w:val="DCC2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A328F4"/>
    <w:multiLevelType w:val="hybridMultilevel"/>
    <w:tmpl w:val="C2EC5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6419A"/>
    <w:multiLevelType w:val="hybridMultilevel"/>
    <w:tmpl w:val="DD848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F1609A"/>
    <w:multiLevelType w:val="hybridMultilevel"/>
    <w:tmpl w:val="A3F8E7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7A488D"/>
    <w:multiLevelType w:val="hybridMultilevel"/>
    <w:tmpl w:val="10FA8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B15291"/>
    <w:multiLevelType w:val="hybridMultilevel"/>
    <w:tmpl w:val="81225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EE2FDE"/>
    <w:multiLevelType w:val="hybridMultilevel"/>
    <w:tmpl w:val="3FF4D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723DF"/>
    <w:multiLevelType w:val="hybridMultilevel"/>
    <w:tmpl w:val="78F03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CB4B88"/>
    <w:multiLevelType w:val="hybridMultilevel"/>
    <w:tmpl w:val="B3D6A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2"/>
  </w:num>
  <w:num w:numId="5">
    <w:abstractNumId w:val="10"/>
  </w:num>
  <w:num w:numId="6">
    <w:abstractNumId w:val="1"/>
  </w:num>
  <w:num w:numId="7">
    <w:abstractNumId w:val="9"/>
  </w:num>
  <w:num w:numId="8">
    <w:abstractNumId w:val="7"/>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CAB"/>
    <w:rsid w:val="00013396"/>
    <w:rsid w:val="00017585"/>
    <w:rsid w:val="00030D5C"/>
    <w:rsid w:val="000318AA"/>
    <w:rsid w:val="000338D4"/>
    <w:rsid w:val="000464CD"/>
    <w:rsid w:val="000532CC"/>
    <w:rsid w:val="00053F03"/>
    <w:rsid w:val="000564BB"/>
    <w:rsid w:val="00061BF2"/>
    <w:rsid w:val="000623A6"/>
    <w:rsid w:val="00073120"/>
    <w:rsid w:val="00087134"/>
    <w:rsid w:val="000877E9"/>
    <w:rsid w:val="00087FA9"/>
    <w:rsid w:val="000A70F0"/>
    <w:rsid w:val="000C09FF"/>
    <w:rsid w:val="000C20BD"/>
    <w:rsid w:val="000E2B8E"/>
    <w:rsid w:val="000E4ADB"/>
    <w:rsid w:val="00111DEC"/>
    <w:rsid w:val="0012487B"/>
    <w:rsid w:val="001344AA"/>
    <w:rsid w:val="00153797"/>
    <w:rsid w:val="001562A2"/>
    <w:rsid w:val="001572BC"/>
    <w:rsid w:val="0015791C"/>
    <w:rsid w:val="00166E65"/>
    <w:rsid w:val="0017032E"/>
    <w:rsid w:val="00170F1E"/>
    <w:rsid w:val="0019092E"/>
    <w:rsid w:val="001916FA"/>
    <w:rsid w:val="001A020D"/>
    <w:rsid w:val="001B168E"/>
    <w:rsid w:val="001B3675"/>
    <w:rsid w:val="001B66DD"/>
    <w:rsid w:val="001B7E50"/>
    <w:rsid w:val="001C0CD5"/>
    <w:rsid w:val="001C1FFC"/>
    <w:rsid w:val="001D2AAE"/>
    <w:rsid w:val="001E12DA"/>
    <w:rsid w:val="001E3032"/>
    <w:rsid w:val="001E73D7"/>
    <w:rsid w:val="0020490B"/>
    <w:rsid w:val="00217832"/>
    <w:rsid w:val="002217CE"/>
    <w:rsid w:val="00222964"/>
    <w:rsid w:val="00230F26"/>
    <w:rsid w:val="002447C8"/>
    <w:rsid w:val="002479E4"/>
    <w:rsid w:val="00266799"/>
    <w:rsid w:val="00271CBB"/>
    <w:rsid w:val="00275F6C"/>
    <w:rsid w:val="002B07A0"/>
    <w:rsid w:val="002B6915"/>
    <w:rsid w:val="002C0406"/>
    <w:rsid w:val="002C5C1D"/>
    <w:rsid w:val="002C6953"/>
    <w:rsid w:val="002D623F"/>
    <w:rsid w:val="002E59B0"/>
    <w:rsid w:val="00303623"/>
    <w:rsid w:val="003047D7"/>
    <w:rsid w:val="0031651F"/>
    <w:rsid w:val="00323061"/>
    <w:rsid w:val="00330CAB"/>
    <w:rsid w:val="00341470"/>
    <w:rsid w:val="0034407D"/>
    <w:rsid w:val="0037384F"/>
    <w:rsid w:val="00384982"/>
    <w:rsid w:val="00396F9C"/>
    <w:rsid w:val="003B061A"/>
    <w:rsid w:val="003B28C9"/>
    <w:rsid w:val="00405135"/>
    <w:rsid w:val="00405A27"/>
    <w:rsid w:val="00424B9F"/>
    <w:rsid w:val="00457F32"/>
    <w:rsid w:val="00463D8B"/>
    <w:rsid w:val="00467B7D"/>
    <w:rsid w:val="00473D1F"/>
    <w:rsid w:val="004775C0"/>
    <w:rsid w:val="004A2A0D"/>
    <w:rsid w:val="004D02F7"/>
    <w:rsid w:val="004D0F30"/>
    <w:rsid w:val="004D4618"/>
    <w:rsid w:val="004D79CA"/>
    <w:rsid w:val="004F08AC"/>
    <w:rsid w:val="004F32C5"/>
    <w:rsid w:val="0053567D"/>
    <w:rsid w:val="00546C74"/>
    <w:rsid w:val="00577066"/>
    <w:rsid w:val="005802D8"/>
    <w:rsid w:val="00593E2E"/>
    <w:rsid w:val="005971CD"/>
    <w:rsid w:val="005A2ABE"/>
    <w:rsid w:val="005A2D8A"/>
    <w:rsid w:val="005A3E23"/>
    <w:rsid w:val="005C6397"/>
    <w:rsid w:val="005C67FD"/>
    <w:rsid w:val="005D3053"/>
    <w:rsid w:val="005D5FB4"/>
    <w:rsid w:val="005D6E74"/>
    <w:rsid w:val="005E34C9"/>
    <w:rsid w:val="005E39DD"/>
    <w:rsid w:val="005E757C"/>
    <w:rsid w:val="005F1EBF"/>
    <w:rsid w:val="005F46DB"/>
    <w:rsid w:val="00612D99"/>
    <w:rsid w:val="00614945"/>
    <w:rsid w:val="00622100"/>
    <w:rsid w:val="00624242"/>
    <w:rsid w:val="00627822"/>
    <w:rsid w:val="006412BE"/>
    <w:rsid w:val="006415CA"/>
    <w:rsid w:val="00653979"/>
    <w:rsid w:val="006573A9"/>
    <w:rsid w:val="00664F15"/>
    <w:rsid w:val="00664F5C"/>
    <w:rsid w:val="00675922"/>
    <w:rsid w:val="006764F3"/>
    <w:rsid w:val="006930B1"/>
    <w:rsid w:val="00693172"/>
    <w:rsid w:val="006A2CEB"/>
    <w:rsid w:val="006B6B0A"/>
    <w:rsid w:val="006C6765"/>
    <w:rsid w:val="006D2D55"/>
    <w:rsid w:val="006E0678"/>
    <w:rsid w:val="006F1554"/>
    <w:rsid w:val="006F2979"/>
    <w:rsid w:val="006F41DC"/>
    <w:rsid w:val="006F64C2"/>
    <w:rsid w:val="006F6813"/>
    <w:rsid w:val="006F7CCD"/>
    <w:rsid w:val="00702FD6"/>
    <w:rsid w:val="00715399"/>
    <w:rsid w:val="0073416D"/>
    <w:rsid w:val="00746DDA"/>
    <w:rsid w:val="0075281E"/>
    <w:rsid w:val="007564C7"/>
    <w:rsid w:val="00777896"/>
    <w:rsid w:val="0078444D"/>
    <w:rsid w:val="00786754"/>
    <w:rsid w:val="007956D7"/>
    <w:rsid w:val="007A2332"/>
    <w:rsid w:val="007A33C3"/>
    <w:rsid w:val="007B1797"/>
    <w:rsid w:val="007B21F0"/>
    <w:rsid w:val="007E5AC3"/>
    <w:rsid w:val="007E676C"/>
    <w:rsid w:val="007E7BA6"/>
    <w:rsid w:val="007F4728"/>
    <w:rsid w:val="00803375"/>
    <w:rsid w:val="008037E6"/>
    <w:rsid w:val="00804EAB"/>
    <w:rsid w:val="008125AD"/>
    <w:rsid w:val="00837307"/>
    <w:rsid w:val="0084719E"/>
    <w:rsid w:val="00867DE7"/>
    <w:rsid w:val="0087267B"/>
    <w:rsid w:val="00877A3F"/>
    <w:rsid w:val="008800BA"/>
    <w:rsid w:val="00891713"/>
    <w:rsid w:val="00896109"/>
    <w:rsid w:val="008A610B"/>
    <w:rsid w:val="008A7105"/>
    <w:rsid w:val="008B7C33"/>
    <w:rsid w:val="008C5099"/>
    <w:rsid w:val="008C5DD4"/>
    <w:rsid w:val="008E7415"/>
    <w:rsid w:val="0092447D"/>
    <w:rsid w:val="009249AC"/>
    <w:rsid w:val="00925B5A"/>
    <w:rsid w:val="0092693D"/>
    <w:rsid w:val="00950EAD"/>
    <w:rsid w:val="00954927"/>
    <w:rsid w:val="00955DA9"/>
    <w:rsid w:val="00975167"/>
    <w:rsid w:val="00982361"/>
    <w:rsid w:val="00983B59"/>
    <w:rsid w:val="00987904"/>
    <w:rsid w:val="00991333"/>
    <w:rsid w:val="009A280D"/>
    <w:rsid w:val="009C4742"/>
    <w:rsid w:val="009D238D"/>
    <w:rsid w:val="009E12A2"/>
    <w:rsid w:val="009E45B9"/>
    <w:rsid w:val="009E4871"/>
    <w:rsid w:val="00A23960"/>
    <w:rsid w:val="00A80E03"/>
    <w:rsid w:val="00A83D95"/>
    <w:rsid w:val="00A906D6"/>
    <w:rsid w:val="00AC7760"/>
    <w:rsid w:val="00AD4FD4"/>
    <w:rsid w:val="00B0066E"/>
    <w:rsid w:val="00B12427"/>
    <w:rsid w:val="00B2399E"/>
    <w:rsid w:val="00B2458B"/>
    <w:rsid w:val="00B37697"/>
    <w:rsid w:val="00B5265C"/>
    <w:rsid w:val="00B61EA4"/>
    <w:rsid w:val="00B831DE"/>
    <w:rsid w:val="00B839E6"/>
    <w:rsid w:val="00B91361"/>
    <w:rsid w:val="00BB13D0"/>
    <w:rsid w:val="00BB5334"/>
    <w:rsid w:val="00BC1538"/>
    <w:rsid w:val="00BD4E93"/>
    <w:rsid w:val="00BD7F6D"/>
    <w:rsid w:val="00BE5CE5"/>
    <w:rsid w:val="00BE6A96"/>
    <w:rsid w:val="00BF436E"/>
    <w:rsid w:val="00C11B76"/>
    <w:rsid w:val="00C13723"/>
    <w:rsid w:val="00C1427F"/>
    <w:rsid w:val="00C22C67"/>
    <w:rsid w:val="00C34CD5"/>
    <w:rsid w:val="00C34F33"/>
    <w:rsid w:val="00C47846"/>
    <w:rsid w:val="00C50858"/>
    <w:rsid w:val="00C55CE8"/>
    <w:rsid w:val="00C5645D"/>
    <w:rsid w:val="00C74D6A"/>
    <w:rsid w:val="00C77CD8"/>
    <w:rsid w:val="00C92CF6"/>
    <w:rsid w:val="00C944FB"/>
    <w:rsid w:val="00CA0A0C"/>
    <w:rsid w:val="00CA6159"/>
    <w:rsid w:val="00CB766F"/>
    <w:rsid w:val="00CC656D"/>
    <w:rsid w:val="00CD5391"/>
    <w:rsid w:val="00CE34E0"/>
    <w:rsid w:val="00CE702B"/>
    <w:rsid w:val="00CE7751"/>
    <w:rsid w:val="00D00129"/>
    <w:rsid w:val="00D022A2"/>
    <w:rsid w:val="00D028E3"/>
    <w:rsid w:val="00D11F78"/>
    <w:rsid w:val="00D123E3"/>
    <w:rsid w:val="00D22D0C"/>
    <w:rsid w:val="00D33C40"/>
    <w:rsid w:val="00D34CF0"/>
    <w:rsid w:val="00D37A0D"/>
    <w:rsid w:val="00D504B8"/>
    <w:rsid w:val="00D60D79"/>
    <w:rsid w:val="00DC2E6F"/>
    <w:rsid w:val="00DC3988"/>
    <w:rsid w:val="00DC54BC"/>
    <w:rsid w:val="00DD2821"/>
    <w:rsid w:val="00DE6624"/>
    <w:rsid w:val="00E01EEB"/>
    <w:rsid w:val="00E15E8D"/>
    <w:rsid w:val="00E3025F"/>
    <w:rsid w:val="00E455A0"/>
    <w:rsid w:val="00E5499C"/>
    <w:rsid w:val="00E55143"/>
    <w:rsid w:val="00E632CA"/>
    <w:rsid w:val="00E73774"/>
    <w:rsid w:val="00E76D62"/>
    <w:rsid w:val="00E91E58"/>
    <w:rsid w:val="00E942C3"/>
    <w:rsid w:val="00E973F4"/>
    <w:rsid w:val="00EA033B"/>
    <w:rsid w:val="00EA3E97"/>
    <w:rsid w:val="00EA626C"/>
    <w:rsid w:val="00EA7FBF"/>
    <w:rsid w:val="00EC0610"/>
    <w:rsid w:val="00EC5DD4"/>
    <w:rsid w:val="00EE1799"/>
    <w:rsid w:val="00EE26A7"/>
    <w:rsid w:val="00EF63CF"/>
    <w:rsid w:val="00F02A3C"/>
    <w:rsid w:val="00F24144"/>
    <w:rsid w:val="00F42B0C"/>
    <w:rsid w:val="00F44FBC"/>
    <w:rsid w:val="00F500F5"/>
    <w:rsid w:val="00F56E59"/>
    <w:rsid w:val="00F75CFD"/>
    <w:rsid w:val="00F77AE4"/>
    <w:rsid w:val="00F800CC"/>
    <w:rsid w:val="00F84464"/>
    <w:rsid w:val="00F94C7E"/>
    <w:rsid w:val="00FA01BD"/>
    <w:rsid w:val="00FB7753"/>
    <w:rsid w:val="00FE49F3"/>
    <w:rsid w:val="00FF5769"/>
    <w:rsid w:val="00FF6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0FE9"/>
  <w15:chartTrackingRefBased/>
  <w15:docId w15:val="{F1CA830A-86DB-4983-947E-F2E15148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8D4"/>
  </w:style>
  <w:style w:type="paragraph" w:styleId="Heading1">
    <w:name w:val="heading 1"/>
    <w:basedOn w:val="Normal"/>
    <w:next w:val="Normal"/>
    <w:link w:val="Heading1Char"/>
    <w:uiPriority w:val="9"/>
    <w:qFormat/>
    <w:rsid w:val="000564BB"/>
    <w:pPr>
      <w:keepNext/>
      <w:keepLines/>
      <w:spacing w:before="240" w:after="0"/>
      <w:outlineLvl w:val="0"/>
    </w:pPr>
    <w:rPr>
      <w:rFonts w:asciiTheme="majorHAnsi" w:eastAsiaTheme="majorEastAsia" w:hAnsiTheme="majorHAnsi" w:cstheme="majorBidi"/>
      <w:color w:val="2E74B5" w:themeColor="accent1" w:themeShade="BF"/>
      <w:sz w:val="32"/>
      <w:szCs w:val="32"/>
      <w:lang w:eastAsia="ja-JP"/>
    </w:rPr>
  </w:style>
  <w:style w:type="paragraph" w:styleId="Heading2">
    <w:name w:val="heading 2"/>
    <w:basedOn w:val="Normal"/>
    <w:next w:val="Normal"/>
    <w:link w:val="Heading2Char"/>
    <w:uiPriority w:val="9"/>
    <w:unhideWhenUsed/>
    <w:qFormat/>
    <w:rsid w:val="000564BB"/>
    <w:pPr>
      <w:keepNext/>
      <w:keepLines/>
      <w:spacing w:before="40" w:after="0"/>
      <w:outlineLvl w:val="1"/>
    </w:pPr>
    <w:rPr>
      <w:rFonts w:asciiTheme="majorHAnsi" w:eastAsiaTheme="majorEastAsia" w:hAnsiTheme="majorHAnsi" w:cstheme="majorBidi"/>
      <w:color w:val="2E74B5" w:themeColor="accent1" w:themeShade="BF"/>
      <w:sz w:val="26"/>
      <w:szCs w:val="26"/>
      <w:lang w:eastAsia="ja-JP"/>
    </w:rPr>
  </w:style>
  <w:style w:type="paragraph" w:styleId="Heading3">
    <w:name w:val="heading 3"/>
    <w:basedOn w:val="Normal"/>
    <w:next w:val="Normal"/>
    <w:link w:val="Heading3Char"/>
    <w:uiPriority w:val="9"/>
    <w:unhideWhenUsed/>
    <w:qFormat/>
    <w:rsid w:val="00030D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33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4BB"/>
    <w:rPr>
      <w:rFonts w:asciiTheme="majorHAnsi" w:eastAsiaTheme="majorEastAsia" w:hAnsiTheme="majorHAnsi" w:cstheme="majorBidi"/>
      <w:color w:val="2E74B5" w:themeColor="accent1" w:themeShade="BF"/>
      <w:sz w:val="32"/>
      <w:szCs w:val="32"/>
      <w:lang w:eastAsia="ja-JP"/>
    </w:rPr>
  </w:style>
  <w:style w:type="character" w:customStyle="1" w:styleId="Heading2Char">
    <w:name w:val="Heading 2 Char"/>
    <w:basedOn w:val="DefaultParagraphFont"/>
    <w:link w:val="Heading2"/>
    <w:uiPriority w:val="9"/>
    <w:rsid w:val="000564BB"/>
    <w:rPr>
      <w:rFonts w:asciiTheme="majorHAnsi" w:eastAsiaTheme="majorEastAsia" w:hAnsiTheme="majorHAnsi" w:cstheme="majorBidi"/>
      <w:color w:val="2E74B5" w:themeColor="accent1" w:themeShade="BF"/>
      <w:sz w:val="26"/>
      <w:szCs w:val="26"/>
      <w:lang w:eastAsia="ja-JP"/>
    </w:rPr>
  </w:style>
  <w:style w:type="paragraph" w:styleId="Title">
    <w:name w:val="Title"/>
    <w:basedOn w:val="Normal"/>
    <w:next w:val="Normal"/>
    <w:link w:val="TitleChar"/>
    <w:uiPriority w:val="10"/>
    <w:qFormat/>
    <w:rsid w:val="000564BB"/>
    <w:pPr>
      <w:spacing w:after="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TitleChar">
    <w:name w:val="Title Char"/>
    <w:basedOn w:val="DefaultParagraphFont"/>
    <w:link w:val="Title"/>
    <w:uiPriority w:val="10"/>
    <w:rsid w:val="000564BB"/>
    <w:rPr>
      <w:rFonts w:asciiTheme="majorHAnsi" w:eastAsiaTheme="majorEastAsia" w:hAnsiTheme="majorHAnsi" w:cstheme="majorBidi"/>
      <w:spacing w:val="-10"/>
      <w:kern w:val="28"/>
      <w:sz w:val="56"/>
      <w:szCs w:val="56"/>
      <w:lang w:eastAsia="ja-JP"/>
    </w:rPr>
  </w:style>
  <w:style w:type="table" w:styleId="TableGrid">
    <w:name w:val="Table Grid"/>
    <w:basedOn w:val="TableNormal"/>
    <w:uiPriority w:val="39"/>
    <w:rsid w:val="00593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4D6A"/>
    <w:pPr>
      <w:ind w:left="720"/>
      <w:contextualSpacing/>
    </w:pPr>
  </w:style>
  <w:style w:type="paragraph" w:styleId="BalloonText">
    <w:name w:val="Balloon Text"/>
    <w:basedOn w:val="Normal"/>
    <w:link w:val="BalloonTextChar"/>
    <w:uiPriority w:val="99"/>
    <w:semiHidden/>
    <w:unhideWhenUsed/>
    <w:rsid w:val="004F08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8AC"/>
    <w:rPr>
      <w:rFonts w:ascii="Segoe UI" w:hAnsi="Segoe UI" w:cs="Segoe UI"/>
      <w:sz w:val="18"/>
      <w:szCs w:val="18"/>
    </w:rPr>
  </w:style>
  <w:style w:type="paragraph" w:styleId="Revision">
    <w:name w:val="Revision"/>
    <w:hidden/>
    <w:uiPriority w:val="99"/>
    <w:semiHidden/>
    <w:rsid w:val="0031651F"/>
    <w:pPr>
      <w:spacing w:after="0" w:line="240" w:lineRule="auto"/>
    </w:pPr>
  </w:style>
  <w:style w:type="character" w:customStyle="1" w:styleId="Heading3Char">
    <w:name w:val="Heading 3 Char"/>
    <w:basedOn w:val="DefaultParagraphFont"/>
    <w:link w:val="Heading3"/>
    <w:uiPriority w:val="9"/>
    <w:rsid w:val="00030D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0337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46458">
      <w:bodyDiv w:val="1"/>
      <w:marLeft w:val="0"/>
      <w:marRight w:val="0"/>
      <w:marTop w:val="0"/>
      <w:marBottom w:val="0"/>
      <w:divBdr>
        <w:top w:val="none" w:sz="0" w:space="0" w:color="auto"/>
        <w:left w:val="none" w:sz="0" w:space="0" w:color="auto"/>
        <w:bottom w:val="none" w:sz="0" w:space="0" w:color="auto"/>
        <w:right w:val="none" w:sz="0" w:space="0" w:color="auto"/>
      </w:divBdr>
    </w:div>
    <w:div w:id="1555852460">
      <w:bodyDiv w:val="1"/>
      <w:marLeft w:val="0"/>
      <w:marRight w:val="0"/>
      <w:marTop w:val="0"/>
      <w:marBottom w:val="0"/>
      <w:divBdr>
        <w:top w:val="none" w:sz="0" w:space="0" w:color="auto"/>
        <w:left w:val="none" w:sz="0" w:space="0" w:color="auto"/>
        <w:bottom w:val="none" w:sz="0" w:space="0" w:color="auto"/>
        <w:right w:val="none" w:sz="0" w:space="0" w:color="auto"/>
      </w:divBdr>
    </w:div>
    <w:div w:id="1608460382">
      <w:bodyDiv w:val="1"/>
      <w:marLeft w:val="0"/>
      <w:marRight w:val="0"/>
      <w:marTop w:val="0"/>
      <w:marBottom w:val="0"/>
      <w:divBdr>
        <w:top w:val="none" w:sz="0" w:space="0" w:color="auto"/>
        <w:left w:val="none" w:sz="0" w:space="0" w:color="auto"/>
        <w:bottom w:val="none" w:sz="0" w:space="0" w:color="auto"/>
        <w:right w:val="none" w:sz="0" w:space="0" w:color="auto"/>
      </w:divBdr>
    </w:div>
    <w:div w:id="163336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E491813E1E0340AAD43BB63F0218C0" ma:contentTypeVersion="1" ma:contentTypeDescription="Create a new document." ma:contentTypeScope="" ma:versionID="c36ece711c0b45e973150d05b848fc2b">
  <xsd:schema xmlns:xsd="http://www.w3.org/2001/XMLSchema" xmlns:xs="http://www.w3.org/2001/XMLSchema" xmlns:p="http://schemas.microsoft.com/office/2006/metadata/properties" xmlns:ns3="2ecf109e-8d6b-47f5-b895-a3152a51b6de" targetNamespace="http://schemas.microsoft.com/office/2006/metadata/properties" ma:root="true" ma:fieldsID="a9cf4d3bafe30c83d22277b05de71246" ns3:_="">
    <xsd:import namespace="2ecf109e-8d6b-47f5-b895-a3152a51b6de"/>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cf109e-8d6b-47f5-b895-a3152a51b6d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ecf109e-8d6b-47f5-b895-a3152a51b6de">
      <UserInfo>
        <DisplayName>Avner May</DisplayName>
        <AccountId>16</AccountId>
        <AccountType/>
      </UserInfo>
      <UserInfo>
        <DisplayName>Dong Yu (MSR)</DisplayName>
        <AccountId>17</AccountId>
        <AccountType/>
      </UserInfo>
      <UserInfo>
        <DisplayName>Kaisheng Yao</DisplayName>
        <AccountId>18</AccountId>
        <AccountType/>
      </UserInfo>
      <UserInfo>
        <DisplayName>Mike Seltzer</DisplayName>
        <AccountId>19</AccountId>
        <AccountType/>
      </UserInfo>
    </SharedWithUsers>
  </documentManagement>
</p:properties>
</file>

<file path=customXml/itemProps1.xml><?xml version="1.0" encoding="utf-8"?>
<ds:datastoreItem xmlns:ds="http://schemas.openxmlformats.org/officeDocument/2006/customXml" ds:itemID="{EFF7BEF1-3753-4378-AFC3-C75F3BB33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f109e-8d6b-47f5-b895-a3152a51b6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45DF4F-7E18-4943-B8BA-A487FFD57453}">
  <ds:schemaRefs>
    <ds:schemaRef ds:uri="http://schemas.microsoft.com/sharepoint/v3/contenttype/forms"/>
  </ds:schemaRefs>
</ds:datastoreItem>
</file>

<file path=customXml/itemProps3.xml><?xml version="1.0" encoding="utf-8"?>
<ds:datastoreItem xmlns:ds="http://schemas.openxmlformats.org/officeDocument/2006/customXml" ds:itemID="{C72A757A-225C-4703-9777-C9D6010424D2}">
  <ds:schemaRefs>
    <ds:schemaRef ds:uri="http://purl.org/dc/elements/1.1/"/>
    <ds:schemaRef ds:uri="http://schemas.microsoft.com/office/infopath/2007/PartnerControls"/>
    <ds:schemaRef ds:uri="http://schemas.microsoft.com/office/2006/metadata/properties"/>
    <ds:schemaRef ds:uri="http://purl.org/dc/terms/"/>
    <ds:schemaRef ds:uri="http://purl.org/dc/dcmitype/"/>
    <ds:schemaRef ds:uri="http://schemas.microsoft.com/office/2006/documentManagement/types"/>
    <ds:schemaRef ds:uri="http://schemas.openxmlformats.org/package/2006/metadata/core-properties"/>
    <ds:schemaRef ds:uri="2ecf109e-8d6b-47f5-b895-a3152a51b6d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13305</Words>
  <Characters>75839</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Eversole</dc:creator>
  <cp:keywords/>
  <dc:description/>
  <cp:lastModifiedBy>Adam Eversole</cp:lastModifiedBy>
  <cp:revision>2</cp:revision>
  <dcterms:created xsi:type="dcterms:W3CDTF">2014-08-01T01:07:00Z</dcterms:created>
  <dcterms:modified xsi:type="dcterms:W3CDTF">2014-08-01T01:07:00Z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0x01010044E491813E1E0340AAD43BB63F0218C0</vt:lpwstr>
  </property>
  <property fmtid="{D5CDD505-2E9C-101B-9397-08002B2CF9AE}" pid="3" name="IsMyDocuments">
    <vt:bool>true</vt:bool>
  </property>
</Properties>
</file>