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9A122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31C78200" w14:textId="77777777"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4DD2FC03" w14:textId="77777777"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321AD9E7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4B265274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4791479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2050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14:paraId="303A70C8" w14:textId="77777777"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34131157">
          <v:shape id="_x0000_s2051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14:paraId="6560EB58" w14:textId="77777777" w:rsidR="00A1476B" w:rsidRDefault="00A1476B" w:rsidP="00A1476B"/>
              </w:txbxContent>
            </v:textbox>
          </v:shape>
        </w:pict>
      </w:r>
    </w:p>
    <w:p w14:paraId="1835F653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69377AE2" w14:textId="77777777" w:rsidR="00E75A86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A8D16F6">
          <v:shape id="_x0000_s2052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4FA7FB2D" w14:textId="77777777"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1B6CBD5">
          <v:shape id="_x0000_s2053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2FE9779C" w14:textId="5CEC1A05" w:rsidR="00E75A86" w:rsidRPr="00F95B46" w:rsidRDefault="00F95B46" w:rsidP="00E75A86">
                  <w:pPr>
                    <w:rPr>
                      <w:sz w:val="14"/>
                      <w:szCs w:val="14"/>
                      <w:lang w:val="es-MX"/>
                    </w:rPr>
                  </w:pPr>
                  <w:r w:rsidRPr="00F95B46">
                    <w:rPr>
                      <w:sz w:val="14"/>
                      <w:szCs w:val="14"/>
                      <w:lang w:val="es-MX"/>
                    </w:rPr>
                    <w:t>X</w:t>
                  </w:r>
                </w:p>
              </w:txbxContent>
            </v:textbox>
          </v:shape>
        </w:pict>
      </w:r>
    </w:p>
    <w:p w14:paraId="10721ACD" w14:textId="77777777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047AF721" w14:textId="77777777" w:rsidR="002F7370" w:rsidRPr="0094552E" w:rsidRDefault="00000000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CB69CDF">
          <v:shape id="_x0000_s2054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180422D2" w14:textId="77777777"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7C67597E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116BAD8E" w14:textId="7CF84EF4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AEDD2EF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C21D6D" w14:textId="41FBC415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F95B46">
        <w:rPr>
          <w:rFonts w:ascii="Times New Roman" w:hAnsi="Times New Roman"/>
          <w:b/>
          <w:sz w:val="18"/>
          <w:szCs w:val="18"/>
          <w:lang w:val="es-EC"/>
        </w:rPr>
        <w:t>INGENIERÍA DE SOFTWARE</w:t>
      </w:r>
    </w:p>
    <w:p w14:paraId="71EFA926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390CBF" w14:textId="4AFE702D" w:rsidR="00685219" w:rsidRPr="0094552E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F95B46">
        <w:rPr>
          <w:rFonts w:ascii="Times New Roman" w:hAnsi="Times New Roman"/>
          <w:b/>
          <w:sz w:val="20"/>
          <w:szCs w:val="20"/>
          <w:lang w:val="es-EC"/>
        </w:rPr>
        <w:t xml:space="preserve">: </w:t>
      </w:r>
      <w:r w:rsidR="00F95B46" w:rsidRPr="002E1C0E">
        <w:rPr>
          <w:rFonts w:ascii="Times New Roman" w:hAnsi="Times New Roman"/>
          <w:b/>
          <w:bCs/>
          <w:sz w:val="18"/>
          <w:szCs w:val="18"/>
          <w:lang w:val="es-ES"/>
        </w:rPr>
        <w:t>PREGRADO S-II OCT 25 - MAR 26</w:t>
      </w:r>
    </w:p>
    <w:p w14:paraId="31AAAB44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B792C29" w14:textId="77777777"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72A026A4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04F74443" w14:textId="00386E06"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B46">
        <w:rPr>
          <w:rFonts w:ascii="Times New Roman" w:hAnsi="Times New Roman"/>
          <w:sz w:val="18"/>
          <w:szCs w:val="18"/>
          <w:lang w:val="es-EC"/>
        </w:rPr>
        <w:t>FEPAST</w:t>
      </w:r>
    </w:p>
    <w:p w14:paraId="1D027A5C" w14:textId="672235E6" w:rsidR="00062940" w:rsidRPr="0094552E" w:rsidRDefault="00DB443B" w:rsidP="00F95B46">
      <w:pPr>
        <w:pStyle w:val="Textoindependiente"/>
        <w:spacing w:line="360" w:lineRule="auto"/>
        <w:ind w:left="426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F95B46" w:rsidRPr="00F95B46">
        <w:rPr>
          <w:rFonts w:ascii="Times New Roman" w:hAnsi="Times New Roman"/>
          <w:i/>
          <w:sz w:val="18"/>
          <w:szCs w:val="18"/>
          <w:lang w:val="es-ES"/>
        </w:rPr>
        <w:t>Es una organización sin fines de lucro dedicada a brindar apoyo integral a niñas, adolescentes y mujeres con Síndrome de Turner en el Ecuador. Su labor se centra en la orientación, acompañamiento y capacitación de las personas afectadas y sus familias, promoviendo su desarrollo físico, emocional y social, además de impulsar la sensibilización y difusión sobre esta condición genética poco frecuente.</w:t>
      </w:r>
    </w:p>
    <w:p w14:paraId="031CE1DC" w14:textId="26945ACD"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B46" w:rsidRPr="00F95B46">
        <w:rPr>
          <w:rFonts w:ascii="Times New Roman" w:hAnsi="Times New Roman"/>
          <w:sz w:val="18"/>
          <w:szCs w:val="18"/>
          <w:lang w:val="es-ES"/>
        </w:rPr>
        <w:t>Av. Maldonado S94-13 Francisco Gómez</w:t>
      </w:r>
    </w:p>
    <w:p w14:paraId="06115E83" w14:textId="77777777"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36373CC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795E5062" w14:textId="026A2813" w:rsidR="00062940" w:rsidRPr="0094552E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F95B46" w:rsidRPr="00F95B46">
        <w:rPr>
          <w:rFonts w:ascii="Times New Roman" w:hAnsi="Times New Roman"/>
          <w:i/>
          <w:sz w:val="18"/>
          <w:szCs w:val="18"/>
          <w:lang w:val="es-ES"/>
        </w:rPr>
        <w:t>Lilian Alexandra Alcívar Valencia</w:t>
      </w:r>
    </w:p>
    <w:p w14:paraId="323EB71D" w14:textId="31C6B9D6"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gramStart"/>
      <w:r w:rsidR="00F95B46">
        <w:rPr>
          <w:rFonts w:ascii="Times New Roman" w:hAnsi="Times New Roman"/>
          <w:sz w:val="18"/>
          <w:szCs w:val="18"/>
          <w:lang w:val="es-EC"/>
        </w:rPr>
        <w:t>Directora</w:t>
      </w:r>
      <w:proofErr w:type="gramEnd"/>
      <w:r w:rsidR="00F95B46">
        <w:rPr>
          <w:rFonts w:ascii="Times New Roman" w:hAnsi="Times New Roman"/>
          <w:sz w:val="18"/>
          <w:szCs w:val="18"/>
          <w:lang w:val="es-EC"/>
        </w:rPr>
        <w:t xml:space="preserve"> empresarial</w:t>
      </w:r>
    </w:p>
    <w:p w14:paraId="2B03A296" w14:textId="08BD95A0" w:rsidR="005D01DD" w:rsidRPr="0094552E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="00F95B46" w:rsidRPr="00F95B46">
        <w:rPr>
          <w:rFonts w:asciiTheme="minorHAnsi" w:eastAsiaTheme="minorEastAsia" w:hAnsiTheme="minorHAnsi" w:cstheme="minorBidi"/>
          <w:szCs w:val="22"/>
          <w:lang w:val="es-ES"/>
        </w:rPr>
        <w:t xml:space="preserve"> </w:t>
      </w:r>
      <w:r w:rsidR="00F95B46" w:rsidRPr="00F95B46">
        <w:rPr>
          <w:rFonts w:ascii="Times New Roman" w:hAnsi="Times New Roman"/>
          <w:i/>
          <w:sz w:val="18"/>
          <w:szCs w:val="18"/>
          <w:lang w:val="es-ES"/>
        </w:rPr>
        <w:t>0986858353</w:t>
      </w:r>
      <w:r w:rsidR="00F95B46">
        <w:rPr>
          <w:rFonts w:ascii="Times New Roman" w:hAnsi="Times New Roman"/>
          <w:i/>
          <w:sz w:val="18"/>
          <w:szCs w:val="18"/>
          <w:lang w:val="es-ES"/>
        </w:rPr>
        <w:t xml:space="preserve">                                                              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F95B46" w:rsidRPr="00F95B46">
        <w:rPr>
          <w:rFonts w:ascii="Times New Roman" w:hAnsi="Times New Roman"/>
          <w:i/>
          <w:sz w:val="18"/>
          <w:szCs w:val="18"/>
          <w:lang w:val="es-ES"/>
        </w:rPr>
        <w:t>grupoturnerecuador@hotmail.com</w:t>
      </w:r>
    </w:p>
    <w:p w14:paraId="4581202B" w14:textId="77777777"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14:paraId="05BBFCFF" w14:textId="77777777"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17E58148" w14:textId="208B0245"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B46">
        <w:rPr>
          <w:rFonts w:ascii="Times New Roman" w:hAnsi="Times New Roman"/>
          <w:sz w:val="18"/>
          <w:szCs w:val="18"/>
          <w:lang w:val="es-EC"/>
        </w:rPr>
        <w:t>Axel Samuel Herrera Aguiar</w:t>
      </w:r>
    </w:p>
    <w:p w14:paraId="5A9D54F0" w14:textId="4C1524F9" w:rsidR="00D41D8A" w:rsidRPr="0094552E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F95B46">
        <w:rPr>
          <w:rFonts w:ascii="Times New Roman" w:hAnsi="Times New Roman"/>
          <w:sz w:val="18"/>
          <w:szCs w:val="18"/>
          <w:lang w:val="es-EC"/>
        </w:rPr>
        <w:t xml:space="preserve">1726791641                                                  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F95B46">
        <w:rPr>
          <w:rFonts w:ascii="Times New Roman" w:hAnsi="Times New Roman"/>
          <w:i/>
          <w:sz w:val="18"/>
          <w:szCs w:val="18"/>
          <w:lang w:val="es-EC"/>
        </w:rPr>
        <w:t>: L00412104</w:t>
      </w:r>
    </w:p>
    <w:p w14:paraId="60D0545A" w14:textId="319F284D"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F95B46">
        <w:rPr>
          <w:rFonts w:ascii="Times New Roman" w:hAnsi="Times New Roman"/>
          <w:sz w:val="18"/>
          <w:szCs w:val="18"/>
          <w:lang w:val="es-EC"/>
        </w:rPr>
        <w:t xml:space="preserve">0988334397                                                   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F95B46">
        <w:rPr>
          <w:rFonts w:ascii="Times New Roman" w:hAnsi="Times New Roman"/>
          <w:i/>
          <w:sz w:val="18"/>
          <w:szCs w:val="18"/>
          <w:lang w:val="es-EC"/>
        </w:rPr>
        <w:t>asherrera11@espe.edu.ec</w:t>
      </w:r>
    </w:p>
    <w:p w14:paraId="3340E061" w14:textId="5E8EEF5F"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B46">
        <w:rPr>
          <w:rFonts w:ascii="Times New Roman" w:hAnsi="Times New Roman"/>
          <w:sz w:val="18"/>
          <w:szCs w:val="18"/>
          <w:lang w:val="es-EC"/>
        </w:rPr>
        <w:t xml:space="preserve">362                                     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</w:t>
      </w:r>
      <w:r w:rsidR="00F95B46">
        <w:rPr>
          <w:rFonts w:ascii="Times New Roman" w:hAnsi="Times New Roman"/>
          <w:i/>
          <w:sz w:val="18"/>
          <w:szCs w:val="18"/>
          <w:lang w:val="es-EC"/>
        </w:rPr>
        <w:t>: 240</w:t>
      </w:r>
    </w:p>
    <w:p w14:paraId="5AECC15A" w14:textId="77777777"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7C28AE9" w14:textId="77777777"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0D57F818" w14:textId="0470A89E"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B46" w:rsidRPr="00F95B46">
        <w:rPr>
          <w:rFonts w:ascii="Times New Roman" w:hAnsi="Times New Roman"/>
          <w:sz w:val="18"/>
          <w:szCs w:val="18"/>
          <w:lang w:val="es-EC"/>
        </w:rPr>
        <w:t>Washington Eduardo Loza Herrera</w:t>
      </w:r>
    </w:p>
    <w:p w14:paraId="02D57655" w14:textId="157D3674"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proofErr w:type="spellStart"/>
      <w:r w:rsidRPr="0094552E">
        <w:rPr>
          <w:rFonts w:ascii="Times New Roman" w:hAnsi="Times New Roman"/>
          <w:i/>
          <w:sz w:val="18"/>
          <w:szCs w:val="18"/>
          <w:lang w:val="es-EC"/>
        </w:rPr>
        <w:t>Nº</w:t>
      </w:r>
      <w:proofErr w:type="spellEnd"/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 de Cédula: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F95B46" w:rsidRPr="00F95B46">
        <w:rPr>
          <w:rFonts w:ascii="Times New Roman" w:hAnsi="Times New Roman"/>
          <w:sz w:val="18"/>
          <w:szCs w:val="18"/>
          <w:lang w:val="es-EC"/>
        </w:rPr>
        <w:t>1713756524</w:t>
      </w:r>
      <w:r w:rsidR="00F95B46">
        <w:rPr>
          <w:rFonts w:ascii="Times New Roman" w:hAnsi="Times New Roman"/>
          <w:sz w:val="18"/>
          <w:szCs w:val="18"/>
          <w:lang w:val="es-EC"/>
        </w:rPr>
        <w:t xml:space="preserve">                                                     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="00DB20BC" w:rsidRPr="00DB20BC">
        <w:rPr>
          <w:rFonts w:ascii="Times New Roman" w:hAnsi="Times New Roman"/>
          <w:i/>
          <w:iCs/>
          <w:sz w:val="18"/>
          <w:szCs w:val="18"/>
          <w:lang w:val="es-EC"/>
        </w:rPr>
        <w:t>ID: L00329286</w:t>
      </w:r>
    </w:p>
    <w:p w14:paraId="5229448A" w14:textId="2DCFFA89"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AE0161">
        <w:rPr>
          <w:rFonts w:ascii="Times New Roman" w:hAnsi="Times New Roman"/>
          <w:sz w:val="18"/>
          <w:szCs w:val="18"/>
          <w:lang w:val="es-EC"/>
        </w:rPr>
        <w:t xml:space="preserve">0999238772                                                     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AE0161" w:rsidRPr="00AE0161">
        <w:rPr>
          <w:rFonts w:ascii="Times New Roman" w:hAnsi="Times New Roman"/>
          <w:i/>
          <w:sz w:val="18"/>
          <w:szCs w:val="18"/>
          <w:lang w:val="es-EC"/>
        </w:rPr>
        <w:t>wwloza@espe.edu.ec</w:t>
      </w:r>
    </w:p>
    <w:p w14:paraId="14373BAD" w14:textId="77777777"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5F928A7" w14:textId="77777777"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6299491C" w14:textId="77777777"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2D96AB16" w14:textId="77777777" w:rsidR="00E55E59" w:rsidRPr="0094552E" w:rsidRDefault="00000000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54ACDF77">
          <v:shape id="_x0000_s2055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14:paraId="14AB16D0" w14:textId="38879C11" w:rsidR="00E55E59" w:rsidRPr="00E55E59" w:rsidRDefault="00AE0161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AE0161">
                    <w:rPr>
                      <w:rFonts w:ascii="Arial" w:hAnsi="Arial" w:cs="Arial"/>
                      <w:b/>
                      <w:sz w:val="18"/>
                      <w:szCs w:val="18"/>
                    </w:rPr>
                    <w:t>05 / 09 / 2025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0705CAE0">
          <v:shape id="_x0000_s2056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14:paraId="6DA811D6" w14:textId="4BC86365" w:rsidR="00E55E59" w:rsidRDefault="00AE0161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AE0161">
                    <w:rPr>
                      <w:rFonts w:ascii="Arial" w:hAnsi="Arial" w:cs="Arial"/>
                      <w:b/>
                      <w:sz w:val="18"/>
                      <w:szCs w:val="18"/>
                    </w:rPr>
                    <w:t>31 / 10 / 2025</w:t>
                  </w:r>
                </w:p>
                <w:p w14:paraId="63C123AB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082E44C3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7210912D" w14:textId="77777777" w:rsidR="000D6179" w:rsidRPr="0094552E" w:rsidRDefault="00000000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lastRenderedPageBreak/>
        <w:pict w14:anchorId="0444A368">
          <v:rect id="10 Rectángulo" o:spid="_x0000_s2058" style="position:absolute;margin-left:76.95pt;margin-top:15.2pt;width:89.25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395AE669" w14:textId="52930487" w:rsidR="004822AF" w:rsidRPr="004822AF" w:rsidRDefault="00AE0161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AE0161"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/ 20:00</w:t>
                  </w:r>
                </w:p>
                <w:p w14:paraId="6F462627" w14:textId="77777777" w:rsidR="00E43499" w:rsidRDefault="00E43499"/>
              </w:txbxContent>
            </v:textbox>
          </v:rect>
        </w:pict>
      </w:r>
      <w:r>
        <w:rPr>
          <w:rFonts w:ascii="Times New Roman" w:hAnsi="Times New Roman" w:cs="Times New Roman"/>
          <w:noProof/>
          <w:sz w:val="20"/>
          <w:szCs w:val="20"/>
        </w:rPr>
        <w:pict w14:anchorId="583D90D1">
          <v:rect id="11 Rectángulo" o:spid="_x0000_s2057" style="position:absolute;margin-left:313.2pt;margin-top:15.2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14:paraId="3F75D8A3" w14:textId="736CA601" w:rsidR="004822AF" w:rsidRPr="00AE0161" w:rsidRDefault="00AE0161" w:rsidP="004822A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24</w:t>
                  </w:r>
                  <w:r w:rsidR="00E26D07"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6</w:t>
                  </w:r>
                </w:p>
              </w:txbxContent>
            </v:textbox>
          </v:rect>
        </w:pict>
      </w:r>
    </w:p>
    <w:p w14:paraId="009E6F3A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591DAB8E" w14:textId="77777777"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24B5C39" w14:textId="77777777"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001DE2C2" w14:textId="77777777"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1590DD1C" w14:textId="77777777"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3683DDFA" w14:textId="50990D01" w:rsidR="000963D7" w:rsidRPr="00AE0161" w:rsidRDefault="00E75A86" w:rsidP="000963D7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AE0161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AE0161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AE0161" w:rsidRPr="00AE0161">
        <w:rPr>
          <w:rFonts w:asciiTheme="minorHAnsi" w:eastAsiaTheme="minorEastAsia" w:hAnsiTheme="minorHAnsi" w:cstheme="minorBidi"/>
          <w:szCs w:val="22"/>
          <w:lang w:val="es-ES"/>
        </w:rPr>
        <w:t xml:space="preserve"> </w:t>
      </w:r>
      <w:r w:rsidR="00AE0161" w:rsidRPr="00AE0161">
        <w:rPr>
          <w:rFonts w:ascii="Times New Roman" w:hAnsi="Times New Roman"/>
          <w:b/>
          <w:color w:val="000000" w:themeColor="text1"/>
          <w:sz w:val="18"/>
          <w:szCs w:val="18"/>
          <w:lang w:val="es-ES"/>
        </w:rPr>
        <w:t>Desarrollo de aplicativo web - FEPAST</w:t>
      </w:r>
    </w:p>
    <w:p w14:paraId="7BE782E1" w14:textId="4EEAD3D7"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AE0161">
        <w:rPr>
          <w:rFonts w:ascii="Times New Roman" w:hAnsi="Times New Roman"/>
          <w:b/>
          <w:sz w:val="18"/>
          <w:szCs w:val="18"/>
          <w:lang w:val="es-EC"/>
        </w:rPr>
        <w:t xml:space="preserve">: </w:t>
      </w:r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 xml:space="preserve">Desarrollo Web </w:t>
      </w:r>
      <w:proofErr w:type="spellStart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>Frontend</w:t>
      </w:r>
      <w:proofErr w:type="spellEnd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 xml:space="preserve"> (</w:t>
      </w:r>
      <w:proofErr w:type="spellStart"/>
      <w:proofErr w:type="gramStart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>React</w:t>
      </w:r>
      <w:proofErr w:type="spellEnd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 xml:space="preserve"> )</w:t>
      </w:r>
      <w:proofErr w:type="gramEnd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 xml:space="preserve">, Desarrollo Web </w:t>
      </w:r>
      <w:proofErr w:type="spellStart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>Backend</w:t>
      </w:r>
      <w:proofErr w:type="spellEnd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 xml:space="preserve"> (</w:t>
      </w:r>
      <w:proofErr w:type="spellStart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>Node</w:t>
      </w:r>
      <w:proofErr w:type="spellEnd"/>
      <w:r w:rsidR="00AE0161" w:rsidRPr="00AE0161">
        <w:rPr>
          <w:rFonts w:ascii="Times New Roman" w:hAnsi="Times New Roman"/>
          <w:b/>
          <w:sz w:val="18"/>
          <w:szCs w:val="18"/>
          <w:lang w:val="es-ES"/>
        </w:rPr>
        <w:t xml:space="preserve"> JS), Integración de pruebas, Gestión de Base de Datos, Buenas prácticas de desarrollo</w:t>
      </w:r>
    </w:p>
    <w:p w14:paraId="7B94E161" w14:textId="77777777"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199738F5" w14:textId="77777777" w:rsidR="00A1476B" w:rsidRPr="0094552E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2"/>
        <w:gridCol w:w="1999"/>
        <w:gridCol w:w="6321"/>
      </w:tblGrid>
      <w:tr w:rsidR="00685ACC" w:rsidRPr="0094552E" w14:paraId="5B0129BC" w14:textId="77777777" w:rsidTr="00685ACC">
        <w:tc>
          <w:tcPr>
            <w:tcW w:w="414" w:type="pct"/>
            <w:vAlign w:val="center"/>
          </w:tcPr>
          <w:p w14:paraId="5970C613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566BB42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CEAE932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14:paraId="7FA482E0" w14:textId="77777777" w:rsidTr="00685ACC">
        <w:tc>
          <w:tcPr>
            <w:tcW w:w="414" w:type="pct"/>
            <w:vAlign w:val="center"/>
          </w:tcPr>
          <w:p w14:paraId="56AAF3D4" w14:textId="77777777" w:rsidR="00685ACC" w:rsidRPr="0094552E" w:rsidRDefault="00685ACC" w:rsidP="00770584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7758E062" w14:textId="7CF6DF1F" w:rsidR="00685ACC" w:rsidRPr="006F4264" w:rsidRDefault="006F4264" w:rsidP="004822AF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27A4FDAC" w14:textId="58F8AEA1" w:rsidR="00685ACC" w:rsidRPr="006F4264" w:rsidRDefault="00E26D07" w:rsidP="006F4264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Inducción y análisis inicial del sistema de FEPAST: revisión de requisitos, diseño preliminar y modelo de base de datos.</w:t>
            </w:r>
          </w:p>
        </w:tc>
      </w:tr>
      <w:tr w:rsidR="00685ACC" w:rsidRPr="0094552E" w14:paraId="6AC076B9" w14:textId="77777777" w:rsidTr="00685ACC">
        <w:tc>
          <w:tcPr>
            <w:tcW w:w="414" w:type="pct"/>
            <w:vAlign w:val="center"/>
          </w:tcPr>
          <w:p w14:paraId="653DD1F2" w14:textId="77777777" w:rsidR="00685ACC" w:rsidRPr="0094552E" w:rsidRDefault="00685ACC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0FAC1373" w14:textId="2EA98A30" w:rsidR="00685ACC" w:rsidRPr="006F4264" w:rsidRDefault="006F4264" w:rsidP="004822AF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5772D0C8" w14:textId="552AB627" w:rsidR="00685ACC" w:rsidRPr="006F4264" w:rsidRDefault="00E26D07" w:rsidP="006F4264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Inducción y análisis inicial del sistema de FEPAST: revisión de requisitos, diseño preliminar y modelo de base de datos.</w:t>
            </w:r>
          </w:p>
        </w:tc>
      </w:tr>
      <w:tr w:rsidR="00AE0161" w:rsidRPr="0094552E" w14:paraId="4402C197" w14:textId="77777777" w:rsidTr="00685ACC">
        <w:tc>
          <w:tcPr>
            <w:tcW w:w="414" w:type="pct"/>
            <w:vAlign w:val="center"/>
          </w:tcPr>
          <w:p w14:paraId="5B573832" w14:textId="686B9E90" w:rsidR="00AE0161" w:rsidRPr="0094552E" w:rsidRDefault="00AE0161" w:rsidP="00AE0161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3C13BFD0" w14:textId="3345F201" w:rsidR="00AE0161" w:rsidRPr="006F4264" w:rsidRDefault="006F4264" w:rsidP="004822AF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5CB26CBF" w14:textId="4A0E41E9" w:rsidR="00AE0161" w:rsidRPr="006F4264" w:rsidRDefault="00E26D07" w:rsidP="004822AF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 xml:space="preserve">Implementación e integración de módulos </w:t>
            </w:r>
            <w:proofErr w:type="spellStart"/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backend</w:t>
            </w:r>
            <w:proofErr w:type="spellEnd"/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 xml:space="preserve">: inventario, pruebas en </w:t>
            </w:r>
            <w:proofErr w:type="spellStart"/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Postman</w:t>
            </w:r>
            <w:proofErr w:type="spellEnd"/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 xml:space="preserve"> y corrección de errores.</w:t>
            </w:r>
          </w:p>
        </w:tc>
      </w:tr>
      <w:tr w:rsidR="00AE0161" w:rsidRPr="0094552E" w14:paraId="375F68EF" w14:textId="77777777" w:rsidTr="00685ACC">
        <w:tc>
          <w:tcPr>
            <w:tcW w:w="414" w:type="pct"/>
            <w:vAlign w:val="center"/>
          </w:tcPr>
          <w:p w14:paraId="38C98E67" w14:textId="66E0C8C9" w:rsidR="00AE0161" w:rsidRPr="0094552E" w:rsidRDefault="00AE0161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2768E960" w14:textId="48B2D79B" w:rsidR="00AE0161" w:rsidRPr="006F4264" w:rsidRDefault="006F4264" w:rsidP="004822AF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7ECDC730" w14:textId="3410E64C" w:rsidR="00AE0161" w:rsidRPr="006F4264" w:rsidRDefault="00E26D07" w:rsidP="006F4264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Documentación de API y desarrollo de módulos finales: mentores, formato y generación de carnet.</w:t>
            </w:r>
          </w:p>
        </w:tc>
      </w:tr>
      <w:tr w:rsidR="00AE0161" w:rsidRPr="0094552E" w14:paraId="55215C15" w14:textId="77777777" w:rsidTr="00685ACC">
        <w:tc>
          <w:tcPr>
            <w:tcW w:w="414" w:type="pct"/>
            <w:vAlign w:val="center"/>
          </w:tcPr>
          <w:p w14:paraId="37B1CA8B" w14:textId="4F488C5E" w:rsidR="00AE0161" w:rsidRPr="0094552E" w:rsidRDefault="00AE0161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3AB40C71" w14:textId="36AAC063" w:rsidR="00AE0161" w:rsidRPr="006F4264" w:rsidRDefault="006F4264" w:rsidP="004822AF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284E0BA4" w14:textId="31CBCC5B" w:rsidR="00AE0161" w:rsidRPr="006F4264" w:rsidRDefault="00E26D07" w:rsidP="006F4264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Desarrollo e integración de módulos funcionales del sistema: mentores, formato de carnet y requisitos.</w:t>
            </w:r>
          </w:p>
        </w:tc>
      </w:tr>
      <w:tr w:rsidR="00E26D07" w:rsidRPr="0094552E" w14:paraId="3928588F" w14:textId="77777777" w:rsidTr="00685ACC">
        <w:tc>
          <w:tcPr>
            <w:tcW w:w="414" w:type="pct"/>
            <w:vAlign w:val="center"/>
          </w:tcPr>
          <w:p w14:paraId="7BD672BC" w14:textId="351E0DB9" w:rsidR="00E26D07" w:rsidRPr="0094552E" w:rsidRDefault="00E26D07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6CFC7FB8" w14:textId="4ACD675A" w:rsidR="00E26D07" w:rsidRPr="006F4264" w:rsidRDefault="00E26D07" w:rsidP="004822AF">
            <w:pPr>
              <w:pStyle w:val="Textoindependiente"/>
              <w:jc w:val="left"/>
              <w:rPr>
                <w:rFonts w:ascii="Times New Roman" w:hAnsi="Times New Roman"/>
                <w:bCs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2DBCA590" w14:textId="6A8A0EC5" w:rsidR="00E26D07" w:rsidRPr="00E26D07" w:rsidRDefault="00E26D07" w:rsidP="006F4264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S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Desarrollo e integración de módulos de socias, tallas y ubicación con validaciones, ajustes en base de datos y pruebas generales.</w:t>
            </w:r>
          </w:p>
        </w:tc>
      </w:tr>
      <w:tr w:rsidR="00E26D07" w:rsidRPr="0094552E" w14:paraId="04B99360" w14:textId="77777777" w:rsidTr="00685ACC">
        <w:tc>
          <w:tcPr>
            <w:tcW w:w="414" w:type="pct"/>
            <w:vAlign w:val="center"/>
          </w:tcPr>
          <w:p w14:paraId="61A8A610" w14:textId="15288189" w:rsidR="00E26D07" w:rsidRPr="0094552E" w:rsidRDefault="00E26D07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1DF7B059" w14:textId="007C8CBD" w:rsidR="00E26D07" w:rsidRPr="0094552E" w:rsidRDefault="00E26D07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4234F576" w14:textId="010E0E02" w:rsidR="00E26D07" w:rsidRPr="00E26D07" w:rsidRDefault="00E26D07" w:rsidP="004822AF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S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Desarrollo del módulo de usuarios con gestión de contraseñas, roles, permisos y autenticación mediante tokens.</w:t>
            </w:r>
          </w:p>
        </w:tc>
      </w:tr>
      <w:tr w:rsidR="00E26D07" w:rsidRPr="0094552E" w14:paraId="02621512" w14:textId="77777777" w:rsidTr="00685ACC">
        <w:tc>
          <w:tcPr>
            <w:tcW w:w="414" w:type="pct"/>
            <w:vAlign w:val="center"/>
          </w:tcPr>
          <w:p w14:paraId="5E5785BE" w14:textId="2936EC13" w:rsidR="00E26D07" w:rsidRPr="0094552E" w:rsidRDefault="00E26D07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5EB2A8E2" w14:textId="5F8DA536" w:rsidR="00E26D07" w:rsidRPr="0094552E" w:rsidRDefault="00E26D07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0705BE4C" w14:textId="78839222" w:rsidR="00E26D07" w:rsidRPr="00E26D07" w:rsidRDefault="00E26D07" w:rsidP="004822AF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S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Desarrollo e integración de reportes del sistema e implementación del módulo de solicitudes de ingreso con generación y visualización de informes.</w:t>
            </w:r>
          </w:p>
        </w:tc>
      </w:tr>
      <w:tr w:rsidR="00E26D07" w:rsidRPr="0094552E" w14:paraId="7365892E" w14:textId="77777777" w:rsidTr="00685ACC">
        <w:tc>
          <w:tcPr>
            <w:tcW w:w="414" w:type="pct"/>
            <w:vAlign w:val="center"/>
          </w:tcPr>
          <w:p w14:paraId="51F5F0D9" w14:textId="2CFFA91B" w:rsidR="00E26D07" w:rsidRDefault="00E26D07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6325A7D8" w14:textId="276118E8" w:rsidR="00E26D07" w:rsidRPr="0094552E" w:rsidRDefault="00E26D07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6F42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Tecnología</w:t>
            </w:r>
          </w:p>
        </w:tc>
        <w:tc>
          <w:tcPr>
            <w:tcW w:w="3484" w:type="pct"/>
          </w:tcPr>
          <w:p w14:paraId="36A502B4" w14:textId="7819D6D4" w:rsidR="00E26D07" w:rsidRPr="0094552E" w:rsidRDefault="00E26D07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E26D07">
              <w:rPr>
                <w:rFonts w:ascii="Times New Roman" w:hAnsi="Times New Roman"/>
                <w:bCs/>
                <w:sz w:val="18"/>
                <w:szCs w:val="18"/>
                <w:lang w:val="es-ES"/>
              </w:rPr>
              <w:t>Pruebas unitarias e integrales del sistema, corrección de errores y migración de la base de datos</w:t>
            </w:r>
          </w:p>
        </w:tc>
      </w:tr>
    </w:tbl>
    <w:p w14:paraId="749790E3" w14:textId="77777777" w:rsidR="000963D7" w:rsidRPr="0094552E" w:rsidRDefault="000963D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59E5411" w14:textId="77777777" w:rsidR="00A1476B" w:rsidRPr="0094552E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4512FBB5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560BF6E7" w14:textId="77777777"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240BD6F5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75424314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0A143A73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14:paraId="328442D9" w14:textId="77777777" w:rsidTr="00685ACC">
        <w:tc>
          <w:tcPr>
            <w:tcW w:w="4962" w:type="dxa"/>
            <w:vAlign w:val="center"/>
          </w:tcPr>
          <w:p w14:paraId="044F35DC" w14:textId="080B283B" w:rsidR="00A1476B" w:rsidRPr="00CE343A" w:rsidRDefault="00E26D07" w:rsidP="002A01C5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>Conocimiento y Comprensión: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 xml:space="preserve"> Comprende y aplica los fundamentos propios de la ingeniería de software; domina conceptos esenciales de su disciplina y reconoce el contexto multidisciplinario en el que se desarrollan los sistemas y soluciones tecnológicas.</w:t>
            </w:r>
          </w:p>
        </w:tc>
        <w:tc>
          <w:tcPr>
            <w:tcW w:w="1275" w:type="dxa"/>
            <w:vAlign w:val="center"/>
          </w:tcPr>
          <w:p w14:paraId="6DD1E9FF" w14:textId="0976F199" w:rsidR="00A1476B" w:rsidRPr="0094552E" w:rsidRDefault="00E26D07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290ADADE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07B3A9C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AE0161" w:rsidRPr="0094552E" w14:paraId="1289475B" w14:textId="77777777" w:rsidTr="00685ACC">
        <w:tc>
          <w:tcPr>
            <w:tcW w:w="4962" w:type="dxa"/>
            <w:vAlign w:val="center"/>
          </w:tcPr>
          <w:p w14:paraId="17053FF3" w14:textId="466762BE" w:rsidR="00AE0161" w:rsidRPr="00CE343A" w:rsidRDefault="00E26D07" w:rsidP="00AE0161">
            <w:pPr>
              <w:pStyle w:val="Default"/>
              <w:jc w:val="both"/>
              <w:rPr>
                <w:bCs/>
                <w:color w:val="auto"/>
                <w:sz w:val="20"/>
                <w:szCs w:val="20"/>
                <w:lang w:val="es-EC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>Análisis en Ingeniería: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 xml:space="preserve"> Analiza productos, procesos y</w:t>
            </w:r>
            <w:r w:rsidRPr="00E26D07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 xml:space="preserve"> 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>sistemas complejos; identifica y formula problemas de ingeniería, aplicando métodos analíticos y experimentales establecidos, considerando restricciones sociales, de salud, seguridad, ambientales, económicas e industriales.</w:t>
            </w:r>
          </w:p>
        </w:tc>
        <w:tc>
          <w:tcPr>
            <w:tcW w:w="1275" w:type="dxa"/>
            <w:vAlign w:val="center"/>
          </w:tcPr>
          <w:p w14:paraId="3F72FAD6" w14:textId="331F34CD" w:rsidR="00AE0161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90DA801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BF2F40C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AE0161" w:rsidRPr="0094552E" w14:paraId="7B6F2BC5" w14:textId="77777777" w:rsidTr="00685ACC">
        <w:tc>
          <w:tcPr>
            <w:tcW w:w="4962" w:type="dxa"/>
            <w:vAlign w:val="center"/>
          </w:tcPr>
          <w:p w14:paraId="37831D1D" w14:textId="40822A43" w:rsidR="00AE0161" w:rsidRPr="00CE343A" w:rsidRDefault="00E26D07" w:rsidP="00AE0161">
            <w:pPr>
              <w:pStyle w:val="Default"/>
              <w:jc w:val="both"/>
              <w:rPr>
                <w:bCs/>
                <w:color w:val="auto"/>
                <w:sz w:val="20"/>
                <w:szCs w:val="20"/>
                <w:lang w:val="es-EC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>Proyectos de Ingeniería: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 xml:space="preserve"> Proyecta, diseña y desarrolla soluciones, sistemas o componentes de ingeniería que cumplen requisitos establecidos, incorporando criterios técnicos, sociales, ambientales, económicos e industriales; emplea métodos de diseño y conocimiento actualizado en la especialidad</w:t>
            </w:r>
          </w:p>
        </w:tc>
        <w:tc>
          <w:tcPr>
            <w:tcW w:w="1275" w:type="dxa"/>
            <w:vAlign w:val="center"/>
          </w:tcPr>
          <w:p w14:paraId="3C00BE12" w14:textId="04F60C25" w:rsidR="00AE0161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3889EE5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B446F50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AE0161" w:rsidRPr="0094552E" w14:paraId="5C9970DF" w14:textId="77777777" w:rsidTr="00685ACC">
        <w:tc>
          <w:tcPr>
            <w:tcW w:w="4962" w:type="dxa"/>
            <w:vAlign w:val="center"/>
          </w:tcPr>
          <w:p w14:paraId="37C670CA" w14:textId="60107436" w:rsidR="00AE0161" w:rsidRPr="00CE343A" w:rsidRDefault="00E26D07" w:rsidP="00AE0161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>Investigación e Innovación: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 xml:space="preserve"> Realiza búsquedas 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lastRenderedPageBreak/>
              <w:t>bibliográficas, consulta bases de datos técnicas, aplica códigos de buenas prácticas y ejecuta actividades de análisis, simulación o experimentación para generar conclusiones fundamentadas dentro de su campo de estudio</w:t>
            </w:r>
          </w:p>
        </w:tc>
        <w:tc>
          <w:tcPr>
            <w:tcW w:w="1275" w:type="dxa"/>
            <w:vAlign w:val="center"/>
          </w:tcPr>
          <w:p w14:paraId="52E1BDEA" w14:textId="54E20464" w:rsidR="00AE0161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lastRenderedPageBreak/>
              <w:t>X</w:t>
            </w:r>
          </w:p>
        </w:tc>
        <w:tc>
          <w:tcPr>
            <w:tcW w:w="1418" w:type="dxa"/>
            <w:vAlign w:val="center"/>
          </w:tcPr>
          <w:p w14:paraId="393F8D41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61AC8E2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AE0161" w:rsidRPr="0094552E" w14:paraId="65E21C07" w14:textId="77777777" w:rsidTr="00685ACC">
        <w:tc>
          <w:tcPr>
            <w:tcW w:w="4962" w:type="dxa"/>
            <w:vAlign w:val="center"/>
          </w:tcPr>
          <w:p w14:paraId="64F1CDE2" w14:textId="2C15C6EC" w:rsidR="00AE0161" w:rsidRPr="00CE343A" w:rsidRDefault="00E26D07" w:rsidP="00AE0161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>Aplicación Práctica de la Ingeniería: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 xml:space="preserve"> Aplica técnicas, métodos de análisis, diseño e investigación de forma práctica en sistemas de ingeniería; utiliza materiales, herramientas, procesos y normas de la profesión, considerando sus limitaciones y el impacto social, económico y ambiental de la solución</w:t>
            </w:r>
          </w:p>
        </w:tc>
        <w:tc>
          <w:tcPr>
            <w:tcW w:w="1275" w:type="dxa"/>
            <w:vAlign w:val="center"/>
          </w:tcPr>
          <w:p w14:paraId="2B7449F8" w14:textId="454091EF" w:rsidR="00AE0161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27467408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4DE0E94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AE0161" w:rsidRPr="0094552E" w14:paraId="3AFC0B87" w14:textId="77777777" w:rsidTr="00685ACC">
        <w:tc>
          <w:tcPr>
            <w:tcW w:w="4962" w:type="dxa"/>
            <w:vAlign w:val="center"/>
          </w:tcPr>
          <w:p w14:paraId="4765B477" w14:textId="2351024A" w:rsidR="00AE0161" w:rsidRPr="00CE343A" w:rsidRDefault="00E26D07" w:rsidP="00AE0161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>Elaboración de Juicios: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 xml:space="preserve"> Recoge e interpreta datos técnicos para emitir juicios fundamentados sobre problemas ingenieriles, incluyendo reflexiones éticas y sociales; gestiona actividades o proyectos técnicos asumiendo responsabilidad en la toma de decisiones.</w:t>
            </w:r>
          </w:p>
        </w:tc>
        <w:tc>
          <w:tcPr>
            <w:tcW w:w="1275" w:type="dxa"/>
            <w:vAlign w:val="center"/>
          </w:tcPr>
          <w:p w14:paraId="23C91924" w14:textId="5847A455" w:rsidR="00AE0161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74D640BC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A7E5126" w14:textId="77777777" w:rsidR="00AE0161" w:rsidRPr="0094552E" w:rsidRDefault="00AE0161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D07" w:rsidRPr="0094552E" w14:paraId="72296127" w14:textId="77777777" w:rsidTr="00685ACC">
        <w:tc>
          <w:tcPr>
            <w:tcW w:w="4962" w:type="dxa"/>
            <w:vAlign w:val="center"/>
          </w:tcPr>
          <w:p w14:paraId="3258B49F" w14:textId="3814E1BF" w:rsidR="00E26D07" w:rsidRPr="00E26D07" w:rsidRDefault="00E26D07" w:rsidP="00AE0161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 xml:space="preserve">Comunicación y Trabajo en Equipo: 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>Comunica de forma efectiva ideas, información, problemas y soluciones técnicas a públicos especializados y generales; trabaja de manera eficiente en equipos multidisciplinarios y en contextos nacionales e internacionales.</w:t>
            </w:r>
          </w:p>
        </w:tc>
        <w:tc>
          <w:tcPr>
            <w:tcW w:w="1275" w:type="dxa"/>
            <w:vAlign w:val="center"/>
          </w:tcPr>
          <w:p w14:paraId="10160AC9" w14:textId="032133A8" w:rsidR="00E26D07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8A87E63" w14:textId="77777777" w:rsidR="00E26D07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33056CBD" w14:textId="77777777" w:rsidR="00E26D07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D07" w:rsidRPr="0094552E" w14:paraId="25BE1497" w14:textId="77777777" w:rsidTr="00685ACC">
        <w:tc>
          <w:tcPr>
            <w:tcW w:w="4962" w:type="dxa"/>
            <w:vAlign w:val="center"/>
          </w:tcPr>
          <w:p w14:paraId="464A16AC" w14:textId="72300AD7" w:rsidR="00E26D07" w:rsidRPr="00E26D07" w:rsidRDefault="00E26D07" w:rsidP="00AE0161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</w:rPr>
            </w:pPr>
            <w:r w:rsidRPr="00E26D07">
              <w:rPr>
                <w:b/>
                <w:i/>
                <w:color w:val="auto"/>
                <w:sz w:val="20"/>
                <w:szCs w:val="20"/>
              </w:rPr>
              <w:t xml:space="preserve">Formación Continua: </w:t>
            </w:r>
            <w:r w:rsidRPr="00E26D07">
              <w:rPr>
                <w:bCs/>
                <w:i/>
                <w:color w:val="auto"/>
                <w:sz w:val="20"/>
                <w:szCs w:val="20"/>
              </w:rPr>
              <w:t>Reconoce la necesidad de actualización permanente y demuestra capacidad para aprender de manera autónoma, manteniéndose al día con los avances científicos y tecnológicos en su área profesional.</w:t>
            </w:r>
          </w:p>
        </w:tc>
        <w:tc>
          <w:tcPr>
            <w:tcW w:w="1275" w:type="dxa"/>
            <w:vAlign w:val="center"/>
          </w:tcPr>
          <w:p w14:paraId="2354AD9C" w14:textId="3256FF12" w:rsidR="00E26D07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2950D72" w14:textId="77777777" w:rsidR="00E26D07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B3184BD" w14:textId="77777777" w:rsidR="00E26D07" w:rsidRPr="0094552E" w:rsidRDefault="00E26D07" w:rsidP="00AE0161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72EF315B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D455596" w14:textId="77777777"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47F13A20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C4FC747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B9CA69D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3B0BB3C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E0BE3B5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92B7AC9" w14:textId="77777777"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412374D" w14:textId="77777777" w:rsidR="00D722AC" w:rsidRPr="0094552E" w:rsidRDefault="00D722A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9E06D59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1CFCA26" w14:textId="77777777" w:rsidR="00A5040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4CE97911">
          <v:shape id="Text Box 10" o:spid="_x0000_s2059" type="#_x0000_t202" style="position:absolute;margin-left:295.65pt;margin-top:4.2pt;width:171.5pt;height:90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>
              <w:txbxContent>
                <w:p w14:paraId="7D13C2E4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A28A3AE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41C37FC" w14:textId="77777777" w:rsidR="00E919D2" w:rsidRPr="00E919D2" w:rsidRDefault="00E919D2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14:paraId="499C7612" w14:textId="2847CA96" w:rsidR="00E919D2" w:rsidRPr="00E919D2" w:rsidRDefault="006F4264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Axel Samuel Herrera Aguiar</w:t>
                  </w:r>
                </w:p>
                <w:p w14:paraId="126A5ADF" w14:textId="58202834" w:rsidR="00E919D2" w:rsidRDefault="00E919D2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6F4264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1726791641</w:t>
                  </w:r>
                </w:p>
                <w:p w14:paraId="152CD7AF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33D66488">
          <v:shape id="Text Box 12" o:spid="_x0000_s2060" type="#_x0000_t202" style="position:absolute;margin-left:-10.35pt;margin-top:2.7pt;width:155.55pt;height:76.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>
              <w:txbxContent>
                <w:p w14:paraId="649B3D85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2940995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440730A" w14:textId="7CD9E613" w:rsidR="00E919D2" w:rsidRPr="00B105CE" w:rsidRDefault="006F4264" w:rsidP="00E26D07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Tutor 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</w:t>
                  </w:r>
                </w:p>
                <w:p w14:paraId="678A45A2" w14:textId="1D831DB3" w:rsidR="00E919D2" w:rsidRPr="00B105CE" w:rsidRDefault="00E26D07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Ing. </w:t>
                  </w:r>
                  <w:r w:rsidR="006F4264" w:rsidRPr="006F4264">
                    <w:rPr>
                      <w:rFonts w:ascii="Arial" w:hAnsi="Arial" w:cs="Arial"/>
                      <w:b/>
                      <w:sz w:val="16"/>
                      <w:szCs w:val="16"/>
                    </w:rPr>
                    <w:t>Lilian Alexandra Alcívar Valencia</w:t>
                  </w:r>
                </w:p>
                <w:p w14:paraId="3E9E538F" w14:textId="197D6055" w:rsidR="00E919D2" w:rsidRPr="00B105CE" w:rsidRDefault="00E919D2" w:rsidP="00E26D07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6F4264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6F4264" w:rsidRPr="006F4264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1714367099</w:t>
                  </w:r>
                </w:p>
                <w:p w14:paraId="5AF86A84" w14:textId="77777777"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42DB89B3">
          <v:shape id="Text Box 11" o:spid="_x0000_s2061" type="#_x0000_t202" style="position:absolute;margin-left:135.15pt;margin-top:2.7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>
              <w:txbxContent>
                <w:p w14:paraId="39B717B5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01559FD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E2A1395" w14:textId="1DE6DEAE" w:rsidR="00A50400" w:rsidRPr="00E919D2" w:rsidRDefault="00A50400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 Académico</w:t>
                  </w:r>
                </w:p>
                <w:p w14:paraId="7F3DF857" w14:textId="4272EAD4" w:rsidR="007515C4" w:rsidRPr="00E919D2" w:rsidRDefault="006F4264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6F4264">
                    <w:rPr>
                      <w:rFonts w:ascii="Arial" w:hAnsi="Arial" w:cs="Arial"/>
                      <w:b/>
                      <w:sz w:val="16"/>
                      <w:szCs w:val="16"/>
                    </w:rPr>
                    <w:t>Washington Eduardo Loza Herrera</w:t>
                  </w:r>
                </w:p>
                <w:p w14:paraId="076D312C" w14:textId="5C7F6BE3" w:rsidR="00E875CC" w:rsidRPr="00E919D2" w:rsidRDefault="00E875CC" w:rsidP="00E26D07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6F4264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6F4264">
                    <w:rPr>
                      <w:b/>
                      <w:sz w:val="16"/>
                      <w:szCs w:val="16"/>
                    </w:rPr>
                    <w:t>1713756524</w:t>
                  </w:r>
                </w:p>
                <w:p w14:paraId="0304195D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3B8ACCFA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6E65D00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7B3E7F20">
          <v:line id="3 Conector recto" o:spid="_x0000_s2064" style="position:absolute;z-index:251683840;visibility:visible;mso-wrap-distance-top:-8e-5mm;mso-wrap-distance-bottom:-8e-5mm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79FEC6E">
          <v:line id="5 Conector recto" o:spid="_x0000_s2063" style="position:absolute;z-index:251686912;visibility:visible;mso-wrap-distance-top:-8e-5mm;mso-wrap-distance-bottom:-8e-5mm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 w14:anchorId="3D3E10E7">
          <v:line id="7 Conector recto" o:spid="_x0000_s2062" style="position:absolute;z-index:251689984;visibility:visible;mso-wrap-distance-top:-8e-5mm;mso-wrap-distance-bottom:-8e-5mm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</w:p>
    <w:p w14:paraId="5E8A9C18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6932F6C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578EE886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207B2F8D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30DC0A04" w14:textId="77777777" w:rsidR="0075551A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75551A" w:rsidRPr="0094552E" w:rsidSect="00770584">
      <w:headerReference w:type="default" r:id="rId8"/>
      <w:footerReference w:type="default" r:id="rId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3A3C5" w14:textId="77777777" w:rsidR="00833BA9" w:rsidRDefault="00833BA9" w:rsidP="00A1476B">
      <w:pPr>
        <w:spacing w:after="0" w:line="240" w:lineRule="auto"/>
      </w:pPr>
      <w:r>
        <w:separator/>
      </w:r>
    </w:p>
  </w:endnote>
  <w:endnote w:type="continuationSeparator" w:id="0">
    <w:p w14:paraId="0315E057" w14:textId="77777777" w:rsidR="00833BA9" w:rsidRDefault="00833BA9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DB85C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3C2660BD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2759F8CB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41AA5E2F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5185B" w14:textId="77777777" w:rsidR="00833BA9" w:rsidRDefault="00833BA9" w:rsidP="00A1476B">
      <w:pPr>
        <w:spacing w:after="0" w:line="240" w:lineRule="auto"/>
      </w:pPr>
      <w:r>
        <w:separator/>
      </w:r>
    </w:p>
  </w:footnote>
  <w:footnote w:type="continuationSeparator" w:id="0">
    <w:p w14:paraId="3B912C61" w14:textId="77777777" w:rsidR="00833BA9" w:rsidRDefault="00833BA9" w:rsidP="00A1476B">
      <w:pPr>
        <w:spacing w:after="0" w:line="240" w:lineRule="auto"/>
      </w:pPr>
      <w:r>
        <w:continuationSeparator/>
      </w:r>
    </w:p>
  </w:footnote>
  <w:footnote w:id="1">
    <w:p w14:paraId="27505D8E" w14:textId="77777777"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5121E687" w14:textId="77777777"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14:paraId="1C95AFFF" w14:textId="77777777" w:rsidR="000963D7" w:rsidRDefault="000963D7">
      <w:pPr>
        <w:pStyle w:val="Textonotapie"/>
      </w:pPr>
    </w:p>
  </w:footnote>
  <w:footnote w:id="2">
    <w:p w14:paraId="358D9324" w14:textId="77777777"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1352AD30" w14:textId="77777777"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05F9F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678EF5FC" wp14:editId="727FAE58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7D11A0D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265843856">
    <w:abstractNumId w:val="1"/>
  </w:num>
  <w:num w:numId="2" w16cid:durableId="1533415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6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53D89"/>
    <w:rsid w:val="00254D2B"/>
    <w:rsid w:val="00273096"/>
    <w:rsid w:val="00275E34"/>
    <w:rsid w:val="0028592C"/>
    <w:rsid w:val="002A01C5"/>
    <w:rsid w:val="002C54B6"/>
    <w:rsid w:val="002F7370"/>
    <w:rsid w:val="003074B9"/>
    <w:rsid w:val="00321A3E"/>
    <w:rsid w:val="00326CE1"/>
    <w:rsid w:val="0034108D"/>
    <w:rsid w:val="00382EB8"/>
    <w:rsid w:val="00392DF6"/>
    <w:rsid w:val="003D1ABE"/>
    <w:rsid w:val="003F320D"/>
    <w:rsid w:val="003F55AB"/>
    <w:rsid w:val="004016B0"/>
    <w:rsid w:val="004802E2"/>
    <w:rsid w:val="004822AF"/>
    <w:rsid w:val="004B2AE8"/>
    <w:rsid w:val="004F307E"/>
    <w:rsid w:val="00511137"/>
    <w:rsid w:val="005261C7"/>
    <w:rsid w:val="0054142F"/>
    <w:rsid w:val="00541457"/>
    <w:rsid w:val="0054233D"/>
    <w:rsid w:val="00554AF7"/>
    <w:rsid w:val="00561A66"/>
    <w:rsid w:val="00567CED"/>
    <w:rsid w:val="00582A91"/>
    <w:rsid w:val="005D01DD"/>
    <w:rsid w:val="005D2176"/>
    <w:rsid w:val="005E3F82"/>
    <w:rsid w:val="005F33FB"/>
    <w:rsid w:val="00614128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E5FFA"/>
    <w:rsid w:val="006F4264"/>
    <w:rsid w:val="007515C4"/>
    <w:rsid w:val="0075551A"/>
    <w:rsid w:val="00770584"/>
    <w:rsid w:val="007A2236"/>
    <w:rsid w:val="007E1D3C"/>
    <w:rsid w:val="00804CA0"/>
    <w:rsid w:val="008219E1"/>
    <w:rsid w:val="00833BA9"/>
    <w:rsid w:val="008345E4"/>
    <w:rsid w:val="00841CFE"/>
    <w:rsid w:val="00850CBA"/>
    <w:rsid w:val="00864F34"/>
    <w:rsid w:val="0087390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772F"/>
    <w:rsid w:val="00A50400"/>
    <w:rsid w:val="00A55997"/>
    <w:rsid w:val="00AA4425"/>
    <w:rsid w:val="00AB7379"/>
    <w:rsid w:val="00AC226E"/>
    <w:rsid w:val="00AD05B4"/>
    <w:rsid w:val="00AE0161"/>
    <w:rsid w:val="00AF694B"/>
    <w:rsid w:val="00B05046"/>
    <w:rsid w:val="00B20462"/>
    <w:rsid w:val="00B232F8"/>
    <w:rsid w:val="00B3278C"/>
    <w:rsid w:val="00B70D27"/>
    <w:rsid w:val="00BC18B1"/>
    <w:rsid w:val="00BC2DB6"/>
    <w:rsid w:val="00BF2393"/>
    <w:rsid w:val="00BF368B"/>
    <w:rsid w:val="00C27049"/>
    <w:rsid w:val="00C637D4"/>
    <w:rsid w:val="00C86B8A"/>
    <w:rsid w:val="00CB49DD"/>
    <w:rsid w:val="00CC396B"/>
    <w:rsid w:val="00CE343A"/>
    <w:rsid w:val="00CE6EDE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20BC"/>
    <w:rsid w:val="00DB443B"/>
    <w:rsid w:val="00E06388"/>
    <w:rsid w:val="00E26D07"/>
    <w:rsid w:val="00E43499"/>
    <w:rsid w:val="00E55E59"/>
    <w:rsid w:val="00E75A86"/>
    <w:rsid w:val="00E81975"/>
    <w:rsid w:val="00E875CC"/>
    <w:rsid w:val="00E919D2"/>
    <w:rsid w:val="00E92B00"/>
    <w:rsid w:val="00E95FD5"/>
    <w:rsid w:val="00EB5CFB"/>
    <w:rsid w:val="00ED23E5"/>
    <w:rsid w:val="00ED6044"/>
    <w:rsid w:val="00F5205B"/>
    <w:rsid w:val="00F5534E"/>
    <w:rsid w:val="00F75B91"/>
    <w:rsid w:val="00F77C8C"/>
    <w:rsid w:val="00F95B46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5"/>
    <o:shapelayout v:ext="edit">
      <o:idmap v:ext="edit" data="2"/>
    </o:shapelayout>
  </w:shapeDefaults>
  <w:decimalSymbol w:val="."/>
  <w:listSeparator w:val=","/>
  <w14:docId w14:val="694051D5"/>
  <w15:docId w15:val="{D8FAF9C7-E468-4A5D-8420-E001F5A95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AE016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E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908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Axel Herrera Aguiar</cp:lastModifiedBy>
  <cp:revision>10</cp:revision>
  <dcterms:created xsi:type="dcterms:W3CDTF">2016-07-20T16:21:00Z</dcterms:created>
  <dcterms:modified xsi:type="dcterms:W3CDTF">2025-11-14T04:30:00Z</dcterms:modified>
</cp:coreProperties>
</file>