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F62E" w14:textId="55A767E1" w:rsidR="00140FE9" w:rsidRDefault="00140FE9" w:rsidP="00140FE9">
      <w:pPr>
        <w:jc w:val="center"/>
        <w:rPr>
          <w:lang w:val="en-US"/>
        </w:rPr>
      </w:pPr>
      <w:r>
        <w:rPr>
          <w:noProof/>
        </w:rPr>
        <w:drawing>
          <wp:inline distT="0" distB="0" distL="0" distR="0" wp14:anchorId="73E4EC31" wp14:editId="30700CCA">
            <wp:extent cx="3688080" cy="3330562"/>
            <wp:effectExtent l="0" t="0" r="0" b="3810"/>
            <wp:docPr id="2124019587" name="Imagen 1" descr="Universidad de las Fuerzas Armadas de Ecuador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as Fuerzas Armadas de Ecuador - Wikipedia, la enciclopedia  libr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91320" cy="3333488"/>
                    </a:xfrm>
                    <a:prstGeom prst="rect">
                      <a:avLst/>
                    </a:prstGeom>
                    <a:noFill/>
                    <a:ln>
                      <a:noFill/>
                    </a:ln>
                  </pic:spPr>
                </pic:pic>
              </a:graphicData>
            </a:graphic>
          </wp:inline>
        </w:drawing>
      </w:r>
    </w:p>
    <w:p w14:paraId="181538A0" w14:textId="77777777" w:rsidR="00140FE9" w:rsidRPr="00140FE9" w:rsidRDefault="00140FE9" w:rsidP="00140FE9">
      <w:pPr>
        <w:jc w:val="center"/>
        <w:rPr>
          <w:rFonts w:ascii="Arial" w:hAnsi="Arial" w:cs="Arial"/>
          <w:lang w:val="en-US"/>
        </w:rPr>
      </w:pPr>
    </w:p>
    <w:p w14:paraId="44E36E15" w14:textId="43CD759E" w:rsidR="00140FE9" w:rsidRPr="005C2350" w:rsidRDefault="00140FE9" w:rsidP="00140FE9">
      <w:pPr>
        <w:jc w:val="center"/>
        <w:rPr>
          <w:rFonts w:ascii="Arial" w:hAnsi="Arial" w:cs="Arial"/>
          <w:b/>
          <w:bCs/>
          <w:sz w:val="32"/>
          <w:szCs w:val="32"/>
        </w:rPr>
      </w:pPr>
      <w:r w:rsidRPr="005C2350">
        <w:rPr>
          <w:rFonts w:ascii="Arial" w:hAnsi="Arial" w:cs="Arial"/>
          <w:b/>
          <w:bCs/>
          <w:sz w:val="32"/>
          <w:szCs w:val="32"/>
        </w:rPr>
        <w:t>Nombre:</w:t>
      </w:r>
    </w:p>
    <w:p w14:paraId="1B3C10A5" w14:textId="111FD5B5" w:rsidR="00140FE9" w:rsidRPr="00140FE9" w:rsidRDefault="00140FE9" w:rsidP="00140FE9">
      <w:pPr>
        <w:jc w:val="center"/>
        <w:rPr>
          <w:rFonts w:ascii="Arial" w:hAnsi="Arial" w:cs="Arial"/>
        </w:rPr>
      </w:pPr>
      <w:r w:rsidRPr="00140FE9">
        <w:rPr>
          <w:rFonts w:ascii="Arial" w:hAnsi="Arial" w:cs="Arial"/>
        </w:rPr>
        <w:t>Bryan Roberto Quispe Romero</w:t>
      </w:r>
    </w:p>
    <w:p w14:paraId="3F43EB6D" w14:textId="77777777" w:rsidR="00140FE9" w:rsidRPr="00140FE9" w:rsidRDefault="00140FE9" w:rsidP="00140FE9">
      <w:pPr>
        <w:jc w:val="center"/>
        <w:rPr>
          <w:rFonts w:ascii="Arial" w:hAnsi="Arial" w:cs="Arial"/>
        </w:rPr>
      </w:pPr>
    </w:p>
    <w:p w14:paraId="46CE696E" w14:textId="2BAB7EC7" w:rsidR="00140FE9" w:rsidRPr="00140FE9" w:rsidRDefault="00140FE9" w:rsidP="00140FE9">
      <w:pPr>
        <w:jc w:val="center"/>
        <w:rPr>
          <w:rFonts w:ascii="Arial" w:hAnsi="Arial" w:cs="Arial"/>
          <w:b/>
          <w:bCs/>
          <w:sz w:val="32"/>
          <w:szCs w:val="32"/>
        </w:rPr>
      </w:pPr>
      <w:r w:rsidRPr="00140FE9">
        <w:rPr>
          <w:rFonts w:ascii="Arial" w:hAnsi="Arial" w:cs="Arial"/>
          <w:b/>
          <w:bCs/>
          <w:sz w:val="32"/>
          <w:szCs w:val="32"/>
        </w:rPr>
        <w:t>Materia:</w:t>
      </w:r>
    </w:p>
    <w:p w14:paraId="35C39FAA" w14:textId="264A73A4" w:rsidR="00140FE9" w:rsidRPr="00140FE9" w:rsidRDefault="00140FE9" w:rsidP="00140FE9">
      <w:pPr>
        <w:jc w:val="center"/>
        <w:rPr>
          <w:rFonts w:ascii="Arial" w:hAnsi="Arial" w:cs="Arial"/>
        </w:rPr>
      </w:pPr>
      <w:r w:rsidRPr="00140FE9">
        <w:rPr>
          <w:rFonts w:ascii="Arial" w:hAnsi="Arial" w:cs="Arial"/>
        </w:rPr>
        <w:t>Desarrollo de Software Seguro</w:t>
      </w:r>
    </w:p>
    <w:p w14:paraId="300A017A" w14:textId="77777777" w:rsidR="00140FE9" w:rsidRPr="00140FE9" w:rsidRDefault="00140FE9" w:rsidP="00140FE9">
      <w:pPr>
        <w:jc w:val="center"/>
        <w:rPr>
          <w:rFonts w:ascii="Arial" w:hAnsi="Arial" w:cs="Arial"/>
        </w:rPr>
      </w:pPr>
    </w:p>
    <w:p w14:paraId="69D309EF" w14:textId="08870AF5" w:rsidR="00140FE9" w:rsidRPr="00140FE9" w:rsidRDefault="00140FE9" w:rsidP="00140FE9">
      <w:pPr>
        <w:jc w:val="center"/>
        <w:rPr>
          <w:rFonts w:ascii="Arial" w:hAnsi="Arial" w:cs="Arial"/>
          <w:b/>
          <w:bCs/>
          <w:sz w:val="32"/>
          <w:szCs w:val="32"/>
        </w:rPr>
      </w:pPr>
      <w:r w:rsidRPr="00140FE9">
        <w:rPr>
          <w:rFonts w:ascii="Arial" w:hAnsi="Arial" w:cs="Arial"/>
          <w:b/>
          <w:bCs/>
          <w:sz w:val="32"/>
          <w:szCs w:val="32"/>
        </w:rPr>
        <w:t>NRC:</w:t>
      </w:r>
    </w:p>
    <w:p w14:paraId="5913CBFE" w14:textId="752306A1" w:rsidR="00140FE9" w:rsidRPr="00140FE9" w:rsidRDefault="00140FE9" w:rsidP="00140FE9">
      <w:pPr>
        <w:jc w:val="center"/>
        <w:rPr>
          <w:rFonts w:ascii="Arial" w:hAnsi="Arial" w:cs="Arial"/>
        </w:rPr>
      </w:pPr>
      <w:r w:rsidRPr="00140FE9">
        <w:rPr>
          <w:rFonts w:ascii="Arial" w:hAnsi="Arial" w:cs="Arial"/>
        </w:rPr>
        <w:t>27894</w:t>
      </w:r>
    </w:p>
    <w:p w14:paraId="2BC4A188" w14:textId="77777777" w:rsidR="00140FE9" w:rsidRPr="00140FE9" w:rsidRDefault="00140FE9" w:rsidP="00140FE9">
      <w:pPr>
        <w:jc w:val="center"/>
        <w:rPr>
          <w:rFonts w:ascii="Arial" w:hAnsi="Arial" w:cs="Arial"/>
        </w:rPr>
      </w:pPr>
    </w:p>
    <w:p w14:paraId="32D86070" w14:textId="5717CD57" w:rsidR="00140FE9" w:rsidRPr="00140FE9" w:rsidRDefault="00140FE9" w:rsidP="00140FE9">
      <w:pPr>
        <w:jc w:val="center"/>
        <w:rPr>
          <w:rFonts w:ascii="Arial" w:hAnsi="Arial" w:cs="Arial"/>
          <w:b/>
          <w:bCs/>
          <w:sz w:val="32"/>
          <w:szCs w:val="32"/>
        </w:rPr>
      </w:pPr>
      <w:r w:rsidRPr="00140FE9">
        <w:rPr>
          <w:rFonts w:ascii="Arial" w:hAnsi="Arial" w:cs="Arial"/>
          <w:b/>
          <w:bCs/>
          <w:sz w:val="32"/>
          <w:szCs w:val="32"/>
        </w:rPr>
        <w:t>Tutor:</w:t>
      </w:r>
    </w:p>
    <w:p w14:paraId="33FAFF2C" w14:textId="66E8CE41" w:rsidR="00140FE9" w:rsidRPr="00140FE9" w:rsidRDefault="00140FE9" w:rsidP="00140FE9">
      <w:pPr>
        <w:jc w:val="center"/>
        <w:rPr>
          <w:rFonts w:ascii="Arial" w:hAnsi="Arial" w:cs="Arial"/>
        </w:rPr>
      </w:pPr>
      <w:r w:rsidRPr="00140FE9">
        <w:rPr>
          <w:rFonts w:ascii="Arial" w:hAnsi="Arial" w:cs="Arial"/>
        </w:rPr>
        <w:t>Angel Geovanny Cudco Pomagualli</w:t>
      </w:r>
    </w:p>
    <w:p w14:paraId="2E996A6A" w14:textId="77777777" w:rsidR="00140FE9" w:rsidRPr="00140FE9" w:rsidRDefault="00140FE9" w:rsidP="00140FE9">
      <w:pPr>
        <w:jc w:val="center"/>
        <w:rPr>
          <w:rFonts w:ascii="Arial" w:hAnsi="Arial" w:cs="Arial"/>
        </w:rPr>
      </w:pPr>
    </w:p>
    <w:p w14:paraId="080E09E5" w14:textId="4E9427DE" w:rsidR="00140FE9" w:rsidRPr="00140FE9" w:rsidRDefault="00140FE9" w:rsidP="00140FE9">
      <w:pPr>
        <w:jc w:val="center"/>
        <w:rPr>
          <w:rFonts w:ascii="Arial" w:hAnsi="Arial" w:cs="Arial"/>
          <w:b/>
          <w:bCs/>
          <w:sz w:val="32"/>
          <w:szCs w:val="32"/>
        </w:rPr>
      </w:pPr>
      <w:r w:rsidRPr="00140FE9">
        <w:rPr>
          <w:rFonts w:ascii="Arial" w:hAnsi="Arial" w:cs="Arial"/>
          <w:b/>
          <w:bCs/>
          <w:sz w:val="32"/>
          <w:szCs w:val="32"/>
        </w:rPr>
        <w:t>Fecha:</w:t>
      </w:r>
    </w:p>
    <w:p w14:paraId="01241E8F" w14:textId="1C2AFA27" w:rsidR="00140FE9" w:rsidRPr="00140FE9" w:rsidRDefault="00140FE9" w:rsidP="00140FE9">
      <w:pPr>
        <w:jc w:val="center"/>
        <w:rPr>
          <w:rFonts w:ascii="Arial" w:hAnsi="Arial" w:cs="Arial"/>
        </w:rPr>
      </w:pPr>
      <w:r w:rsidRPr="00140FE9">
        <w:rPr>
          <w:rFonts w:ascii="Arial" w:hAnsi="Arial" w:cs="Arial"/>
        </w:rPr>
        <w:t>24-Nov-2025</w:t>
      </w:r>
    </w:p>
    <w:p w14:paraId="11A31FCC" w14:textId="77777777" w:rsidR="00140FE9" w:rsidRDefault="00140FE9" w:rsidP="00140FE9">
      <w:pPr>
        <w:jc w:val="center"/>
      </w:pPr>
    </w:p>
    <w:p w14:paraId="4C4C6878" w14:textId="77777777" w:rsidR="00140FE9" w:rsidRDefault="00140FE9" w:rsidP="00140FE9">
      <w:pPr>
        <w:jc w:val="center"/>
      </w:pPr>
    </w:p>
    <w:p w14:paraId="70DCE6B1" w14:textId="07A5C368" w:rsidR="00140FE9" w:rsidRPr="00140FE9" w:rsidRDefault="00140FE9" w:rsidP="00140FE9">
      <w:pPr>
        <w:jc w:val="center"/>
        <w:rPr>
          <w:b/>
          <w:bCs/>
          <w:sz w:val="36"/>
          <w:szCs w:val="36"/>
        </w:rPr>
      </w:pPr>
      <w:r w:rsidRPr="00140FE9">
        <w:rPr>
          <w:b/>
          <w:bCs/>
          <w:sz w:val="36"/>
          <w:szCs w:val="36"/>
        </w:rPr>
        <w:t>Resumen Descriptivo</w:t>
      </w:r>
    </w:p>
    <w:p w14:paraId="50C66F94" w14:textId="77777777" w:rsidR="00140FE9" w:rsidRPr="00140FE9" w:rsidRDefault="00140FE9" w:rsidP="00140FE9">
      <w:pPr>
        <w:rPr>
          <w:rFonts w:ascii="Arial" w:hAnsi="Arial" w:cs="Arial"/>
          <w:b/>
          <w:bCs/>
        </w:rPr>
      </w:pPr>
      <w:r w:rsidRPr="00140FE9">
        <w:rPr>
          <w:rFonts w:ascii="Arial" w:hAnsi="Arial" w:cs="Arial"/>
          <w:b/>
          <w:bCs/>
        </w:rPr>
        <w:t>2.1. Minería de Datos aplicados al Desarrollo de Software Seguro</w:t>
      </w:r>
    </w:p>
    <w:p w14:paraId="67B35F8C" w14:textId="77777777" w:rsidR="00140FE9" w:rsidRPr="00140FE9" w:rsidRDefault="00140FE9" w:rsidP="00140FE9">
      <w:pPr>
        <w:rPr>
          <w:rFonts w:ascii="Arial" w:hAnsi="Arial" w:cs="Arial"/>
          <w:b/>
          <w:bCs/>
        </w:rPr>
      </w:pPr>
      <w:r w:rsidRPr="00140FE9">
        <w:rPr>
          <w:rFonts w:ascii="Arial" w:hAnsi="Arial" w:cs="Arial"/>
          <w:b/>
          <w:bCs/>
        </w:rPr>
        <w:t>2.1.1. Conceptos</w:t>
      </w:r>
    </w:p>
    <w:p w14:paraId="67657571" w14:textId="078F39B8" w:rsidR="00140FE9" w:rsidRPr="00140FE9" w:rsidRDefault="005C2350" w:rsidP="00140FE9">
      <w:pPr>
        <w:rPr>
          <w:rFonts w:ascii="Arial" w:hAnsi="Arial" w:cs="Arial"/>
        </w:rPr>
      </w:pPr>
      <w:r w:rsidRPr="005C2350">
        <w:rPr>
          <w:rFonts w:ascii="Arial" w:hAnsi="Arial" w:cs="Arial"/>
        </w:rPr>
        <w:t xml:space="preserve">La </w:t>
      </w:r>
      <w:r w:rsidRPr="005C2350">
        <w:rPr>
          <w:rFonts w:ascii="Arial" w:hAnsi="Arial" w:cs="Arial"/>
        </w:rPr>
        <w:t>miner</w:t>
      </w:r>
      <w:r>
        <w:rPr>
          <w:rFonts w:ascii="Arial" w:hAnsi="Arial" w:cs="Arial"/>
        </w:rPr>
        <w:t>ía</w:t>
      </w:r>
      <w:r w:rsidRPr="005C2350">
        <w:rPr>
          <w:rFonts w:ascii="Arial" w:hAnsi="Arial" w:cs="Arial"/>
        </w:rPr>
        <w:t xml:space="preserve"> de datos es una herramienta poderosa en el desarrollo seguro de </w:t>
      </w:r>
      <w:r w:rsidRPr="005C2350">
        <w:rPr>
          <w:rFonts w:ascii="Arial" w:hAnsi="Arial" w:cs="Arial"/>
        </w:rPr>
        <w:t>software, proporcionando</w:t>
      </w:r>
      <w:r w:rsidRPr="005C2350">
        <w:rPr>
          <w:rFonts w:ascii="Arial" w:hAnsi="Arial" w:cs="Arial"/>
        </w:rPr>
        <w:t xml:space="preserve"> mejoras significativas en la </w:t>
      </w:r>
      <w:r w:rsidRPr="005C2350">
        <w:rPr>
          <w:rFonts w:ascii="Arial" w:hAnsi="Arial" w:cs="Arial"/>
        </w:rPr>
        <w:t>detección</w:t>
      </w:r>
      <w:r w:rsidRPr="005C2350">
        <w:rPr>
          <w:rFonts w:ascii="Arial" w:hAnsi="Arial" w:cs="Arial"/>
        </w:rPr>
        <w:t xml:space="preserve"> de vulnerabilidades , </w:t>
      </w:r>
      <w:r w:rsidRPr="005C2350">
        <w:rPr>
          <w:rFonts w:ascii="Arial" w:hAnsi="Arial" w:cs="Arial"/>
        </w:rPr>
        <w:t>optimización</w:t>
      </w:r>
      <w:r w:rsidRPr="005C2350">
        <w:rPr>
          <w:rFonts w:ascii="Arial" w:hAnsi="Arial" w:cs="Arial"/>
        </w:rPr>
        <w:t xml:space="preserve"> del proceso , </w:t>
      </w:r>
      <w:r w:rsidRPr="005C2350">
        <w:rPr>
          <w:rFonts w:ascii="Arial" w:hAnsi="Arial" w:cs="Arial"/>
        </w:rPr>
        <w:t>estimación</w:t>
      </w:r>
      <w:r w:rsidRPr="005C2350">
        <w:rPr>
          <w:rFonts w:ascii="Arial" w:hAnsi="Arial" w:cs="Arial"/>
        </w:rPr>
        <w:t xml:space="preserve"> de esfuerzos y toma de decisiones informadas</w:t>
      </w:r>
    </w:p>
    <w:p w14:paraId="3A576C5C" w14:textId="77777777" w:rsidR="00140FE9" w:rsidRPr="00140FE9" w:rsidRDefault="00140FE9" w:rsidP="00140FE9">
      <w:pPr>
        <w:rPr>
          <w:rFonts w:ascii="Arial" w:hAnsi="Arial" w:cs="Arial"/>
          <w:b/>
          <w:bCs/>
        </w:rPr>
      </w:pPr>
      <w:r w:rsidRPr="00140FE9">
        <w:rPr>
          <w:rFonts w:ascii="Arial" w:hAnsi="Arial" w:cs="Arial"/>
          <w:b/>
          <w:bCs/>
        </w:rPr>
        <w:t>2.1.2. Aplicaciones de la Minería de Datos</w:t>
      </w:r>
    </w:p>
    <w:p w14:paraId="46E4C603" w14:textId="77777777" w:rsidR="00140FE9" w:rsidRPr="00140FE9" w:rsidRDefault="00140FE9" w:rsidP="00140FE9">
      <w:pPr>
        <w:rPr>
          <w:rFonts w:ascii="Arial" w:hAnsi="Arial" w:cs="Arial"/>
        </w:rPr>
      </w:pPr>
      <w:r w:rsidRPr="00140FE9">
        <w:rPr>
          <w:rFonts w:ascii="Arial" w:hAnsi="Arial" w:cs="Arial"/>
        </w:rPr>
        <w:t>Las aplicaciones de la minería de datos en el desarrollo de software seguro abarcan diversas áreas críticas:</w:t>
      </w:r>
    </w:p>
    <w:p w14:paraId="518D2A98" w14:textId="1CA60390" w:rsidR="00140FE9" w:rsidRPr="00140FE9" w:rsidRDefault="00140FE9" w:rsidP="00140FE9">
      <w:pPr>
        <w:rPr>
          <w:rFonts w:ascii="Arial" w:hAnsi="Arial" w:cs="Arial"/>
        </w:rPr>
      </w:pPr>
      <w:r w:rsidRPr="00140FE9">
        <w:rPr>
          <w:rFonts w:ascii="Arial" w:hAnsi="Arial" w:cs="Arial"/>
          <w:b/>
          <w:bCs/>
        </w:rPr>
        <w:t>Detección de Vulnerabilidades y Reparación de Fallos:</w:t>
      </w:r>
      <w:r w:rsidRPr="00140FE9">
        <w:rPr>
          <w:rFonts w:ascii="Arial" w:hAnsi="Arial" w:cs="Arial"/>
        </w:rPr>
        <w:t xml:space="preserve"> La minería de datos permite identificar patrones que revelan vulnerabilidades potenciales en el código, facilitando su detección temprana y reparación efectiva.</w:t>
      </w:r>
    </w:p>
    <w:p w14:paraId="05F04463" w14:textId="35FAC6BB" w:rsidR="005C2350" w:rsidRPr="005C2350" w:rsidRDefault="00140FE9" w:rsidP="005C2350">
      <w:pPr>
        <w:rPr>
          <w:rFonts w:ascii="Arial" w:hAnsi="Arial" w:cs="Arial"/>
        </w:rPr>
      </w:pPr>
      <w:r w:rsidRPr="00140FE9">
        <w:rPr>
          <w:rFonts w:ascii="Arial" w:hAnsi="Arial" w:cs="Arial"/>
          <w:b/>
          <w:bCs/>
        </w:rPr>
        <w:t>Optimización del Proceso de Desarrollo:</w:t>
      </w:r>
      <w:r w:rsidRPr="00140FE9">
        <w:rPr>
          <w:rFonts w:ascii="Arial" w:hAnsi="Arial" w:cs="Arial"/>
        </w:rPr>
        <w:t xml:space="preserve"> </w:t>
      </w:r>
      <w:r w:rsidR="005C2350">
        <w:rPr>
          <w:rFonts w:ascii="Arial" w:hAnsi="Arial" w:cs="Arial"/>
        </w:rPr>
        <w:t>Esta aplicación l</w:t>
      </w:r>
      <w:r w:rsidR="005C2350" w:rsidRPr="005C2350">
        <w:rPr>
          <w:rFonts w:ascii="Arial" w:hAnsi="Arial" w:cs="Arial"/>
        </w:rPr>
        <w:t xml:space="preserve">a </w:t>
      </w:r>
      <w:r w:rsidR="005C2350" w:rsidRPr="005C2350">
        <w:rPr>
          <w:rFonts w:ascii="Arial" w:hAnsi="Arial" w:cs="Arial"/>
        </w:rPr>
        <w:t>asignación</w:t>
      </w:r>
      <w:r w:rsidR="005C2350" w:rsidRPr="005C2350">
        <w:rPr>
          <w:rFonts w:ascii="Arial" w:hAnsi="Arial" w:cs="Arial"/>
        </w:rPr>
        <w:t xml:space="preserve"> y </w:t>
      </w:r>
      <w:r w:rsidR="005C2350" w:rsidRPr="005C2350">
        <w:rPr>
          <w:rFonts w:ascii="Arial" w:hAnsi="Arial" w:cs="Arial"/>
        </w:rPr>
        <w:t>programación</w:t>
      </w:r>
      <w:r w:rsidR="005C2350" w:rsidRPr="005C2350">
        <w:rPr>
          <w:rFonts w:ascii="Arial" w:hAnsi="Arial" w:cs="Arial"/>
        </w:rPr>
        <w:t xml:space="preserve"> de recursos en la </w:t>
      </w:r>
      <w:r w:rsidR="005C2350" w:rsidRPr="005C2350">
        <w:rPr>
          <w:rFonts w:ascii="Arial" w:hAnsi="Arial" w:cs="Arial"/>
        </w:rPr>
        <w:t>pueden</w:t>
      </w:r>
      <w:r w:rsidR="005C2350" w:rsidRPr="005C2350">
        <w:rPr>
          <w:rFonts w:ascii="Arial" w:hAnsi="Arial" w:cs="Arial"/>
        </w:rPr>
        <w:t xml:space="preserve"> </w:t>
      </w:r>
      <w:r w:rsidR="005C2350" w:rsidRPr="005C2350">
        <w:rPr>
          <w:rFonts w:ascii="Arial" w:hAnsi="Arial" w:cs="Arial"/>
        </w:rPr>
        <w:t>optimizar</w:t>
      </w:r>
      <w:r w:rsidR="005C2350" w:rsidRPr="005C2350">
        <w:rPr>
          <w:rFonts w:ascii="Arial" w:hAnsi="Arial" w:cs="Arial"/>
        </w:rPr>
        <w:t xml:space="preserve"> para mejorar la </w:t>
      </w:r>
      <w:r w:rsidR="005C2350" w:rsidRPr="005C2350">
        <w:rPr>
          <w:rFonts w:ascii="Arial" w:hAnsi="Arial" w:cs="Arial"/>
        </w:rPr>
        <w:t>gestión</w:t>
      </w:r>
      <w:r w:rsidR="005C2350" w:rsidRPr="005C2350">
        <w:rPr>
          <w:rFonts w:ascii="Arial" w:hAnsi="Arial" w:cs="Arial"/>
        </w:rPr>
        <w:t xml:space="preserve"> del </w:t>
      </w:r>
      <w:r w:rsidR="005C2350" w:rsidRPr="005C2350">
        <w:rPr>
          <w:rFonts w:ascii="Arial" w:hAnsi="Arial" w:cs="Arial"/>
        </w:rPr>
        <w:t>desarrollo</w:t>
      </w:r>
      <w:r w:rsidR="005C2350" w:rsidRPr="005C2350">
        <w:rPr>
          <w:rFonts w:ascii="Arial" w:hAnsi="Arial" w:cs="Arial"/>
        </w:rPr>
        <w:t xml:space="preserve"> de </w:t>
      </w:r>
      <w:r w:rsidR="005C2350" w:rsidRPr="005C2350">
        <w:rPr>
          <w:rFonts w:ascii="Arial" w:hAnsi="Arial" w:cs="Arial"/>
        </w:rPr>
        <w:t>software</w:t>
      </w:r>
    </w:p>
    <w:p w14:paraId="6D7C3007" w14:textId="097944AB" w:rsidR="005C2350" w:rsidRPr="005C2350" w:rsidRDefault="005C2350" w:rsidP="005C2350">
      <w:pPr>
        <w:rPr>
          <w:rFonts w:ascii="Arial" w:hAnsi="Arial" w:cs="Arial"/>
        </w:rPr>
      </w:pPr>
      <w:r w:rsidRPr="005C2350">
        <w:rPr>
          <w:rFonts w:ascii="Arial" w:hAnsi="Arial" w:cs="Arial"/>
        </w:rPr>
        <w:t xml:space="preserve">Permiten </w:t>
      </w:r>
      <w:r w:rsidRPr="005C2350">
        <w:rPr>
          <w:rFonts w:ascii="Arial" w:hAnsi="Arial" w:cs="Arial"/>
        </w:rPr>
        <w:t>análisis</w:t>
      </w:r>
      <w:r w:rsidRPr="005C2350">
        <w:rPr>
          <w:rFonts w:ascii="Arial" w:hAnsi="Arial" w:cs="Arial"/>
        </w:rPr>
        <w:t xml:space="preserve"> previos, monitoreo del proyecto y evaluaciones posteriores</w:t>
      </w:r>
    </w:p>
    <w:p w14:paraId="57D55B93" w14:textId="7DEC733E" w:rsidR="00140FE9" w:rsidRPr="00140FE9" w:rsidRDefault="00140FE9" w:rsidP="00140FE9">
      <w:pPr>
        <w:rPr>
          <w:rFonts w:ascii="Arial" w:hAnsi="Arial" w:cs="Arial"/>
        </w:rPr>
      </w:pPr>
      <w:r w:rsidRPr="00140FE9">
        <w:rPr>
          <w:rFonts w:ascii="Arial" w:hAnsi="Arial" w:cs="Arial"/>
          <w:b/>
          <w:bCs/>
        </w:rPr>
        <w:t>Mejora de la Productividad y Calidad:</w:t>
      </w:r>
      <w:r w:rsidRPr="00140FE9">
        <w:rPr>
          <w:rFonts w:ascii="Arial" w:hAnsi="Arial" w:cs="Arial"/>
        </w:rPr>
        <w:t xml:space="preserve"> </w:t>
      </w:r>
      <w:r w:rsidR="005C2350" w:rsidRPr="005C2350">
        <w:rPr>
          <w:rFonts w:ascii="Arial" w:hAnsi="Arial" w:cs="Arial"/>
        </w:rPr>
        <w:t>La mineria de datos ayuda a extraer conocimiento valioso que puede mejorar la productividad y calidad del software</w:t>
      </w:r>
    </w:p>
    <w:p w14:paraId="2F27060C" w14:textId="366A3D0F" w:rsidR="00140FE9" w:rsidRPr="00140FE9" w:rsidRDefault="00140FE9" w:rsidP="00140FE9">
      <w:pPr>
        <w:rPr>
          <w:rFonts w:ascii="Arial" w:hAnsi="Arial" w:cs="Arial"/>
        </w:rPr>
      </w:pPr>
      <w:r w:rsidRPr="00140FE9">
        <w:rPr>
          <w:rFonts w:ascii="Arial" w:hAnsi="Arial" w:cs="Arial"/>
          <w:b/>
          <w:bCs/>
        </w:rPr>
        <w:t>Análisis de Datos de Repositorios de Software:</w:t>
      </w:r>
      <w:r w:rsidRPr="00140FE9">
        <w:rPr>
          <w:rFonts w:ascii="Arial" w:hAnsi="Arial" w:cs="Arial"/>
        </w:rPr>
        <w:t xml:space="preserve"> </w:t>
      </w:r>
      <w:r w:rsidR="005C2350" w:rsidRPr="005C2350">
        <w:rPr>
          <w:rFonts w:ascii="Arial" w:hAnsi="Arial" w:cs="Arial"/>
        </w:rPr>
        <w:t xml:space="preserve">La </w:t>
      </w:r>
      <w:r w:rsidR="005C2350" w:rsidRPr="005C2350">
        <w:rPr>
          <w:rFonts w:ascii="Arial" w:hAnsi="Arial" w:cs="Arial"/>
        </w:rPr>
        <w:t>minería</w:t>
      </w:r>
      <w:r w:rsidR="005C2350" w:rsidRPr="005C2350">
        <w:rPr>
          <w:rFonts w:ascii="Arial" w:hAnsi="Arial" w:cs="Arial"/>
        </w:rPr>
        <w:t xml:space="preserve"> de datos en repositorios de software, como los de proyectos de </w:t>
      </w:r>
      <w:r w:rsidR="005C2350" w:rsidRPr="005C2350">
        <w:rPr>
          <w:rFonts w:ascii="Arial" w:hAnsi="Arial" w:cs="Arial"/>
        </w:rPr>
        <w:t>Código</w:t>
      </w:r>
      <w:r w:rsidR="005C2350" w:rsidRPr="005C2350">
        <w:rPr>
          <w:rFonts w:ascii="Arial" w:hAnsi="Arial" w:cs="Arial"/>
        </w:rPr>
        <w:t xml:space="preserve"> abierto, permite entender mejor el proceso de desarrollo y revelar problemas potenciales, contribuyendo</w:t>
      </w:r>
      <w:r w:rsidR="005C2350">
        <w:rPr>
          <w:rFonts w:ascii="Arial" w:hAnsi="Arial" w:cs="Arial"/>
        </w:rPr>
        <w:t>.</w:t>
      </w:r>
    </w:p>
    <w:p w14:paraId="071FC691" w14:textId="77777777" w:rsidR="00140FE9" w:rsidRPr="00140FE9" w:rsidRDefault="00140FE9" w:rsidP="00140FE9">
      <w:pPr>
        <w:rPr>
          <w:rFonts w:ascii="Arial" w:hAnsi="Arial" w:cs="Arial"/>
          <w:b/>
          <w:bCs/>
        </w:rPr>
      </w:pPr>
      <w:r w:rsidRPr="00140FE9">
        <w:rPr>
          <w:rFonts w:ascii="Arial" w:hAnsi="Arial" w:cs="Arial"/>
          <w:b/>
          <w:bCs/>
        </w:rPr>
        <w:t>2.1.3. Técnicas Comunes</w:t>
      </w:r>
    </w:p>
    <w:p w14:paraId="691151BC" w14:textId="77777777" w:rsidR="00140FE9" w:rsidRPr="00140FE9" w:rsidRDefault="00140FE9" w:rsidP="00140FE9">
      <w:pPr>
        <w:rPr>
          <w:rFonts w:ascii="Arial" w:hAnsi="Arial" w:cs="Arial"/>
        </w:rPr>
      </w:pPr>
      <w:r w:rsidRPr="00140FE9">
        <w:rPr>
          <w:rFonts w:ascii="Arial" w:hAnsi="Arial" w:cs="Arial"/>
        </w:rPr>
        <w:t>Las técnicas de minería de datos aplicadas a la seguridad de software incluyen:</w:t>
      </w:r>
    </w:p>
    <w:p w14:paraId="587987D1" w14:textId="77777777" w:rsidR="00140FE9" w:rsidRPr="00140FE9" w:rsidRDefault="00140FE9" w:rsidP="00140FE9">
      <w:pPr>
        <w:rPr>
          <w:rFonts w:ascii="Arial" w:hAnsi="Arial" w:cs="Arial"/>
        </w:rPr>
      </w:pPr>
      <w:r w:rsidRPr="00140FE9">
        <w:rPr>
          <w:rFonts w:ascii="Arial" w:hAnsi="Arial" w:cs="Arial"/>
          <w:b/>
          <w:bCs/>
        </w:rPr>
        <w:t>Clasificación y Regresión:</w:t>
      </w:r>
      <w:r w:rsidRPr="00140FE9">
        <w:rPr>
          <w:rFonts w:ascii="Arial" w:hAnsi="Arial" w:cs="Arial"/>
        </w:rPr>
        <w:t xml:space="preserve"> La clasificación utiliza algoritmos como árboles de decisión (C4.5, J48), Naive Bayes y Random Forest para categorizar datos en diferentes clases, permitiendo identificar tipos de vulnerabilidades o patrones de código inseguro. Por su parte, la regresión emplea modelos lineales, no lineales, múltiples y logísticos para predecir valores continuos, como el esfuerzo requerido para corregir vulnerabilidades o la probabilidad de ocurrencia de fallos.</w:t>
      </w:r>
    </w:p>
    <w:p w14:paraId="495C33B1" w14:textId="77777777" w:rsidR="00140FE9" w:rsidRPr="00140FE9" w:rsidRDefault="00140FE9" w:rsidP="00140FE9">
      <w:pPr>
        <w:rPr>
          <w:rFonts w:ascii="Arial" w:hAnsi="Arial" w:cs="Arial"/>
        </w:rPr>
      </w:pPr>
      <w:r w:rsidRPr="00140FE9">
        <w:rPr>
          <w:rFonts w:ascii="Arial" w:hAnsi="Arial" w:cs="Arial"/>
          <w:b/>
          <w:bCs/>
        </w:rPr>
        <w:t>Agrupamiento (Clustering):</w:t>
      </w:r>
      <w:r w:rsidRPr="00140FE9">
        <w:rPr>
          <w:rFonts w:ascii="Arial" w:hAnsi="Arial" w:cs="Arial"/>
        </w:rPr>
        <w:t xml:space="preserve"> Algoritmos como K-means permiten agrupar elementos similares, facilitando la identificación de patrones comunes en vulnerabilidades o en el comportamiento del código.</w:t>
      </w:r>
    </w:p>
    <w:p w14:paraId="7137F42D" w14:textId="77777777" w:rsidR="00140FE9" w:rsidRPr="00140FE9" w:rsidRDefault="00140FE9" w:rsidP="00140FE9">
      <w:pPr>
        <w:rPr>
          <w:rFonts w:ascii="Arial" w:hAnsi="Arial" w:cs="Arial"/>
        </w:rPr>
      </w:pPr>
      <w:r w:rsidRPr="00140FE9">
        <w:rPr>
          <w:rFonts w:ascii="Arial" w:hAnsi="Arial" w:cs="Arial"/>
          <w:b/>
          <w:bCs/>
        </w:rPr>
        <w:lastRenderedPageBreak/>
        <w:t>Reglas de Asociación:</w:t>
      </w:r>
      <w:r w:rsidRPr="00140FE9">
        <w:rPr>
          <w:rFonts w:ascii="Arial" w:hAnsi="Arial" w:cs="Arial"/>
        </w:rPr>
        <w:t xml:space="preserve"> Mediante algoritmos como Apriori, es posible descubrir relaciones entre diferentes elementos del código o del proceso de desarrollo, identificando combinaciones de factores que pueden conducir a vulnerabilidades.</w:t>
      </w:r>
    </w:p>
    <w:p w14:paraId="0A9F4B40" w14:textId="77777777" w:rsidR="00140FE9" w:rsidRPr="00140FE9" w:rsidRDefault="00140FE9" w:rsidP="00140FE9">
      <w:pPr>
        <w:rPr>
          <w:rFonts w:ascii="Arial" w:hAnsi="Arial" w:cs="Arial"/>
          <w:b/>
          <w:bCs/>
        </w:rPr>
      </w:pPr>
      <w:r w:rsidRPr="00140FE9">
        <w:rPr>
          <w:rFonts w:ascii="Arial" w:hAnsi="Arial" w:cs="Arial"/>
          <w:b/>
          <w:bCs/>
        </w:rPr>
        <w:t>2.1.4. Casos Prácticos</w:t>
      </w:r>
    </w:p>
    <w:p w14:paraId="7E2FA47A" w14:textId="24B54177" w:rsidR="005B41FF" w:rsidRPr="005B41FF" w:rsidRDefault="005B41FF" w:rsidP="005B41FF">
      <w:pPr>
        <w:rPr>
          <w:rFonts w:ascii="Arial" w:hAnsi="Arial" w:cs="Arial"/>
        </w:rPr>
      </w:pPr>
      <w:r w:rsidRPr="005B41FF">
        <w:rPr>
          <w:rFonts w:ascii="Arial" w:hAnsi="Arial" w:cs="Arial"/>
          <w:b/>
          <w:bCs/>
        </w:rPr>
        <w:t>Detección de Vulnerabilidades en Proyectos Open Source:</w:t>
      </w:r>
      <w:r w:rsidRPr="005B41FF">
        <w:rPr>
          <w:rFonts w:ascii="Arial" w:hAnsi="Arial" w:cs="Arial"/>
        </w:rPr>
        <w:t xml:space="preserve"> GitHub y otras plataformas utilizan técnicas de minería de datos para analizar millones de repositorios y detectar patrones de código inseguro. </w:t>
      </w:r>
    </w:p>
    <w:p w14:paraId="333A0E91" w14:textId="77777777" w:rsidR="005B41FF" w:rsidRPr="005B41FF" w:rsidRDefault="005B41FF" w:rsidP="005B41FF">
      <w:pPr>
        <w:rPr>
          <w:rFonts w:ascii="Arial" w:hAnsi="Arial" w:cs="Arial"/>
        </w:rPr>
      </w:pPr>
      <w:r w:rsidRPr="005B41FF">
        <w:rPr>
          <w:rFonts w:ascii="Arial" w:hAnsi="Arial" w:cs="Arial"/>
          <w:b/>
          <w:bCs/>
        </w:rPr>
        <w:t>Análisis de Comportamiento de Malware:</w:t>
      </w:r>
      <w:r w:rsidRPr="005B41FF">
        <w:rPr>
          <w:rFonts w:ascii="Arial" w:hAnsi="Arial" w:cs="Arial"/>
        </w:rPr>
        <w:t xml:space="preserve"> Empresas de ciberseguridad como Symantec y McAfee aplican clustering (K-means) para agrupar variantes de malware según sus características comportamentales, permitiendo identificar nuevas amenazas basándose en similitudes con familias de malware conocidas.</w:t>
      </w:r>
    </w:p>
    <w:p w14:paraId="554D9D8D" w14:textId="77777777" w:rsidR="005B41FF" w:rsidRPr="005B41FF" w:rsidRDefault="005B41FF" w:rsidP="005B41FF">
      <w:pPr>
        <w:rPr>
          <w:rFonts w:ascii="Arial" w:hAnsi="Arial" w:cs="Arial"/>
        </w:rPr>
      </w:pPr>
      <w:r w:rsidRPr="005B41FF">
        <w:rPr>
          <w:rFonts w:ascii="Arial" w:hAnsi="Arial" w:cs="Arial"/>
          <w:b/>
          <w:bCs/>
        </w:rPr>
        <w:t>Optimización de Pruebas de Seguridad:</w:t>
      </w:r>
      <w:r w:rsidRPr="005B41FF">
        <w:rPr>
          <w:rFonts w:ascii="Arial" w:hAnsi="Arial" w:cs="Arial"/>
        </w:rPr>
        <w:t xml:space="preserve"> Google utiliza minería de datos para optimizar sus procesos de testing, identificando mediante reglas de asociación (Apriori) qué combinaciones de cambios en el código tienen mayor probabilidad de introducir vulnerabilidades, priorizando así las pruebas de seguridad.</w:t>
      </w:r>
    </w:p>
    <w:p w14:paraId="1DA21200" w14:textId="77777777" w:rsidR="005B41FF" w:rsidRPr="005B41FF" w:rsidRDefault="005B41FF" w:rsidP="005B41FF">
      <w:pPr>
        <w:rPr>
          <w:rFonts w:ascii="Arial" w:hAnsi="Arial" w:cs="Arial"/>
        </w:rPr>
      </w:pPr>
      <w:r w:rsidRPr="005B41FF">
        <w:rPr>
          <w:rFonts w:ascii="Arial" w:hAnsi="Arial" w:cs="Arial"/>
          <w:b/>
          <w:bCs/>
        </w:rPr>
        <w:t>Análisis Forense de Brechas de Seguridad:</w:t>
      </w:r>
      <w:r w:rsidRPr="005B41FF">
        <w:rPr>
          <w:rFonts w:ascii="Arial" w:hAnsi="Arial" w:cs="Arial"/>
        </w:rPr>
        <w:t xml:space="preserve"> Organizaciones financieras emplean técnicas de clasificación para analizar logs de sistemas y detectar patrones anómalos que indiquen intentos de intrusión o brechas de seguridad, permitiendo respuestas rápidas ante incidentes.</w:t>
      </w:r>
    </w:p>
    <w:p w14:paraId="0D11F840" w14:textId="77777777" w:rsidR="00140FE9" w:rsidRPr="00140FE9" w:rsidRDefault="00140FE9" w:rsidP="00140FE9">
      <w:pPr>
        <w:rPr>
          <w:rFonts w:ascii="Arial" w:hAnsi="Arial" w:cs="Arial"/>
        </w:rPr>
      </w:pPr>
    </w:p>
    <w:p w14:paraId="01532040" w14:textId="77777777" w:rsidR="00140FE9" w:rsidRDefault="00140FE9" w:rsidP="00140FE9">
      <w:pPr>
        <w:rPr>
          <w:sz w:val="36"/>
          <w:szCs w:val="36"/>
        </w:rPr>
      </w:pPr>
    </w:p>
    <w:p w14:paraId="08475F05" w14:textId="77777777" w:rsidR="00140FE9" w:rsidRPr="00140FE9" w:rsidRDefault="00140FE9" w:rsidP="0017708F"/>
    <w:p w14:paraId="369F420A" w14:textId="77777777" w:rsidR="00140FE9" w:rsidRPr="00140FE9" w:rsidRDefault="00140FE9" w:rsidP="00140FE9">
      <w:pPr>
        <w:jc w:val="center"/>
      </w:pPr>
    </w:p>
    <w:sectPr w:rsidR="00140FE9" w:rsidRPr="00140F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FE9"/>
    <w:rsid w:val="00140FE9"/>
    <w:rsid w:val="0017708F"/>
    <w:rsid w:val="00524D53"/>
    <w:rsid w:val="005B41FF"/>
    <w:rsid w:val="005C2350"/>
    <w:rsid w:val="0062223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F403"/>
  <w15:chartTrackingRefBased/>
  <w15:docId w15:val="{6074E4DE-C2A8-4FA2-A9FF-58B488FB8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40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40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40FE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40FE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40FE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40F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40F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40F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40F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40FE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40FE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40FE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40FE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40FE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40F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40F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40F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40FE9"/>
    <w:rPr>
      <w:rFonts w:eastAsiaTheme="majorEastAsia" w:cstheme="majorBidi"/>
      <w:color w:val="272727" w:themeColor="text1" w:themeTint="D8"/>
    </w:rPr>
  </w:style>
  <w:style w:type="paragraph" w:styleId="Ttulo">
    <w:name w:val="Title"/>
    <w:basedOn w:val="Normal"/>
    <w:next w:val="Normal"/>
    <w:link w:val="TtuloCar"/>
    <w:uiPriority w:val="10"/>
    <w:qFormat/>
    <w:rsid w:val="00140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0F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40F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40F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40FE9"/>
    <w:pPr>
      <w:spacing w:before="160"/>
      <w:jc w:val="center"/>
    </w:pPr>
    <w:rPr>
      <w:i/>
      <w:iCs/>
      <w:color w:val="404040" w:themeColor="text1" w:themeTint="BF"/>
    </w:rPr>
  </w:style>
  <w:style w:type="character" w:customStyle="1" w:styleId="CitaCar">
    <w:name w:val="Cita Car"/>
    <w:basedOn w:val="Fuentedeprrafopredeter"/>
    <w:link w:val="Cita"/>
    <w:uiPriority w:val="29"/>
    <w:rsid w:val="00140FE9"/>
    <w:rPr>
      <w:i/>
      <w:iCs/>
      <w:color w:val="404040" w:themeColor="text1" w:themeTint="BF"/>
    </w:rPr>
  </w:style>
  <w:style w:type="paragraph" w:styleId="Prrafodelista">
    <w:name w:val="List Paragraph"/>
    <w:basedOn w:val="Normal"/>
    <w:uiPriority w:val="34"/>
    <w:qFormat/>
    <w:rsid w:val="00140FE9"/>
    <w:pPr>
      <w:ind w:left="720"/>
      <w:contextualSpacing/>
    </w:pPr>
  </w:style>
  <w:style w:type="character" w:styleId="nfasisintenso">
    <w:name w:val="Intense Emphasis"/>
    <w:basedOn w:val="Fuentedeprrafopredeter"/>
    <w:uiPriority w:val="21"/>
    <w:qFormat/>
    <w:rsid w:val="00140FE9"/>
    <w:rPr>
      <w:i/>
      <w:iCs/>
      <w:color w:val="0F4761" w:themeColor="accent1" w:themeShade="BF"/>
    </w:rPr>
  </w:style>
  <w:style w:type="paragraph" w:styleId="Citadestacada">
    <w:name w:val="Intense Quote"/>
    <w:basedOn w:val="Normal"/>
    <w:next w:val="Normal"/>
    <w:link w:val="CitadestacadaCar"/>
    <w:uiPriority w:val="30"/>
    <w:qFormat/>
    <w:rsid w:val="00140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40FE9"/>
    <w:rPr>
      <w:i/>
      <w:iCs/>
      <w:color w:val="0F4761" w:themeColor="accent1" w:themeShade="BF"/>
    </w:rPr>
  </w:style>
  <w:style w:type="character" w:styleId="Referenciaintensa">
    <w:name w:val="Intense Reference"/>
    <w:basedOn w:val="Fuentedeprrafopredeter"/>
    <w:uiPriority w:val="32"/>
    <w:qFormat/>
    <w:rsid w:val="00140FE9"/>
    <w:rPr>
      <w:b/>
      <w:bCs/>
      <w:smallCaps/>
      <w:color w:val="0F4761" w:themeColor="accent1" w:themeShade="BF"/>
      <w:spacing w:val="5"/>
    </w:rPr>
  </w:style>
  <w:style w:type="paragraph" w:styleId="NormalWeb">
    <w:name w:val="Normal (Web)"/>
    <w:basedOn w:val="Normal"/>
    <w:uiPriority w:val="99"/>
    <w:semiHidden/>
    <w:unhideWhenUsed/>
    <w:rsid w:val="005C235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555</Words>
  <Characters>3055</Characters>
  <Application>Microsoft Office Word</Application>
  <DocSecurity>0</DocSecurity>
  <Lines>25</Lines>
  <Paragraphs>7</Paragraphs>
  <ScaleCrop>false</ScaleCrop>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Quispe</dc:creator>
  <cp:keywords/>
  <dc:description/>
  <cp:lastModifiedBy>Bryan Quispe</cp:lastModifiedBy>
  <cp:revision>4</cp:revision>
  <dcterms:created xsi:type="dcterms:W3CDTF">2025-11-24T13:10:00Z</dcterms:created>
  <dcterms:modified xsi:type="dcterms:W3CDTF">2025-11-24T13:31:00Z</dcterms:modified>
</cp:coreProperties>
</file>