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CAD2D" w14:textId="1471C602" w:rsidR="009A2855" w:rsidRDefault="006E6DD2" w:rsidP="005A12C4">
      <w:pPr>
        <w:jc w:val="center"/>
        <w:rPr>
          <w:rFonts w:hint="eastAsia"/>
          <w:b/>
          <w:sz w:val="36"/>
        </w:rPr>
      </w:pPr>
      <w:proofErr w:type="spellStart"/>
      <w:r w:rsidRPr="009A2855">
        <w:rPr>
          <w:rFonts w:hint="eastAsia"/>
          <w:b/>
          <w:sz w:val="36"/>
        </w:rPr>
        <w:t>NetWorked</w:t>
      </w:r>
      <w:proofErr w:type="spellEnd"/>
      <w:r w:rsidRPr="009A2855">
        <w:rPr>
          <w:rFonts w:hint="eastAsia"/>
          <w:b/>
          <w:sz w:val="36"/>
        </w:rPr>
        <w:t xml:space="preserve"> Distributed System</w:t>
      </w:r>
      <w:r w:rsidR="00247C1D" w:rsidRPr="009A2855">
        <w:rPr>
          <w:rFonts w:hint="eastAsia"/>
          <w:b/>
          <w:sz w:val="36"/>
        </w:rPr>
        <w:t xml:space="preserve"> Simulator</w:t>
      </w:r>
    </w:p>
    <w:p w14:paraId="27965F32" w14:textId="6DAB91EB" w:rsidR="00A83AA2" w:rsidRPr="009A2855" w:rsidRDefault="00A83AA2" w:rsidP="00A83AA2">
      <w:pPr>
        <w:pStyle w:val="1"/>
        <w:rPr>
          <w:rFonts w:hint="eastAsia"/>
        </w:rPr>
      </w:pPr>
      <w:r>
        <w:rPr>
          <w:rFonts w:hint="eastAsia"/>
        </w:rPr>
        <w:t>系统功能</w:t>
      </w:r>
    </w:p>
    <w:p w14:paraId="253D9E56" w14:textId="0C6BE586" w:rsidR="00247C1D" w:rsidRDefault="00247C1D" w:rsidP="006E6DD2">
      <w:pPr>
        <w:rPr>
          <w:rFonts w:hint="eastAsia"/>
        </w:rPr>
      </w:pPr>
      <w:r>
        <w:rPr>
          <w:rFonts w:hint="eastAsia"/>
        </w:rPr>
        <w:t>本系统用于模拟</w:t>
      </w:r>
      <w:proofErr w:type="spellStart"/>
      <w:r w:rsidRPr="009A2855">
        <w:rPr>
          <w:rFonts w:hint="eastAsia"/>
          <w:b/>
        </w:rPr>
        <w:t>NetWorked</w:t>
      </w:r>
      <w:proofErr w:type="spellEnd"/>
      <w:r w:rsidRPr="009A2855">
        <w:rPr>
          <w:rFonts w:hint="eastAsia"/>
          <w:b/>
        </w:rPr>
        <w:t xml:space="preserve"> Distributed System</w:t>
      </w:r>
      <w:r w:rsidR="009A2855">
        <w:rPr>
          <w:rFonts w:hint="eastAsia"/>
          <w:b/>
        </w:rPr>
        <w:t>（NDS）</w:t>
      </w:r>
    </w:p>
    <w:p w14:paraId="1F26F806" w14:textId="76CB2CC8" w:rsidR="006E6DD2" w:rsidRDefault="00A83AA2" w:rsidP="00A83AA2">
      <w:pPr>
        <w:pStyle w:val="2"/>
        <w:rPr>
          <w:rFonts w:hint="eastAsia"/>
        </w:rPr>
      </w:pPr>
      <w:r>
        <w:rPr>
          <w:rFonts w:hint="eastAsia"/>
        </w:rPr>
        <w:t>主要</w:t>
      </w:r>
      <w:r w:rsidR="00247C1D">
        <w:rPr>
          <w:rFonts w:hint="eastAsia"/>
        </w:rPr>
        <w:t>功能</w:t>
      </w:r>
    </w:p>
    <w:p w14:paraId="5787FE45" w14:textId="3176AA53" w:rsidR="00247C1D" w:rsidRPr="00A83AA2" w:rsidRDefault="00247C1D" w:rsidP="00A83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83AA2">
        <w:rPr>
          <w:rFonts w:hint="eastAsia"/>
        </w:rPr>
        <w:t>根据给定个数的Processors 建立环装连接网络结构，每个处理器仅与相邻的处理器交换信息。</w:t>
      </w:r>
    </w:p>
    <w:p w14:paraId="4C5BACB3" w14:textId="2AE7C6B9" w:rsidR="00BD4FEF" w:rsidRDefault="00BD4FEF" w:rsidP="00247C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实现了leader election:</w:t>
      </w:r>
    </w:p>
    <w:p w14:paraId="6BAEDF97" w14:textId="0DBD6380" w:rsidR="00BD4FEF" w:rsidRDefault="00BD4FEF" w:rsidP="00BD4FE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以LCR 算法实现leader election</w:t>
      </w:r>
    </w:p>
    <w:p w14:paraId="5D3CEBF7" w14:textId="213C0E6D" w:rsidR="00BD4FEF" w:rsidRDefault="00BD4FEF" w:rsidP="00BD4FE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HS</w:t>
      </w:r>
      <w:r>
        <w:rPr>
          <w:rFonts w:hint="eastAsia"/>
        </w:rPr>
        <w:t xml:space="preserve"> 算方法实现leader election</w:t>
      </w:r>
    </w:p>
    <w:p w14:paraId="0B3108FA" w14:textId="299EAA04" w:rsidR="00976190" w:rsidRDefault="00BD4FEF" w:rsidP="009761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分别对两个leader election 算法进行correctness 和performance评估</w:t>
      </w:r>
      <w:r w:rsidR="00976190">
        <w:rPr>
          <w:rFonts w:hint="eastAsia"/>
        </w:rPr>
        <w:t>并对比，其中:</w:t>
      </w:r>
    </w:p>
    <w:p w14:paraId="7979921E" w14:textId="77342D91" w:rsidR="00976190" w:rsidRDefault="00976190" w:rsidP="009761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correctness评估主要评估两个算法最终选举leader的正确率</w:t>
      </w:r>
    </w:p>
    <w:p w14:paraId="27C51AD9" w14:textId="7561D398" w:rsidR="00976190" w:rsidRDefault="00976190" w:rsidP="009761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performance 评估包括了time, messages以及rounds三个数据</w:t>
      </w:r>
    </w:p>
    <w:p w14:paraId="46ED19DE" w14:textId="77777777" w:rsidR="00976190" w:rsidRDefault="00976190" w:rsidP="00976190">
      <w:pPr>
        <w:rPr>
          <w:rFonts w:hint="eastAsia"/>
        </w:rPr>
      </w:pPr>
    </w:p>
    <w:p w14:paraId="5096740A" w14:textId="2171EBE3" w:rsidR="00976190" w:rsidRDefault="00976190" w:rsidP="00A83AA2">
      <w:pPr>
        <w:pStyle w:val="2"/>
        <w:rPr>
          <w:rFonts w:hint="eastAsia"/>
        </w:rPr>
      </w:pPr>
      <w:r>
        <w:rPr>
          <w:rFonts w:hint="eastAsia"/>
        </w:rPr>
        <w:t>Java实现</w:t>
      </w:r>
    </w:p>
    <w:p w14:paraId="2A731FA2" w14:textId="77777777" w:rsidR="00A83AA2" w:rsidRDefault="00DC7A27" w:rsidP="00A83AA2">
      <w:pPr>
        <w:pStyle w:val="3"/>
        <w:rPr>
          <w:rFonts w:hint="eastAsia"/>
        </w:rPr>
      </w:pPr>
      <w:r>
        <w:rPr>
          <w:rFonts w:hint="eastAsia"/>
        </w:rPr>
        <w:t>NDS主要实现类</w:t>
      </w:r>
    </w:p>
    <w:p w14:paraId="6542F4F1" w14:textId="45E57F44" w:rsidR="00DC7A27" w:rsidRDefault="00A83AA2" w:rsidP="00A83AA2">
      <w:pPr>
        <w:rPr>
          <w:rFonts w:hint="eastAsia"/>
        </w:rPr>
      </w:pPr>
      <w:r>
        <w:rPr>
          <w:rFonts w:hint="eastAsia"/>
        </w:rPr>
        <w:t>NDS主要实现类</w:t>
      </w:r>
      <w:r w:rsidR="00DC7A27">
        <w:rPr>
          <w:rFonts w:hint="eastAsia"/>
        </w:rPr>
        <w:t xml:space="preserve">为 </w:t>
      </w:r>
      <w:proofErr w:type="spellStart"/>
      <w:r w:rsidR="00DC7A27">
        <w:rPr>
          <w:rFonts w:hint="eastAsia"/>
        </w:rPr>
        <w:t>com.courseworks.nds</w:t>
      </w:r>
      <w:proofErr w:type="spellEnd"/>
      <w:r w:rsidR="00DC7A27">
        <w:rPr>
          <w:rFonts w:hint="eastAsia"/>
        </w:rPr>
        <w:t>包下的</w:t>
      </w:r>
      <w:proofErr w:type="spellStart"/>
      <w:r w:rsidR="00DC7A27">
        <w:rPr>
          <w:rFonts w:hint="eastAsia"/>
        </w:rPr>
        <w:t>NDSSimulator</w:t>
      </w:r>
      <w:proofErr w:type="spellEnd"/>
      <w:r w:rsidR="00DC7A27">
        <w:rPr>
          <w:rFonts w:hint="eastAsia"/>
        </w:rPr>
        <w:t xml:space="preserve"> 类，该类实现了如下功能:</w:t>
      </w:r>
    </w:p>
    <w:p w14:paraId="0F891BE2" w14:textId="222F4DF6" w:rsidR="00DC7A27" w:rsidRDefault="00976190" w:rsidP="00DC7A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根据给定个数Processors 初始化环装连接网络结构</w:t>
      </w:r>
      <w:r w:rsidR="00DC7A27">
        <w:rPr>
          <w:rFonts w:hint="eastAsia"/>
        </w:rPr>
        <w:t xml:space="preserve">, </w:t>
      </w:r>
      <w:proofErr w:type="spellStart"/>
      <w:r w:rsidR="00DC7A27">
        <w:rPr>
          <w:rFonts w:hint="eastAsia"/>
        </w:rPr>
        <w:t>NDSSimulator</w:t>
      </w:r>
      <w:proofErr w:type="spellEnd"/>
      <w:r w:rsidR="00DC7A27">
        <w:rPr>
          <w:rFonts w:hint="eastAsia"/>
        </w:rPr>
        <w:t>类中的</w:t>
      </w:r>
      <w:proofErr w:type="spellStart"/>
      <w:r w:rsidR="00DC7A27">
        <w:t>initializeNetStructure</w:t>
      </w:r>
      <w:proofErr w:type="spellEnd"/>
      <w:r w:rsidR="00DC7A27">
        <w:rPr>
          <w:rFonts w:hint="eastAsia"/>
        </w:rPr>
        <w:t>(</w:t>
      </w:r>
      <w:proofErr w:type="spellStart"/>
      <w:r w:rsidR="00DC7A27">
        <w:rPr>
          <w:rFonts w:hint="eastAsia"/>
        </w:rPr>
        <w:t>num_processors</w:t>
      </w:r>
      <w:proofErr w:type="spellEnd"/>
      <w:r w:rsidR="00DC7A27">
        <w:rPr>
          <w:rFonts w:hint="eastAsia"/>
        </w:rPr>
        <w:t xml:space="preserve">, </w:t>
      </w:r>
      <w:proofErr w:type="spellStart"/>
      <w:r w:rsidR="00DC7A27">
        <w:rPr>
          <w:rFonts w:hint="eastAsia"/>
        </w:rPr>
        <w:t>idGenerationStrategy</w:t>
      </w:r>
      <w:proofErr w:type="spellEnd"/>
      <w:r w:rsidR="00DC7A27">
        <w:rPr>
          <w:rFonts w:hint="eastAsia"/>
        </w:rPr>
        <w:t xml:space="preserve">, </w:t>
      </w:r>
      <w:proofErr w:type="spellStart"/>
      <w:r w:rsidR="00DC7A27">
        <w:rPr>
          <w:rFonts w:hint="eastAsia"/>
        </w:rPr>
        <w:t>electionStrategy</w:t>
      </w:r>
      <w:proofErr w:type="spellEnd"/>
      <w:r w:rsidR="00DC7A27">
        <w:rPr>
          <w:rFonts w:hint="eastAsia"/>
        </w:rPr>
        <w:t>)</w:t>
      </w:r>
      <w:r w:rsidR="00DC7A27" w:rsidRPr="00DC7A27">
        <w:rPr>
          <w:rFonts w:hint="eastAsia"/>
        </w:rPr>
        <w:t>方法实现了该功能</w:t>
      </w:r>
      <w:r w:rsidR="00DC7A27">
        <w:rPr>
          <w:rFonts w:hint="eastAsia"/>
        </w:rPr>
        <w:t>. 参数说明如下:</w:t>
      </w:r>
    </w:p>
    <w:p w14:paraId="38AEBA56" w14:textId="4E77C5DE" w:rsidR="00DC7A27" w:rsidRDefault="00DC7A27" w:rsidP="00DC7A2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num_processors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类型, 用于指定网络中processor个数</w:t>
      </w:r>
    </w:p>
    <w:p w14:paraId="63EEA718" w14:textId="05A19178" w:rsidR="00DC7A27" w:rsidRDefault="00DC7A27" w:rsidP="00DC7A2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idGenerationStrategy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NDSSimulator</w:t>
      </w:r>
      <w:proofErr w:type="spellEnd"/>
      <w:r>
        <w:rPr>
          <w:rFonts w:hint="eastAsia"/>
        </w:rPr>
        <w:t>类中定义的枚举类型,用于指定id</w:t>
      </w:r>
      <w:r>
        <w:rPr>
          <w:rFonts w:hint="eastAsia"/>
        </w:rPr>
        <w:lastRenderedPageBreak/>
        <w:t>生成策略, 包括(</w:t>
      </w:r>
      <w:r>
        <w:t>random, ascend, descend</w:t>
      </w:r>
      <w:r>
        <w:rPr>
          <w:rFonts w:hint="eastAsia"/>
        </w:rPr>
        <w:t>)</w:t>
      </w:r>
    </w:p>
    <w:p w14:paraId="22564A63" w14:textId="05231BF4" w:rsidR="00DC7A27" w:rsidRDefault="00DC7A27" w:rsidP="00DC7A2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electionStrategy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NDSSimulator</w:t>
      </w:r>
      <w:proofErr w:type="spellEnd"/>
      <w:r>
        <w:rPr>
          <w:rFonts w:hint="eastAsia"/>
        </w:rPr>
        <w:t>类中定义的枚举类型,用于指定leader election方式,包括(</w:t>
      </w:r>
      <w:r>
        <w:t>LCR</w:t>
      </w:r>
      <w:r>
        <w:rPr>
          <w:rFonts w:hint="eastAsia"/>
        </w:rPr>
        <w:t xml:space="preserve">, </w:t>
      </w:r>
      <w:r>
        <w:t>HS</w:t>
      </w:r>
      <w:r>
        <w:rPr>
          <w:rFonts w:hint="eastAsia"/>
        </w:rPr>
        <w:t>)</w:t>
      </w:r>
    </w:p>
    <w:p w14:paraId="2EF409FA" w14:textId="77777777" w:rsidR="00DC7A27" w:rsidRDefault="00DC7A27" w:rsidP="00DC7A27"/>
    <w:p w14:paraId="08FB97F9" w14:textId="2381F007" w:rsidR="002A16A1" w:rsidRDefault="00DC7A27" w:rsidP="002A16A1">
      <w:pPr>
        <w:pStyle w:val="p1"/>
        <w:numPr>
          <w:ilvl w:val="0"/>
          <w:numId w:val="2"/>
        </w:numPr>
        <w:rPr>
          <w:rFonts w:hint="eastAsia"/>
        </w:rPr>
      </w:pPr>
      <w:r w:rsidRPr="002A16A1">
        <w:rPr>
          <w:rFonts w:asciiTheme="minorHAnsi" w:hAnsiTheme="minorHAnsi" w:cstheme="minorBidi" w:hint="eastAsia"/>
          <w:kern w:val="2"/>
          <w:sz w:val="24"/>
          <w:szCs w:val="24"/>
        </w:rPr>
        <w:t>根据给定id生成策略生成id序列(赋给每个processor),</w:t>
      </w:r>
      <w:r>
        <w:rPr>
          <w:rFonts w:hint="eastAsia"/>
        </w:rPr>
        <w:t xml:space="preserve"> </w:t>
      </w:r>
      <w:proofErr w:type="spellStart"/>
      <w:r w:rsidRPr="002A16A1">
        <w:rPr>
          <w:rFonts w:asciiTheme="minorHAnsi" w:hAnsiTheme="minorHAnsi" w:cstheme="minorBidi" w:hint="eastAsia"/>
          <w:kern w:val="2"/>
          <w:sz w:val="24"/>
          <w:szCs w:val="24"/>
        </w:rPr>
        <w:t>NDSSimulator</w:t>
      </w:r>
      <w:proofErr w:type="spellEnd"/>
      <w:r>
        <w:rPr>
          <w:rFonts w:hint="eastAsia"/>
        </w:rPr>
        <w:t>类中的</w:t>
      </w:r>
      <w:proofErr w:type="spellStart"/>
      <w:r w:rsidRPr="002A16A1">
        <w:rPr>
          <w:rFonts w:asciiTheme="minorHAnsi" w:hAnsiTheme="minorHAnsi" w:cstheme="minorBidi"/>
          <w:kern w:val="2"/>
          <w:sz w:val="24"/>
          <w:szCs w:val="24"/>
        </w:rPr>
        <w:t>generateRandomNumberSequence</w:t>
      </w:r>
      <w:proofErr w:type="spellEnd"/>
      <w:r w:rsidRPr="002A16A1">
        <w:rPr>
          <w:rFonts w:asciiTheme="minorHAnsi" w:hAnsiTheme="minorHAnsi" w:cstheme="minorBidi" w:hint="eastAsia"/>
          <w:kern w:val="2"/>
          <w:sz w:val="24"/>
          <w:szCs w:val="24"/>
        </w:rPr>
        <w:t>(n, k)</w:t>
      </w:r>
      <w:r w:rsidR="002A16A1" w:rsidRPr="002A16A1">
        <w:rPr>
          <w:rFonts w:asciiTheme="minorHAnsi" w:hAnsiTheme="minorHAnsi" w:cstheme="minorBidi" w:hint="eastAsia"/>
          <w:kern w:val="2"/>
          <w:sz w:val="24"/>
          <w:szCs w:val="24"/>
        </w:rPr>
        <w:t xml:space="preserve">, </w:t>
      </w:r>
      <w:proofErr w:type="spellStart"/>
      <w:r w:rsidR="002A16A1" w:rsidRPr="002A16A1">
        <w:rPr>
          <w:rFonts w:asciiTheme="minorHAnsi" w:hAnsiTheme="minorHAnsi" w:cstheme="minorBidi"/>
          <w:kern w:val="2"/>
          <w:sz w:val="24"/>
          <w:szCs w:val="24"/>
        </w:rPr>
        <w:t>generateDescendNumberSequence</w:t>
      </w:r>
      <w:proofErr w:type="spellEnd"/>
      <w:r w:rsidR="002A16A1" w:rsidRPr="002A16A1">
        <w:rPr>
          <w:rFonts w:asciiTheme="minorHAnsi" w:hAnsiTheme="minorHAnsi" w:cstheme="minorBidi" w:hint="eastAsia"/>
          <w:kern w:val="2"/>
          <w:sz w:val="24"/>
          <w:szCs w:val="24"/>
        </w:rPr>
        <w:t>(n, k),</w:t>
      </w:r>
      <w:r w:rsidR="002A16A1" w:rsidRPr="002A16A1">
        <w:rPr>
          <w:rFonts w:asciiTheme="minorHAnsi" w:hAnsiTheme="minorHAnsi" w:cstheme="minorBidi"/>
          <w:kern w:val="2"/>
          <w:sz w:val="24"/>
          <w:szCs w:val="24"/>
        </w:rPr>
        <w:t xml:space="preserve"> </w:t>
      </w:r>
      <w:proofErr w:type="spellStart"/>
      <w:r w:rsidR="002A16A1" w:rsidRPr="002A16A1">
        <w:rPr>
          <w:rFonts w:asciiTheme="minorHAnsi" w:hAnsiTheme="minorHAnsi" w:cstheme="minorBidi"/>
          <w:kern w:val="2"/>
          <w:sz w:val="24"/>
          <w:szCs w:val="24"/>
        </w:rPr>
        <w:t>generateAscendNumberSequence</w:t>
      </w:r>
      <w:proofErr w:type="spellEnd"/>
      <w:r w:rsidR="002A16A1" w:rsidRPr="002A16A1">
        <w:rPr>
          <w:rFonts w:asciiTheme="minorHAnsi" w:hAnsiTheme="minorHAnsi" w:cstheme="minorBidi" w:hint="eastAsia"/>
          <w:kern w:val="2"/>
          <w:sz w:val="24"/>
          <w:szCs w:val="24"/>
        </w:rPr>
        <w:t>(n, k)</w:t>
      </w:r>
      <w:r w:rsidR="002A16A1" w:rsidRPr="00FB5555">
        <w:rPr>
          <w:rFonts w:asciiTheme="minorHAnsi" w:hAnsiTheme="minorHAnsi" w:cstheme="minorBidi" w:hint="eastAsia"/>
          <w:kern w:val="2"/>
          <w:sz w:val="24"/>
          <w:szCs w:val="24"/>
        </w:rPr>
        <w:t>方法实现了该功能, 参数说明如下:</w:t>
      </w:r>
    </w:p>
    <w:p w14:paraId="2065B2C2" w14:textId="1351E54B" w:rsidR="002A16A1" w:rsidRDefault="002A16A1" w:rsidP="002A16A1">
      <w:pPr>
        <w:pStyle w:val="p1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类型，用于指定序列的最大</w:t>
      </w:r>
      <w:r>
        <w:rPr>
          <w:rFonts w:hint="eastAsia"/>
        </w:rPr>
        <w:t>id</w:t>
      </w:r>
    </w:p>
    <w:p w14:paraId="0A2E1E59" w14:textId="0E1FAC2B" w:rsidR="002A16A1" w:rsidRDefault="002A16A1" w:rsidP="002A16A1">
      <w:pPr>
        <w:pStyle w:val="p1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k: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用于指定序列的长度</w:t>
      </w:r>
    </w:p>
    <w:p w14:paraId="271402B7" w14:textId="2695162F" w:rsidR="002A16A1" w:rsidRPr="002A16A1" w:rsidRDefault="002A16A1" w:rsidP="002A16A1">
      <w:pPr>
        <w:pStyle w:val="p1"/>
        <w:rPr>
          <w:rFonts w:hint="eastAsia"/>
        </w:rPr>
      </w:pPr>
    </w:p>
    <w:p w14:paraId="2C29129C" w14:textId="723489D4" w:rsidR="00DC7A27" w:rsidRDefault="00CA0D75" w:rsidP="00CA0D7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根据给定leader election 策略实现leader election, </w:t>
      </w:r>
      <w:proofErr w:type="spellStart"/>
      <w:r>
        <w:rPr>
          <w:rFonts w:hint="eastAsia"/>
        </w:rPr>
        <w:t>NDSSimulator</w:t>
      </w:r>
      <w:r>
        <w:rPr>
          <w:rFonts w:hint="eastAsia"/>
        </w:rPr>
        <w:t>l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getLeader</w:t>
      </w:r>
      <w:proofErr w:type="spellEnd"/>
      <w:r>
        <w:rPr>
          <w:rFonts w:hint="eastAsia"/>
        </w:rPr>
        <w:t>()方法实现了该功能，</w:t>
      </w:r>
      <w:r>
        <w:t>LCR HS</w:t>
      </w:r>
      <w:r>
        <w:rPr>
          <w:rFonts w:hint="eastAsia"/>
        </w:rPr>
        <w:t>实现参照给定的伪代码</w:t>
      </w:r>
    </w:p>
    <w:p w14:paraId="39A8351F" w14:textId="77777777" w:rsidR="00CA0D75" w:rsidRDefault="00CA0D75" w:rsidP="00CA0D75">
      <w:pPr>
        <w:pStyle w:val="a3"/>
        <w:ind w:left="360" w:firstLineChars="0" w:firstLine="0"/>
        <w:rPr>
          <w:rFonts w:hint="eastAsia"/>
        </w:rPr>
      </w:pPr>
    </w:p>
    <w:p w14:paraId="105027B3" w14:textId="77777777" w:rsidR="00A83AA2" w:rsidRDefault="00CA0D75" w:rsidP="00A83AA2">
      <w:pPr>
        <w:pStyle w:val="3"/>
        <w:rPr>
          <w:rFonts w:hint="eastAsia"/>
        </w:rPr>
      </w:pPr>
      <w:r>
        <w:rPr>
          <w:rFonts w:hint="eastAsia"/>
        </w:rPr>
        <w:t>NDS评估类</w:t>
      </w:r>
    </w:p>
    <w:p w14:paraId="050ABD8F" w14:textId="1551396B" w:rsidR="00CA0D75" w:rsidRDefault="00A83AA2" w:rsidP="00A83AA2">
      <w:pPr>
        <w:rPr>
          <w:rFonts w:hint="eastAsia"/>
        </w:rPr>
      </w:pPr>
      <w:r>
        <w:rPr>
          <w:rFonts w:hint="eastAsia"/>
        </w:rPr>
        <w:t>NDS评估类</w:t>
      </w:r>
      <w:r w:rsidR="00CA0D75">
        <w:rPr>
          <w:rFonts w:hint="eastAsia"/>
        </w:rPr>
        <w:t>位于</w:t>
      </w:r>
      <w:proofErr w:type="spellStart"/>
      <w:r w:rsidR="00CA0D75">
        <w:rPr>
          <w:rFonts w:hint="eastAsia"/>
        </w:rPr>
        <w:t>com.coursework.evaluation</w:t>
      </w:r>
      <w:proofErr w:type="spellEnd"/>
      <w:r w:rsidR="00CA0D75">
        <w:rPr>
          <w:rFonts w:hint="eastAsia"/>
        </w:rPr>
        <w:t xml:space="preserve"> 包</w:t>
      </w:r>
      <w:r>
        <w:rPr>
          <w:rFonts w:hint="eastAsia"/>
        </w:rPr>
        <w:t>，主要包括如下功能:</w:t>
      </w:r>
    </w:p>
    <w:p w14:paraId="1E19B76D" w14:textId="49948438" w:rsidR="00CA0D75" w:rsidRDefault="00CA0D75" w:rsidP="00CA0D75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correctness评估</w:t>
      </w:r>
    </w:p>
    <w:p w14:paraId="61A12285" w14:textId="66DF5C44" w:rsidR="00CA0D75" w:rsidRDefault="00CA0D75" w:rsidP="00CA0D75">
      <w:pPr>
        <w:ind w:left="360"/>
        <w:jc w:val="left"/>
        <w:rPr>
          <w:rFonts w:hint="eastAsia"/>
        </w:rPr>
      </w:pPr>
      <w:r>
        <w:rPr>
          <w:rFonts w:hint="eastAsia"/>
        </w:rPr>
        <w:t>该功能由</w:t>
      </w:r>
      <w:proofErr w:type="spellStart"/>
      <w:r>
        <w:rPr>
          <w:rFonts w:hint="eastAsia"/>
        </w:rPr>
        <w:t>CorrectnessEvaluation</w:t>
      </w:r>
      <w:proofErr w:type="spellEnd"/>
      <w:r>
        <w:rPr>
          <w:rFonts w:hint="eastAsia"/>
        </w:rPr>
        <w:t>类实现,该类的初始化参数为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类型,用于指定最大的迭代次数</w:t>
      </w:r>
    </w:p>
    <w:p w14:paraId="6BA85078" w14:textId="73605242" w:rsidR="006D51C6" w:rsidRDefault="006D51C6" w:rsidP="00CA0D75">
      <w:pPr>
        <w:ind w:left="360"/>
        <w:jc w:val="left"/>
        <w:rPr>
          <w:rFonts w:hint="eastAsia"/>
        </w:rPr>
      </w:pPr>
      <w:r>
        <w:rPr>
          <w:rFonts w:hint="eastAsia"/>
        </w:rPr>
        <w:t>其中:</w:t>
      </w:r>
    </w:p>
    <w:p w14:paraId="058FA958" w14:textId="3FACBD13" w:rsidR="006D51C6" w:rsidRDefault="006D51C6" w:rsidP="006D51C6">
      <w:pPr>
        <w:pStyle w:val="p1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1C6">
        <w:rPr>
          <w:rFonts w:asciiTheme="minorHAnsi" w:hAnsiTheme="minorHAnsi" w:cstheme="minorBidi"/>
          <w:kern w:val="2"/>
          <w:sz w:val="24"/>
          <w:szCs w:val="24"/>
        </w:rPr>
        <w:t>EvaluateLCR</w:t>
      </w:r>
      <w:proofErr w:type="spellEnd"/>
      <w:r w:rsidRPr="006D51C6">
        <w:rPr>
          <w:rFonts w:asciiTheme="minorHAnsi" w:hAnsiTheme="minorHAnsi" w:cstheme="minorBidi" w:hint="eastAsia"/>
          <w:kern w:val="2"/>
          <w:sz w:val="24"/>
          <w:szCs w:val="24"/>
        </w:rPr>
        <w:t>方法用于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评估LCR算法准确率, 最终返回一个长度为三的数组, 第一个元素表示</w:t>
      </w:r>
      <w:r>
        <w:rPr>
          <w:rFonts w:asciiTheme="minorHAnsi" w:hAnsiTheme="minorHAnsi" w:cstheme="minorBidi"/>
          <w:kern w:val="2"/>
          <w:sz w:val="24"/>
          <w:szCs w:val="24"/>
        </w:rPr>
        <w:t>LCR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算法在</w:t>
      </w:r>
      <w:r>
        <w:rPr>
          <w:rFonts w:asciiTheme="minorHAnsi" w:hAnsiTheme="minorHAnsi" w:cstheme="minorBidi"/>
          <w:kern w:val="2"/>
          <w:sz w:val="24"/>
          <w:szCs w:val="24"/>
        </w:rPr>
        <w:t>random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策略下的准确率, 第二个元素表示</w:t>
      </w:r>
      <w:r>
        <w:rPr>
          <w:rFonts w:asciiTheme="minorHAnsi" w:hAnsiTheme="minorHAnsi" w:cstheme="minorBidi"/>
          <w:kern w:val="2"/>
          <w:sz w:val="24"/>
          <w:szCs w:val="24"/>
        </w:rPr>
        <w:t>LCR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算法在ascend策略下的准确率,第三个元素表示LCR算法在descend策略下的准确率</w:t>
      </w:r>
    </w:p>
    <w:p w14:paraId="313779F7" w14:textId="426E16E9" w:rsidR="006D51C6" w:rsidRDefault="006D51C6" w:rsidP="006D51C6">
      <w:pPr>
        <w:pStyle w:val="p1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ab/>
      </w:r>
      <w:r>
        <w:rPr>
          <w:rFonts w:asciiTheme="minorHAnsi" w:hAnsiTheme="minorHAnsi" w:cstheme="minorBidi" w:hint="eastAsia"/>
          <w:kern w:val="2"/>
          <w:sz w:val="24"/>
          <w:szCs w:val="24"/>
        </w:rPr>
        <w:tab/>
      </w:r>
      <w:proofErr w:type="spellStart"/>
      <w:r w:rsidRPr="006D51C6">
        <w:rPr>
          <w:rFonts w:asciiTheme="minorHAnsi" w:hAnsiTheme="minorHAnsi" w:cstheme="minorBidi"/>
          <w:kern w:val="2"/>
          <w:sz w:val="24"/>
          <w:szCs w:val="24"/>
        </w:rPr>
        <w:t>EvaluateHS</w:t>
      </w:r>
      <w:proofErr w:type="spellEnd"/>
      <w:r>
        <w:rPr>
          <w:rFonts w:asciiTheme="minorHAnsi" w:hAnsiTheme="minorHAnsi" w:cstheme="minorBidi" w:hint="eastAsia"/>
          <w:kern w:val="2"/>
          <w:sz w:val="24"/>
          <w:szCs w:val="24"/>
        </w:rPr>
        <w:t>方法用于评估HS算法准确率,返回同上。</w:t>
      </w:r>
    </w:p>
    <w:p w14:paraId="5F096779" w14:textId="41135970" w:rsidR="002E44BC" w:rsidRDefault="002E44BC" w:rsidP="002E44BC">
      <w:pPr>
        <w:pStyle w:val="p1"/>
        <w:numPr>
          <w:ilvl w:val="0"/>
          <w:numId w:val="3"/>
        </w:numPr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performance评估</w:t>
      </w:r>
    </w:p>
    <w:p w14:paraId="3F3721AA" w14:textId="1E877568" w:rsidR="002E44BC" w:rsidRDefault="002E44BC" w:rsidP="002E44BC">
      <w:pPr>
        <w:pStyle w:val="p1"/>
        <w:ind w:left="42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该功能由</w:t>
      </w:r>
      <w:proofErr w:type="spellStart"/>
      <w:r>
        <w:rPr>
          <w:rFonts w:asciiTheme="minorHAnsi" w:hAnsiTheme="minorHAnsi" w:cstheme="minorBidi" w:hint="eastAsia"/>
          <w:kern w:val="2"/>
          <w:sz w:val="24"/>
          <w:szCs w:val="24"/>
        </w:rPr>
        <w:t>PerformanceEvaluation</w:t>
      </w:r>
      <w:proofErr w:type="spellEnd"/>
      <w:r>
        <w:rPr>
          <w:rFonts w:asciiTheme="minorHAnsi" w:hAnsiTheme="minorHAnsi" w:cstheme="minorBidi" w:hint="eastAsia"/>
          <w:kern w:val="2"/>
          <w:sz w:val="24"/>
          <w:szCs w:val="24"/>
        </w:rPr>
        <w:t>类实现</w:t>
      </w:r>
    </w:p>
    <w:p w14:paraId="5FA6080C" w14:textId="2648590D" w:rsidR="002E44BC" w:rsidRDefault="002E44BC" w:rsidP="002E44BC">
      <w:pPr>
        <w:pStyle w:val="p1"/>
        <w:ind w:left="42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>其中evaluate()方法用于对LCR算法和HS算法的Performance评估,该方法会分别针对LCR算法和HS算法在</w:t>
      </w:r>
      <w:r>
        <w:rPr>
          <w:rFonts w:asciiTheme="minorHAnsi" w:hAnsiTheme="minorHAnsi" w:cstheme="minorBidi"/>
          <w:kern w:val="2"/>
          <w:sz w:val="24"/>
          <w:szCs w:val="24"/>
        </w:rPr>
        <w:t>RANDOM, ASCEND,DESCEND</w:t>
      </w:r>
      <w:r>
        <w:rPr>
          <w:rFonts w:asciiTheme="minorHAnsi" w:hAnsiTheme="minorHAnsi" w:cstheme="minorBidi" w:hint="eastAsia"/>
          <w:kern w:val="2"/>
          <w:sz w:val="24"/>
          <w:szCs w:val="24"/>
        </w:rPr>
        <w:t>生成策略的下的Performance评估:</w:t>
      </w:r>
    </w:p>
    <w:p w14:paraId="7B81312C" w14:textId="284B3352" w:rsidR="002E44BC" w:rsidRDefault="002E44BC" w:rsidP="002E44BC">
      <w:pPr>
        <w:pStyle w:val="p1"/>
        <w:ind w:left="42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ab/>
        <w:t>一共n次batch，其中processors个数每个batch 递增500，对于每次batch，又会生成100次不同的id序列, 最终计算每个batch 下LCR算法和HS算法的最小用时，最大用时，平均用时，最小messages,最大messages，平均messages以及平均rounds.</w:t>
      </w:r>
    </w:p>
    <w:p w14:paraId="25361EE0" w14:textId="5F28C41F" w:rsidR="002E44BC" w:rsidRPr="002E44BC" w:rsidRDefault="002E44BC" w:rsidP="002E44BC">
      <w:pPr>
        <w:pStyle w:val="p1"/>
        <w:ind w:left="420"/>
        <w:rPr>
          <w:rFonts w:asciiTheme="minorHAnsi" w:hAnsiTheme="minorHAnsi" w:cstheme="minorBidi" w:hint="eastAsia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kern w:val="2"/>
          <w:sz w:val="24"/>
          <w:szCs w:val="24"/>
        </w:rPr>
        <w:tab/>
        <w:t>最后，将评估数据写入到指定的excel 文件中</w:t>
      </w:r>
    </w:p>
    <w:p w14:paraId="60DE5E23" w14:textId="7FB5178D" w:rsidR="006D51C6" w:rsidRPr="006D51C6" w:rsidRDefault="006D51C6" w:rsidP="006D51C6">
      <w:pPr>
        <w:pStyle w:val="p1"/>
        <w:rPr>
          <w:rFonts w:hint="eastAsia"/>
        </w:rPr>
      </w:pPr>
    </w:p>
    <w:p w14:paraId="502259E2" w14:textId="4F28517D" w:rsidR="006E6DD2" w:rsidRDefault="009A2855" w:rsidP="00600ECC">
      <w:pPr>
        <w:pStyle w:val="1"/>
        <w:rPr>
          <w:rFonts w:hint="eastAsia"/>
        </w:rPr>
      </w:pPr>
      <w:r>
        <w:rPr>
          <w:rFonts w:hint="eastAsia"/>
        </w:rPr>
        <w:t>评估数据</w:t>
      </w:r>
    </w:p>
    <w:p w14:paraId="4708EC09" w14:textId="0579AC63" w:rsidR="00410858" w:rsidRDefault="00C832CA" w:rsidP="00A83AA2">
      <w:pPr>
        <w:pStyle w:val="2"/>
      </w:pPr>
      <w:r>
        <w:rPr>
          <w:rFonts w:hint="eastAsia"/>
        </w:rPr>
        <w:t>Correctness 评估</w:t>
      </w:r>
    </w:p>
    <w:p w14:paraId="3C53DF60" w14:textId="2E5F9AC2" w:rsidR="00410858" w:rsidRDefault="00410858" w:rsidP="00410858">
      <w:pPr>
        <w:rPr>
          <w:rFonts w:hint="eastAsia"/>
        </w:rPr>
      </w:pPr>
      <w:r>
        <w:rPr>
          <w:rFonts w:hint="eastAsia"/>
        </w:rPr>
        <w:t>在对</w:t>
      </w:r>
      <w:r>
        <w:t>LCR</w:t>
      </w:r>
      <w:r>
        <w:rPr>
          <w:rFonts w:hint="eastAsia"/>
        </w:rPr>
        <w:t>算法和HS算法在R</w:t>
      </w:r>
      <w:r>
        <w:t>ANDOM、ASCEND</w:t>
      </w:r>
      <w:r>
        <w:rPr>
          <w:rFonts w:hint="eastAsia"/>
        </w:rPr>
        <w:t>和</w:t>
      </w:r>
      <w:r>
        <w:t>DESCEND</w:t>
      </w:r>
      <w:r>
        <w:rPr>
          <w:rFonts w:hint="eastAsia"/>
        </w:rPr>
        <w:t>三种策略下分别进行了100次，500次，1000次，1500次，3000次和5000次评估后，correctness</w:t>
      </w:r>
      <w:r w:rsidR="00EE3727">
        <w:rPr>
          <w:rFonts w:hint="eastAsia"/>
        </w:rPr>
        <w:t>结果如</w:t>
      </w:r>
      <w:r>
        <w:rPr>
          <w:rFonts w:hint="eastAsia"/>
        </w:rPr>
        <w:t>表</w:t>
      </w:r>
      <w:r w:rsidR="00EE3727">
        <w:rPr>
          <w:rFonts w:hint="eastAsia"/>
        </w:rPr>
        <w:t>1</w:t>
      </w:r>
      <w:r>
        <w:rPr>
          <w:rFonts w:hint="eastAsia"/>
        </w:rPr>
        <w:t>所示。</w:t>
      </w:r>
    </w:p>
    <w:p w14:paraId="5CC3676F" w14:textId="01BB9EAD" w:rsidR="00410858" w:rsidRPr="00C7727A" w:rsidRDefault="00410858" w:rsidP="00410858">
      <w:pPr>
        <w:jc w:val="center"/>
        <w:rPr>
          <w:b/>
        </w:rPr>
      </w:pPr>
      <w:r w:rsidRPr="00C7727A">
        <w:rPr>
          <w:rFonts w:hint="eastAsia"/>
          <w:b/>
        </w:rPr>
        <w:t xml:space="preserve">表1 </w:t>
      </w:r>
      <w:r w:rsidR="00C7727A">
        <w:rPr>
          <w:rFonts w:hint="eastAsia"/>
          <w:b/>
        </w:rPr>
        <w:t xml:space="preserve"> </w:t>
      </w:r>
      <w:r w:rsidRPr="00C7727A">
        <w:rPr>
          <w:rFonts w:ascii="Times New Roman" w:hAnsi="Times New Roman" w:cs="Times New Roman"/>
          <w:b/>
        </w:rPr>
        <w:t>LCR</w:t>
      </w:r>
      <w:r w:rsidRPr="00C7727A">
        <w:rPr>
          <w:rFonts w:hint="eastAsia"/>
          <w:b/>
        </w:rPr>
        <w:t>和</w:t>
      </w:r>
      <w:r w:rsidRPr="00C7727A">
        <w:rPr>
          <w:rFonts w:ascii="Times New Roman" w:hAnsi="Times New Roman" w:cs="Times New Roman"/>
          <w:b/>
        </w:rPr>
        <w:t>HS</w:t>
      </w:r>
      <w:r w:rsidRPr="00C7727A">
        <w:rPr>
          <w:rFonts w:hint="eastAsia"/>
          <w:b/>
        </w:rPr>
        <w:t>算法的</w:t>
      </w:r>
      <w:r w:rsidRPr="00C7727A">
        <w:rPr>
          <w:rFonts w:ascii="Times New Roman" w:hAnsi="Times New Roman" w:cs="Times New Roman"/>
          <w:b/>
        </w:rPr>
        <w:t>correctness</w:t>
      </w:r>
      <w:r w:rsidRPr="00C7727A">
        <w:rPr>
          <w:rFonts w:hint="eastAsia"/>
          <w:b/>
        </w:rPr>
        <w:t>表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096"/>
        <w:gridCol w:w="1096"/>
        <w:gridCol w:w="1117"/>
        <w:gridCol w:w="1117"/>
        <w:gridCol w:w="1118"/>
        <w:gridCol w:w="1118"/>
      </w:tblGrid>
      <w:tr w:rsidR="00410858" w14:paraId="4DE545ED" w14:textId="77777777" w:rsidTr="00410858">
        <w:trPr>
          <w:trHeight w:val="451"/>
        </w:trPr>
        <w:tc>
          <w:tcPr>
            <w:tcW w:w="8300" w:type="dxa"/>
            <w:gridSpan w:val="7"/>
          </w:tcPr>
          <w:p w14:paraId="49FB6F2F" w14:textId="77F5F546" w:rsidR="00410858" w:rsidRPr="00410858" w:rsidRDefault="00410858" w:rsidP="00C832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858">
              <w:rPr>
                <w:rFonts w:ascii="Times New Roman" w:hAnsi="Times New Roman" w:cs="Times New Roman"/>
                <w:b/>
              </w:rPr>
              <w:t>LCR</w:t>
            </w:r>
          </w:p>
        </w:tc>
      </w:tr>
      <w:tr w:rsidR="00C832CA" w14:paraId="3B5B2C33" w14:textId="77777777" w:rsidTr="00410858">
        <w:tc>
          <w:tcPr>
            <w:tcW w:w="1364" w:type="dxa"/>
          </w:tcPr>
          <w:p w14:paraId="651FB120" w14:textId="396434B3" w:rsidR="00C832CA" w:rsidRPr="00410858" w:rsidRDefault="00410858" w:rsidP="004108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858">
              <w:rPr>
                <w:rFonts w:ascii="Times New Roman" w:hAnsi="Times New Roman" w:cs="Times New Roman"/>
                <w:b/>
              </w:rPr>
              <w:t>ID/Processors</w:t>
            </w:r>
          </w:p>
        </w:tc>
        <w:tc>
          <w:tcPr>
            <w:tcW w:w="1151" w:type="dxa"/>
          </w:tcPr>
          <w:p w14:paraId="0BDAF58A" w14:textId="11A37C82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100</w:t>
            </w:r>
          </w:p>
        </w:tc>
        <w:tc>
          <w:tcPr>
            <w:tcW w:w="1151" w:type="dxa"/>
          </w:tcPr>
          <w:p w14:paraId="6A0A6B99" w14:textId="47EC3130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500</w:t>
            </w:r>
          </w:p>
        </w:tc>
        <w:tc>
          <w:tcPr>
            <w:tcW w:w="1158" w:type="dxa"/>
          </w:tcPr>
          <w:p w14:paraId="2CCEBCD3" w14:textId="4B27CD7D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1000</w:t>
            </w:r>
          </w:p>
        </w:tc>
        <w:tc>
          <w:tcPr>
            <w:tcW w:w="1158" w:type="dxa"/>
          </w:tcPr>
          <w:p w14:paraId="122EC83E" w14:textId="51030016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1500</w:t>
            </w:r>
          </w:p>
        </w:tc>
        <w:tc>
          <w:tcPr>
            <w:tcW w:w="1159" w:type="dxa"/>
          </w:tcPr>
          <w:p w14:paraId="27C4A0FB" w14:textId="7B27375C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3000</w:t>
            </w:r>
          </w:p>
        </w:tc>
        <w:tc>
          <w:tcPr>
            <w:tcW w:w="1159" w:type="dxa"/>
          </w:tcPr>
          <w:p w14:paraId="3D608856" w14:textId="2A83CFCA" w:rsidR="00C832CA" w:rsidRPr="00C832CA" w:rsidRDefault="00C832CA" w:rsidP="00C832CA">
            <w:pPr>
              <w:jc w:val="center"/>
              <w:rPr>
                <w:b/>
              </w:rPr>
            </w:pPr>
            <w:r w:rsidRPr="00C832CA">
              <w:rPr>
                <w:b/>
              </w:rPr>
              <w:t>5000</w:t>
            </w:r>
          </w:p>
        </w:tc>
      </w:tr>
      <w:tr w:rsidR="00C832CA" w14:paraId="2A05B5D5" w14:textId="77777777" w:rsidTr="00410858">
        <w:tc>
          <w:tcPr>
            <w:tcW w:w="1364" w:type="dxa"/>
          </w:tcPr>
          <w:p w14:paraId="33BB7C04" w14:textId="288D24E3" w:rsidR="00C832CA" w:rsidRPr="00C832CA" w:rsidRDefault="00410858" w:rsidP="00C832C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RANDOM</w:t>
            </w:r>
          </w:p>
        </w:tc>
        <w:tc>
          <w:tcPr>
            <w:tcW w:w="1151" w:type="dxa"/>
          </w:tcPr>
          <w:p w14:paraId="3A9176FA" w14:textId="1DC74C88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798E2045" w14:textId="01CFB036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8" w:type="dxa"/>
          </w:tcPr>
          <w:p w14:paraId="5C78F3E5" w14:textId="17A7C0F1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8" w:type="dxa"/>
          </w:tcPr>
          <w:p w14:paraId="273189B6" w14:textId="19A18F4F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9" w:type="dxa"/>
          </w:tcPr>
          <w:p w14:paraId="327CC5B6" w14:textId="66038531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9" w:type="dxa"/>
          </w:tcPr>
          <w:p w14:paraId="77B9B29A" w14:textId="30198B2F" w:rsidR="00C832CA" w:rsidRDefault="00C832CA" w:rsidP="00C832CA">
            <w:pPr>
              <w:jc w:val="center"/>
            </w:pPr>
            <w:r>
              <w:t>1.0</w:t>
            </w:r>
          </w:p>
        </w:tc>
      </w:tr>
      <w:tr w:rsidR="00C832CA" w14:paraId="590B8681" w14:textId="77777777" w:rsidTr="00410858">
        <w:tc>
          <w:tcPr>
            <w:tcW w:w="1364" w:type="dxa"/>
          </w:tcPr>
          <w:p w14:paraId="381D77D5" w14:textId="3FD7A928" w:rsidR="00C832CA" w:rsidRPr="00C832CA" w:rsidRDefault="00410858" w:rsidP="00C832C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ASCEND</w:t>
            </w:r>
          </w:p>
        </w:tc>
        <w:tc>
          <w:tcPr>
            <w:tcW w:w="1151" w:type="dxa"/>
          </w:tcPr>
          <w:p w14:paraId="5D8AFCD8" w14:textId="5EFD5081" w:rsidR="00C832CA" w:rsidRDefault="00C832CA" w:rsidP="00C832C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3812DBD6" w14:textId="37065B2D" w:rsidR="00C832CA" w:rsidRDefault="00C832CA" w:rsidP="00C83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8" w:type="dxa"/>
          </w:tcPr>
          <w:p w14:paraId="468873C3" w14:textId="09E49FEC" w:rsidR="00C832CA" w:rsidRDefault="00C832CA" w:rsidP="00C83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8" w:type="dxa"/>
          </w:tcPr>
          <w:p w14:paraId="7BCDE391" w14:textId="22D7DAA8" w:rsidR="00C832CA" w:rsidRDefault="00C832CA" w:rsidP="00C83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9" w:type="dxa"/>
          </w:tcPr>
          <w:p w14:paraId="24A028D0" w14:textId="4DEC222B" w:rsidR="00C832CA" w:rsidRDefault="00C832CA" w:rsidP="00C83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9" w:type="dxa"/>
          </w:tcPr>
          <w:p w14:paraId="2F4A8636" w14:textId="76E79BDE" w:rsidR="00C832CA" w:rsidRDefault="00C832CA" w:rsidP="004108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410858" w14:paraId="502C5B22" w14:textId="77777777" w:rsidTr="00410858">
        <w:tc>
          <w:tcPr>
            <w:tcW w:w="1364" w:type="dxa"/>
          </w:tcPr>
          <w:p w14:paraId="3B14186C" w14:textId="50B10C77" w:rsidR="00410858" w:rsidRPr="00410858" w:rsidRDefault="00410858" w:rsidP="00C832C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DESCEND</w:t>
            </w:r>
          </w:p>
        </w:tc>
        <w:tc>
          <w:tcPr>
            <w:tcW w:w="1151" w:type="dxa"/>
          </w:tcPr>
          <w:p w14:paraId="0CF9C4F9" w14:textId="11E853C1" w:rsidR="00410858" w:rsidRDefault="00410858" w:rsidP="00C832C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650640D9" w14:textId="18E1CA6A" w:rsidR="00410858" w:rsidRDefault="00410858" w:rsidP="00C832C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8" w:type="dxa"/>
          </w:tcPr>
          <w:p w14:paraId="3BF2AE1B" w14:textId="291EF9EF" w:rsidR="00410858" w:rsidRDefault="00410858" w:rsidP="00C832C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8" w:type="dxa"/>
          </w:tcPr>
          <w:p w14:paraId="680E2383" w14:textId="24670CDC" w:rsidR="00410858" w:rsidRDefault="00410858" w:rsidP="00C832C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9" w:type="dxa"/>
          </w:tcPr>
          <w:p w14:paraId="01755367" w14:textId="20650EE5" w:rsidR="00410858" w:rsidRDefault="00410858" w:rsidP="00C832C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9" w:type="dxa"/>
          </w:tcPr>
          <w:p w14:paraId="0D0D3EBC" w14:textId="5FF918CB" w:rsidR="00410858" w:rsidRDefault="00410858" w:rsidP="00410858">
            <w:pPr>
              <w:jc w:val="center"/>
              <w:rPr>
                <w:rFonts w:hint="eastAsia"/>
              </w:rPr>
            </w:pPr>
            <w:r>
              <w:t>1.0</w:t>
            </w:r>
          </w:p>
        </w:tc>
      </w:tr>
      <w:tr w:rsidR="00410858" w14:paraId="0BFD5378" w14:textId="77777777" w:rsidTr="00410858">
        <w:trPr>
          <w:trHeight w:val="451"/>
        </w:trPr>
        <w:tc>
          <w:tcPr>
            <w:tcW w:w="8300" w:type="dxa"/>
            <w:gridSpan w:val="7"/>
          </w:tcPr>
          <w:p w14:paraId="1BCFBFC9" w14:textId="67761DDA" w:rsidR="00410858" w:rsidRPr="00410858" w:rsidRDefault="00410858" w:rsidP="000524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HS</w:t>
            </w:r>
          </w:p>
        </w:tc>
      </w:tr>
      <w:tr w:rsidR="00410858" w14:paraId="05477436" w14:textId="77777777" w:rsidTr="00410858">
        <w:tc>
          <w:tcPr>
            <w:tcW w:w="1364" w:type="dxa"/>
          </w:tcPr>
          <w:p w14:paraId="1077E715" w14:textId="54467E35" w:rsidR="00410858" w:rsidRPr="00410858" w:rsidRDefault="00410858" w:rsidP="004108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10858">
              <w:rPr>
                <w:rFonts w:ascii="Times New Roman" w:hAnsi="Times New Roman" w:cs="Times New Roman"/>
                <w:b/>
              </w:rPr>
              <w:t>ID/Processors</w:t>
            </w:r>
          </w:p>
        </w:tc>
        <w:tc>
          <w:tcPr>
            <w:tcW w:w="1151" w:type="dxa"/>
          </w:tcPr>
          <w:p w14:paraId="62E8C4DA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100</w:t>
            </w:r>
          </w:p>
        </w:tc>
        <w:tc>
          <w:tcPr>
            <w:tcW w:w="1151" w:type="dxa"/>
          </w:tcPr>
          <w:p w14:paraId="16D4D031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500</w:t>
            </w:r>
          </w:p>
        </w:tc>
        <w:tc>
          <w:tcPr>
            <w:tcW w:w="1158" w:type="dxa"/>
          </w:tcPr>
          <w:p w14:paraId="7D4397FA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1000</w:t>
            </w:r>
          </w:p>
        </w:tc>
        <w:tc>
          <w:tcPr>
            <w:tcW w:w="1158" w:type="dxa"/>
          </w:tcPr>
          <w:p w14:paraId="252A4A28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1500</w:t>
            </w:r>
          </w:p>
        </w:tc>
        <w:tc>
          <w:tcPr>
            <w:tcW w:w="1159" w:type="dxa"/>
          </w:tcPr>
          <w:p w14:paraId="626BAF94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3000</w:t>
            </w:r>
          </w:p>
        </w:tc>
        <w:tc>
          <w:tcPr>
            <w:tcW w:w="1159" w:type="dxa"/>
          </w:tcPr>
          <w:p w14:paraId="583BB2CE" w14:textId="77777777" w:rsidR="00410858" w:rsidRPr="00C832CA" w:rsidRDefault="00410858" w:rsidP="0005245A">
            <w:pPr>
              <w:jc w:val="center"/>
              <w:rPr>
                <w:b/>
              </w:rPr>
            </w:pPr>
            <w:r w:rsidRPr="00C832CA">
              <w:rPr>
                <w:b/>
              </w:rPr>
              <w:t>5000</w:t>
            </w:r>
          </w:p>
        </w:tc>
      </w:tr>
      <w:tr w:rsidR="00410858" w14:paraId="0E8286A9" w14:textId="77777777" w:rsidTr="00410858">
        <w:tc>
          <w:tcPr>
            <w:tcW w:w="1364" w:type="dxa"/>
          </w:tcPr>
          <w:p w14:paraId="2141FA42" w14:textId="77777777" w:rsidR="00410858" w:rsidRPr="00C832CA" w:rsidRDefault="00410858" w:rsidP="0005245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RANDOM</w:t>
            </w:r>
          </w:p>
        </w:tc>
        <w:tc>
          <w:tcPr>
            <w:tcW w:w="1151" w:type="dxa"/>
          </w:tcPr>
          <w:p w14:paraId="7B2A8A1E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2A01A06E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8" w:type="dxa"/>
          </w:tcPr>
          <w:p w14:paraId="1B74556F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8" w:type="dxa"/>
          </w:tcPr>
          <w:p w14:paraId="58FE4303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9" w:type="dxa"/>
          </w:tcPr>
          <w:p w14:paraId="2D5DB311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9" w:type="dxa"/>
          </w:tcPr>
          <w:p w14:paraId="7EAB5901" w14:textId="77777777" w:rsidR="00410858" w:rsidRDefault="00410858" w:rsidP="0005245A">
            <w:pPr>
              <w:jc w:val="center"/>
            </w:pPr>
            <w:r>
              <w:t>1.0</w:t>
            </w:r>
          </w:p>
        </w:tc>
      </w:tr>
      <w:tr w:rsidR="00410858" w14:paraId="0B8A599F" w14:textId="77777777" w:rsidTr="00410858">
        <w:tc>
          <w:tcPr>
            <w:tcW w:w="1364" w:type="dxa"/>
          </w:tcPr>
          <w:p w14:paraId="4074A848" w14:textId="77777777" w:rsidR="00410858" w:rsidRPr="00C832CA" w:rsidRDefault="00410858" w:rsidP="0005245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ASCEND</w:t>
            </w:r>
          </w:p>
        </w:tc>
        <w:tc>
          <w:tcPr>
            <w:tcW w:w="1151" w:type="dxa"/>
          </w:tcPr>
          <w:p w14:paraId="5668B669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0A2AB556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8" w:type="dxa"/>
          </w:tcPr>
          <w:p w14:paraId="237B59E5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8" w:type="dxa"/>
          </w:tcPr>
          <w:p w14:paraId="4E345BC4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9" w:type="dxa"/>
          </w:tcPr>
          <w:p w14:paraId="49B1432C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159" w:type="dxa"/>
          </w:tcPr>
          <w:p w14:paraId="306AC813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410858" w14:paraId="13DB8679" w14:textId="77777777" w:rsidTr="00410858">
        <w:tc>
          <w:tcPr>
            <w:tcW w:w="1364" w:type="dxa"/>
          </w:tcPr>
          <w:p w14:paraId="559CDEA2" w14:textId="77777777" w:rsidR="00410858" w:rsidRPr="00410858" w:rsidRDefault="00410858" w:rsidP="0005245A">
            <w:pPr>
              <w:jc w:val="center"/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DESCEND</w:t>
            </w:r>
          </w:p>
        </w:tc>
        <w:tc>
          <w:tcPr>
            <w:tcW w:w="1151" w:type="dxa"/>
          </w:tcPr>
          <w:p w14:paraId="7E15DDB1" w14:textId="77777777" w:rsidR="00410858" w:rsidRDefault="00410858" w:rsidP="0005245A">
            <w:pPr>
              <w:jc w:val="center"/>
            </w:pPr>
            <w:r>
              <w:t>1.0</w:t>
            </w:r>
          </w:p>
        </w:tc>
        <w:tc>
          <w:tcPr>
            <w:tcW w:w="1151" w:type="dxa"/>
          </w:tcPr>
          <w:p w14:paraId="27E6BE45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8" w:type="dxa"/>
          </w:tcPr>
          <w:p w14:paraId="5A1E375B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8" w:type="dxa"/>
          </w:tcPr>
          <w:p w14:paraId="543E732D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9" w:type="dxa"/>
          </w:tcPr>
          <w:p w14:paraId="7AD56C5F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159" w:type="dxa"/>
          </w:tcPr>
          <w:p w14:paraId="68AB6F59" w14:textId="77777777" w:rsidR="00410858" w:rsidRDefault="00410858" w:rsidP="0005245A">
            <w:pPr>
              <w:jc w:val="center"/>
              <w:rPr>
                <w:rFonts w:hint="eastAsia"/>
              </w:rPr>
            </w:pPr>
            <w:r>
              <w:t>1.0</w:t>
            </w:r>
          </w:p>
        </w:tc>
      </w:tr>
    </w:tbl>
    <w:p w14:paraId="15C30D5F" w14:textId="77777777" w:rsidR="00C7727A" w:rsidRDefault="00C7727A" w:rsidP="00C832CA">
      <w:pPr>
        <w:rPr>
          <w:rFonts w:hint="eastAsia"/>
        </w:rPr>
      </w:pPr>
    </w:p>
    <w:p w14:paraId="76E4A3AB" w14:textId="7C1CBB58" w:rsidR="00C7727A" w:rsidRDefault="00A83AA2" w:rsidP="00A83AA2">
      <w:pPr>
        <w:pStyle w:val="2"/>
        <w:rPr>
          <w:rFonts w:hint="eastAsia"/>
        </w:rPr>
      </w:pPr>
      <w:r>
        <w:rPr>
          <w:rFonts w:hint="eastAsia"/>
        </w:rPr>
        <w:t>Performance 评估</w:t>
      </w:r>
    </w:p>
    <w:p w14:paraId="754C1E6B" w14:textId="35A623BC" w:rsidR="00A83AA2" w:rsidRDefault="00A83AA2" w:rsidP="00A83AA2">
      <w:pPr>
        <w:pStyle w:val="3"/>
        <w:rPr>
          <w:rFonts w:hint="eastAsia"/>
        </w:rPr>
      </w:pPr>
      <w:r>
        <w:rPr>
          <w:rFonts w:hint="eastAsia"/>
        </w:rPr>
        <w:t>Time 评估</w:t>
      </w:r>
    </w:p>
    <w:p w14:paraId="7B85E76F" w14:textId="45B72441" w:rsidR="00B45D78" w:rsidRDefault="00A83AA2" w:rsidP="00D303D5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ime 评估主要评估LCR算法和HS算法选择leader所需要的时间。对LCR和HS算法进行了20批次评估，</w:t>
      </w:r>
      <w:r w:rsidR="00F93E4A">
        <w:rPr>
          <w:rFonts w:hint="eastAsia"/>
        </w:rPr>
        <w:t>在初始3000个Processors的基础上</w:t>
      </w:r>
      <w:r>
        <w:rPr>
          <w:rFonts w:hint="eastAsia"/>
        </w:rPr>
        <w:t>每批次递增500个processors，每个批次又会产生100次不同的ID序列</w:t>
      </w:r>
      <w:r w:rsidR="00D858C4">
        <w:rPr>
          <w:rFonts w:hint="eastAsia"/>
        </w:rPr>
        <w:t>，最后</w:t>
      </w:r>
      <w:r w:rsidR="00314EC7">
        <w:rPr>
          <w:rFonts w:hint="eastAsia"/>
        </w:rPr>
        <w:t>计算每个批次的最小用时，最大用时以及平均用时</w:t>
      </w:r>
      <w:r>
        <w:rPr>
          <w:rFonts w:hint="eastAsia"/>
        </w:rPr>
        <w:t>。</w:t>
      </w:r>
    </w:p>
    <w:p w14:paraId="445063E4" w14:textId="0E3791F2" w:rsidR="00EF7755" w:rsidRDefault="005A12C4" w:rsidP="00D303D5">
      <w:pPr>
        <w:ind w:firstLine="420"/>
        <w:rPr>
          <w:rFonts w:ascii="Calibri" w:eastAsia=".Apple Color Emoji UI" w:hAnsi="Calibri" w:cs="Calibri" w:hint="eastAsia"/>
        </w:rPr>
      </w:pPr>
      <w:r>
        <w:rPr>
          <w:rFonts w:hint="eastAsia"/>
        </w:rPr>
        <w:t>最终，</w:t>
      </w:r>
      <w:r>
        <w:t>RANDOM </w:t>
      </w:r>
      <w:r>
        <w:rPr>
          <w:rFonts w:hint="eastAsia"/>
        </w:rPr>
        <w:t>策略下的</w:t>
      </w:r>
      <w:r w:rsidR="00AC182B">
        <w:rPr>
          <w:rFonts w:hint="eastAsia"/>
        </w:rPr>
        <w:t>LCR算法和HS算法</w:t>
      </w:r>
      <w:r w:rsidR="00172BC3">
        <w:rPr>
          <w:rFonts w:hint="eastAsia"/>
        </w:rPr>
        <w:t>选择leader所需的</w:t>
      </w:r>
      <w:r w:rsidR="000D1945">
        <w:rPr>
          <w:rFonts w:hint="eastAsia"/>
        </w:rPr>
        <w:t>平均</w:t>
      </w:r>
      <w:r>
        <w:rPr>
          <w:rFonts w:hint="eastAsia"/>
        </w:rPr>
        <w:t>用时结果如图1所示。</w:t>
      </w:r>
    </w:p>
    <w:p w14:paraId="346FDD35" w14:textId="02FF8A19" w:rsidR="00D303D5" w:rsidRPr="00D303D5" w:rsidRDefault="00D303D5" w:rsidP="00D303D5">
      <w:pPr>
        <w:ind w:firstLine="420"/>
        <w:jc w:val="center"/>
        <w:rPr>
          <w:rFonts w:ascii="Calibri" w:eastAsia=".Apple Color Emoji UI" w:hAnsi="Calibri" w:cs="Calibri" w:hint="eastAsia"/>
          <w:b/>
        </w:rPr>
      </w:pPr>
      <w:bookmarkStart w:id="0" w:name="OLE_LINK1"/>
      <w:bookmarkStart w:id="1" w:name="OLE_LINK2"/>
      <w:r w:rsidRPr="00D303D5">
        <w:rPr>
          <w:rFonts w:ascii="Calibri" w:eastAsia=".Apple Color Emoji UI" w:hAnsi="Calibri" w:cs="Calibri" w:hint="eastAsia"/>
          <w:b/>
        </w:rPr>
        <w:t>图</w:t>
      </w:r>
      <w:r w:rsidRPr="00D303D5">
        <w:rPr>
          <w:rFonts w:ascii="Calibri" w:eastAsia=".Apple Color Emoji UI" w:hAnsi="Calibri" w:cs="Calibri" w:hint="eastAsia"/>
          <w:b/>
        </w:rPr>
        <w:t xml:space="preserve">1 </w:t>
      </w:r>
      <w:r>
        <w:rPr>
          <w:rFonts w:ascii="Calibri" w:eastAsia=".Apple Color Emoji UI" w:hAnsi="Calibri" w:cs="Calibri" w:hint="eastAsia"/>
          <w:b/>
        </w:rPr>
        <w:t xml:space="preserve"> </w:t>
      </w:r>
      <w:r w:rsidRPr="00D303D5">
        <w:rPr>
          <w:rFonts w:ascii="Times New Roman" w:eastAsia=".Apple Color Emoji UI" w:hAnsi="Times New Roman" w:cs="Times New Roman"/>
          <w:b/>
        </w:rPr>
        <w:t>Random</w:t>
      </w:r>
      <w:r w:rsidRPr="00D303D5">
        <w:rPr>
          <w:rFonts w:ascii="Calibri" w:eastAsia=".Apple Color Emoji UI" w:hAnsi="Calibri" w:cs="Calibri" w:hint="eastAsia"/>
          <w:b/>
        </w:rPr>
        <w:t>策略下的平均用时</w:t>
      </w:r>
    </w:p>
    <w:p w14:paraId="059973C0" w14:textId="6AFA429F" w:rsidR="00314EC7" w:rsidRDefault="00D303D5" w:rsidP="00314EC7">
      <w:pPr>
        <w:ind w:firstLine="420"/>
        <w:rPr>
          <w:rFonts w:ascii="Calibri" w:hAnsi="Calibri" w:cs="Calibri" w:hint="eastAsia"/>
        </w:rPr>
      </w:pPr>
      <w:r w:rsidRPr="00600ECC">
        <w:rPr>
          <w:noProof/>
        </w:rPr>
        <w:drawing>
          <wp:inline distT="0" distB="0" distL="0" distR="0" wp14:anchorId="34677F1B" wp14:editId="6E1A64C9">
            <wp:extent cx="4838700" cy="2929890"/>
            <wp:effectExtent l="0" t="0" r="12700" b="1651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bookmarkEnd w:id="1"/>
    <w:p w14:paraId="3522B28D" w14:textId="77777777" w:rsidR="00314EC7" w:rsidRPr="00D303D5" w:rsidRDefault="00314EC7" w:rsidP="00314EC7">
      <w:pPr>
        <w:ind w:firstLine="420"/>
        <w:rPr>
          <w:rFonts w:ascii="Calibri" w:hAnsi="Calibri" w:cs="Calibri" w:hint="eastAsia"/>
        </w:rPr>
      </w:pPr>
    </w:p>
    <w:p w14:paraId="56141D67" w14:textId="66D336E2" w:rsidR="00314EC7" w:rsidRDefault="005A12C4">
      <w:pPr>
        <w:rPr>
          <w:rFonts w:hint="eastAsia"/>
        </w:rPr>
      </w:pPr>
      <w:r>
        <w:rPr>
          <w:rFonts w:hint="eastAsia"/>
        </w:rPr>
        <w:tab/>
        <w:t>在Processor数量相同的情况下，HS算法选出leader的平均时间要比LCR算法短很多。</w:t>
      </w:r>
    </w:p>
    <w:p w14:paraId="3C5EC801" w14:textId="77777777" w:rsidR="00314EC7" w:rsidRDefault="00314EC7">
      <w:pPr>
        <w:rPr>
          <w:rFonts w:hint="eastAsia"/>
        </w:rPr>
      </w:pPr>
    </w:p>
    <w:p w14:paraId="1B2BB4A5" w14:textId="77777777" w:rsidR="00314EC7" w:rsidRDefault="00314EC7">
      <w:pPr>
        <w:rPr>
          <w:rFonts w:hint="eastAsia"/>
        </w:rPr>
      </w:pPr>
    </w:p>
    <w:p w14:paraId="76BDCF17" w14:textId="77777777" w:rsidR="00314EC7" w:rsidRDefault="00314EC7">
      <w:pPr>
        <w:rPr>
          <w:rFonts w:hint="eastAsia"/>
        </w:rPr>
      </w:pPr>
    </w:p>
    <w:p w14:paraId="6ABEAB8D" w14:textId="77777777" w:rsidR="00314EC7" w:rsidRDefault="00314EC7">
      <w:pPr>
        <w:rPr>
          <w:rFonts w:hint="eastAsia"/>
        </w:rPr>
      </w:pPr>
    </w:p>
    <w:p w14:paraId="2FC8265A" w14:textId="77777777" w:rsidR="00314EC7" w:rsidRDefault="00314EC7">
      <w:pPr>
        <w:rPr>
          <w:rFonts w:hint="eastAsia"/>
        </w:rPr>
      </w:pPr>
    </w:p>
    <w:p w14:paraId="2E37FE47" w14:textId="77777777" w:rsidR="00314EC7" w:rsidRDefault="00314EC7">
      <w:pPr>
        <w:rPr>
          <w:rFonts w:hint="eastAsia"/>
        </w:rPr>
      </w:pPr>
    </w:p>
    <w:p w14:paraId="4C8E5A67" w14:textId="34232732" w:rsidR="005A12C4" w:rsidRDefault="005A12C4">
      <w:pPr>
        <w:rPr>
          <w:rFonts w:hint="eastAsia"/>
        </w:rPr>
      </w:pPr>
      <w:r>
        <w:rPr>
          <w:rFonts w:hint="eastAsia"/>
        </w:rPr>
        <w:tab/>
        <w:t>ASCEND</w:t>
      </w:r>
      <w:r w:rsidR="00F93E4A">
        <w:rPr>
          <w:rFonts w:hint="eastAsia"/>
        </w:rPr>
        <w:t>策略下</w:t>
      </w:r>
      <w:r w:rsidR="00F93E4A">
        <w:rPr>
          <w:rFonts w:hint="eastAsia"/>
        </w:rPr>
        <w:t>LCR算法和HS算法选择leader所需的平均</w:t>
      </w:r>
      <w:r>
        <w:rPr>
          <w:rFonts w:hint="eastAsia"/>
        </w:rPr>
        <w:t>用时结果如图2所示。</w:t>
      </w:r>
    </w:p>
    <w:p w14:paraId="727EBC02" w14:textId="5C38D31A" w:rsidR="00D303D5" w:rsidRPr="00D303D5" w:rsidRDefault="00D303D5" w:rsidP="00D303D5">
      <w:pPr>
        <w:ind w:firstLine="420"/>
        <w:jc w:val="center"/>
        <w:rPr>
          <w:rFonts w:ascii="Calibri" w:eastAsia=".Apple Color Emoji UI" w:hAnsi="Calibri" w:cs="Calibri" w:hint="eastAsia"/>
          <w:b/>
        </w:rPr>
      </w:pPr>
      <w:bookmarkStart w:id="2" w:name="OLE_LINK3"/>
      <w:bookmarkStart w:id="3" w:name="OLE_LINK4"/>
      <w:r w:rsidRPr="00D303D5">
        <w:rPr>
          <w:rFonts w:ascii="Calibri" w:eastAsia=".Apple Color Emoji UI" w:hAnsi="Calibri" w:cs="Calibri" w:hint="eastAsia"/>
          <w:b/>
        </w:rPr>
        <w:t>图</w:t>
      </w:r>
      <w:r>
        <w:rPr>
          <w:rFonts w:ascii="Calibri" w:eastAsia=".Apple Color Emoji UI" w:hAnsi="Calibri" w:cs="Calibri" w:hint="eastAsia"/>
          <w:b/>
        </w:rPr>
        <w:t>2</w:t>
      </w:r>
      <w:r w:rsidRPr="00D303D5">
        <w:rPr>
          <w:rFonts w:ascii="Calibri" w:eastAsia=".Apple Color Emoji UI" w:hAnsi="Calibri" w:cs="Calibri" w:hint="eastAsia"/>
          <w:b/>
        </w:rPr>
        <w:t xml:space="preserve"> </w:t>
      </w:r>
      <w:r>
        <w:rPr>
          <w:rFonts w:ascii="Calibri" w:eastAsia=".Apple Color Emoji UI" w:hAnsi="Calibri" w:cs="Calibri" w:hint="eastAsia"/>
          <w:b/>
        </w:rPr>
        <w:t xml:space="preserve"> </w:t>
      </w:r>
      <w:r>
        <w:rPr>
          <w:rFonts w:ascii="Times New Roman" w:eastAsia=".Apple Color Emoji UI" w:hAnsi="Times New Roman" w:cs="Times New Roman"/>
          <w:b/>
        </w:rPr>
        <w:t>Ascend</w:t>
      </w:r>
      <w:r w:rsidRPr="00D303D5">
        <w:rPr>
          <w:rFonts w:ascii="Calibri" w:eastAsia=".Apple Color Emoji UI" w:hAnsi="Calibri" w:cs="Calibri" w:hint="eastAsia"/>
          <w:b/>
        </w:rPr>
        <w:t>策略下的平均用时</w:t>
      </w:r>
    </w:p>
    <w:p w14:paraId="034740A3" w14:textId="60DA6D96" w:rsidR="003438BD" w:rsidRDefault="002B6C1B" w:rsidP="00314E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AAFCC4" wp14:editId="54FB00E9">
            <wp:extent cx="5080635" cy="2943860"/>
            <wp:effectExtent l="0" t="0" r="24765" b="254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bookmarkEnd w:id="2"/>
    <w:bookmarkEnd w:id="3"/>
    <w:p w14:paraId="3E73F6DC" w14:textId="47799F1E" w:rsidR="00314EC7" w:rsidRDefault="00314EC7">
      <w:pPr>
        <w:rPr>
          <w:rFonts w:hint="eastAsia"/>
        </w:rPr>
      </w:pPr>
      <w:r>
        <w:rPr>
          <w:rFonts w:hint="eastAsia"/>
        </w:rPr>
        <w:tab/>
        <w:t>可以看出，</w:t>
      </w:r>
      <w:r>
        <w:rPr>
          <w:rFonts w:hint="eastAsia"/>
        </w:rPr>
        <w:t>在Processor数量相同的情况下，HS算法选出leader的平均时间要比LCR算法短很多。</w:t>
      </w:r>
    </w:p>
    <w:p w14:paraId="61C3D0C9" w14:textId="26ADB14A" w:rsidR="00314EC7" w:rsidRDefault="00314EC7">
      <w:pPr>
        <w:rPr>
          <w:rFonts w:hint="eastAsia"/>
        </w:rPr>
      </w:pPr>
      <w:r>
        <w:rPr>
          <w:rFonts w:hint="eastAsia"/>
        </w:rPr>
        <w:tab/>
      </w:r>
      <w:r>
        <w:t>DESCEND</w:t>
      </w:r>
      <w:r w:rsidR="00F93E4A">
        <w:rPr>
          <w:rFonts w:hint="eastAsia"/>
        </w:rPr>
        <w:t>策略下</w:t>
      </w:r>
      <w:r w:rsidR="00F93E4A">
        <w:rPr>
          <w:rFonts w:hint="eastAsia"/>
        </w:rPr>
        <w:t>LCR算法和HS算法选择leader所需的平均</w:t>
      </w:r>
      <w:r>
        <w:rPr>
          <w:rFonts w:hint="eastAsia"/>
        </w:rPr>
        <w:t>用时结果如图3所示。</w:t>
      </w:r>
    </w:p>
    <w:p w14:paraId="5F8769D5" w14:textId="4AE887C0" w:rsidR="003438BD" w:rsidRPr="00D303D5" w:rsidRDefault="00D303D5" w:rsidP="00D303D5">
      <w:pPr>
        <w:ind w:firstLine="420"/>
        <w:jc w:val="center"/>
        <w:rPr>
          <w:rFonts w:ascii="Calibri" w:eastAsia=".Apple Color Emoji UI" w:hAnsi="Calibri" w:cs="Calibri" w:hint="eastAsia"/>
          <w:b/>
        </w:rPr>
      </w:pPr>
      <w:bookmarkStart w:id="4" w:name="OLE_LINK5"/>
      <w:bookmarkStart w:id="5" w:name="OLE_LINK6"/>
      <w:r w:rsidRPr="00D303D5">
        <w:rPr>
          <w:rFonts w:ascii="Calibri" w:eastAsia=".Apple Color Emoji UI" w:hAnsi="Calibri" w:cs="Calibri" w:hint="eastAsia"/>
          <w:b/>
        </w:rPr>
        <w:t>图</w:t>
      </w:r>
      <w:r>
        <w:rPr>
          <w:rFonts w:ascii="Calibri" w:eastAsia=".Apple Color Emoji UI" w:hAnsi="Calibri" w:cs="Calibri" w:hint="eastAsia"/>
          <w:b/>
        </w:rPr>
        <w:t xml:space="preserve">3 </w:t>
      </w:r>
      <w:r>
        <w:rPr>
          <w:rFonts w:ascii="Calibri" w:eastAsia=".Apple Color Emoji UI" w:hAnsi="Calibri" w:cs="Calibri" w:hint="eastAsia"/>
          <w:b/>
        </w:rPr>
        <w:t xml:space="preserve"> </w:t>
      </w:r>
      <w:r>
        <w:rPr>
          <w:rFonts w:ascii="Times New Roman" w:eastAsia=".Apple Color Emoji UI" w:hAnsi="Times New Roman" w:cs="Times New Roman"/>
          <w:b/>
        </w:rPr>
        <w:t>Descend</w:t>
      </w:r>
      <w:r w:rsidRPr="00D303D5">
        <w:rPr>
          <w:rFonts w:ascii="Calibri" w:eastAsia=".Apple Color Emoji UI" w:hAnsi="Calibri" w:cs="Calibri" w:hint="eastAsia"/>
          <w:b/>
        </w:rPr>
        <w:t>策略下的平均用时</w:t>
      </w:r>
    </w:p>
    <w:p w14:paraId="6DBD39AC" w14:textId="19853C81" w:rsidR="006E6DD2" w:rsidRDefault="006E6DD2" w:rsidP="00314EC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6ED83D" wp14:editId="1010C01A">
            <wp:extent cx="5013960" cy="3010535"/>
            <wp:effectExtent l="0" t="0" r="15240" b="1206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bookmarkEnd w:id="4"/>
    <w:bookmarkEnd w:id="5"/>
    <w:p w14:paraId="7025B345" w14:textId="70771ACD" w:rsidR="006E6DD2" w:rsidRDefault="00314EC7" w:rsidP="00F93E4A">
      <w:pPr>
        <w:ind w:firstLine="420"/>
        <w:rPr>
          <w:rFonts w:hint="eastAsia"/>
        </w:rPr>
      </w:pPr>
      <w:r>
        <w:rPr>
          <w:rFonts w:hint="eastAsia"/>
        </w:rPr>
        <w:t>可以看出，在Processor数量相同的情况下，HS算法选出leader的平均时间</w:t>
      </w:r>
      <w:r>
        <w:rPr>
          <w:rFonts w:hint="eastAsia"/>
        </w:rPr>
        <w:t>依旧</w:t>
      </w:r>
      <w:r>
        <w:rPr>
          <w:rFonts w:hint="eastAsia"/>
        </w:rPr>
        <w:t>要比LCR算法短很多。</w:t>
      </w:r>
    </w:p>
    <w:p w14:paraId="715B50EE" w14:textId="04ABCC6F" w:rsidR="006E6DD2" w:rsidRDefault="00314EC7" w:rsidP="00314EC7">
      <w:pPr>
        <w:pStyle w:val="3"/>
        <w:rPr>
          <w:rFonts w:hint="eastAsia"/>
        </w:rPr>
      </w:pPr>
      <w:r>
        <w:rPr>
          <w:rFonts w:hint="eastAsia"/>
        </w:rPr>
        <w:t>Messages 评估</w:t>
      </w:r>
    </w:p>
    <w:p w14:paraId="4DCE71F3" w14:textId="201294E3" w:rsidR="00314EC7" w:rsidRDefault="00314EC7" w:rsidP="00314EC7">
      <w:pPr>
        <w:rPr>
          <w:rFonts w:hint="eastAsia"/>
        </w:rPr>
      </w:pPr>
      <w:r>
        <w:rPr>
          <w:rFonts w:hint="eastAsia"/>
        </w:rPr>
        <w:tab/>
        <w:t>Messages评估主要评估LCR算法和HS算法选择leader一共所需要传送的Messages数量,</w:t>
      </w:r>
      <w:r w:rsidR="005F1745">
        <w:rPr>
          <w:rFonts w:hint="eastAsia"/>
        </w:rPr>
        <w:t>在Time 评估的同时也会得到message传送数量，记下每个批次的最小传输Messages，最大传输Messages以及平均传输Messages。</w:t>
      </w:r>
    </w:p>
    <w:p w14:paraId="25A0ACD1" w14:textId="56B08BB2" w:rsidR="005F1745" w:rsidRDefault="005F1745" w:rsidP="00314EC7">
      <w:pPr>
        <w:rPr>
          <w:rFonts w:hint="eastAsia"/>
        </w:rPr>
      </w:pPr>
      <w:r>
        <w:rPr>
          <w:rFonts w:hint="eastAsia"/>
        </w:rPr>
        <w:tab/>
        <w:t>最终，</w:t>
      </w:r>
      <w:r>
        <w:t>RANDOM </w:t>
      </w:r>
      <w:r>
        <w:rPr>
          <w:rFonts w:hint="eastAsia"/>
        </w:rPr>
        <w:t>策略下的LCR算法和HS算法选择leader所需的平均</w:t>
      </w:r>
      <w:r>
        <w:rPr>
          <w:rFonts w:hint="eastAsia"/>
        </w:rPr>
        <w:t>传输Messages</w:t>
      </w:r>
      <w:r>
        <w:rPr>
          <w:rFonts w:hint="eastAsia"/>
        </w:rPr>
        <w:t>结果如图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4DEC1157" w14:textId="7557E0C1" w:rsidR="005F1745" w:rsidRPr="005F1745" w:rsidRDefault="005F1745" w:rsidP="005F1745">
      <w:pPr>
        <w:jc w:val="center"/>
        <w:rPr>
          <w:rFonts w:hint="eastAsia"/>
        </w:rPr>
      </w:pPr>
      <w:bookmarkStart w:id="6" w:name="OLE_LINK7"/>
      <w:bookmarkStart w:id="7" w:name="OLE_LINK8"/>
      <w:r>
        <w:rPr>
          <w:rFonts w:hint="eastAsia"/>
        </w:rPr>
        <w:t>图4 Random策略下的平均传输Messages</w:t>
      </w:r>
    </w:p>
    <w:p w14:paraId="68F3E832" w14:textId="406F28EB" w:rsidR="003438BD" w:rsidRDefault="00EE5CFD">
      <w:pPr>
        <w:rPr>
          <w:rFonts w:hint="eastAsia"/>
        </w:rPr>
      </w:pPr>
      <w:r>
        <w:rPr>
          <w:noProof/>
        </w:rPr>
        <w:drawing>
          <wp:inline distT="0" distB="0" distL="0" distR="0" wp14:anchorId="03819B2A" wp14:editId="79E2743C">
            <wp:extent cx="5270500" cy="3469640"/>
            <wp:effectExtent l="0" t="0" r="12700" b="101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6"/>
    <w:bookmarkEnd w:id="7"/>
    <w:p w14:paraId="36F9716D" w14:textId="3DB789AC" w:rsidR="002B6C1B" w:rsidRDefault="005F1745">
      <w:pPr>
        <w:rPr>
          <w:rFonts w:hint="eastAsia"/>
        </w:rPr>
      </w:pPr>
      <w:r>
        <w:rPr>
          <w:rFonts w:hint="eastAsia"/>
        </w:rPr>
        <w:tab/>
        <w:t>可以看出,在Processor相同的情况下，HS算法选出leader所需传输的Messages数量远远少于LCR算法。</w:t>
      </w:r>
    </w:p>
    <w:p w14:paraId="45295F67" w14:textId="5BE91126" w:rsidR="005F1745" w:rsidRDefault="005F1745">
      <w:pPr>
        <w:rPr>
          <w:rFonts w:hint="eastAsia"/>
        </w:rPr>
      </w:pPr>
      <w:r>
        <w:rPr>
          <w:rFonts w:hint="eastAsia"/>
        </w:rPr>
        <w:tab/>
        <w:t>ASCEND</w:t>
      </w:r>
      <w:r>
        <w:t> </w:t>
      </w:r>
      <w:r>
        <w:rPr>
          <w:rFonts w:hint="eastAsia"/>
        </w:rPr>
        <w:t>策略下的LCR算法和HS算法选择leader所需的平均用时结果如图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14:paraId="1A812895" w14:textId="77777777" w:rsidR="002B6C1B" w:rsidRDefault="002B6C1B">
      <w:pPr>
        <w:rPr>
          <w:rFonts w:hint="eastAsia"/>
        </w:rPr>
      </w:pPr>
    </w:p>
    <w:p w14:paraId="1743BD4B" w14:textId="77777777" w:rsidR="005F1745" w:rsidRDefault="005F1745">
      <w:pPr>
        <w:rPr>
          <w:rFonts w:hint="eastAsia"/>
        </w:rPr>
      </w:pPr>
    </w:p>
    <w:p w14:paraId="1CC19B99" w14:textId="77777777" w:rsidR="005F1745" w:rsidRDefault="005F1745">
      <w:pPr>
        <w:rPr>
          <w:rFonts w:hint="eastAsia"/>
        </w:rPr>
      </w:pPr>
    </w:p>
    <w:p w14:paraId="4A7AFCA5" w14:textId="77777777" w:rsidR="005F1745" w:rsidRDefault="005F1745">
      <w:pPr>
        <w:rPr>
          <w:rFonts w:hint="eastAsia"/>
        </w:rPr>
      </w:pPr>
    </w:p>
    <w:p w14:paraId="6B3B2B64" w14:textId="77777777" w:rsidR="005F1745" w:rsidRDefault="005F1745">
      <w:pPr>
        <w:rPr>
          <w:rFonts w:hint="eastAsia"/>
        </w:rPr>
      </w:pPr>
    </w:p>
    <w:p w14:paraId="57FC9948" w14:textId="77777777" w:rsidR="005F1745" w:rsidRDefault="005F1745">
      <w:pPr>
        <w:rPr>
          <w:rFonts w:hint="eastAsia"/>
        </w:rPr>
      </w:pPr>
    </w:p>
    <w:p w14:paraId="10914609" w14:textId="77777777" w:rsidR="005F1745" w:rsidRDefault="005F1745">
      <w:pPr>
        <w:rPr>
          <w:rFonts w:hint="eastAsia"/>
        </w:rPr>
      </w:pPr>
    </w:p>
    <w:p w14:paraId="303889CF" w14:textId="57788BE8" w:rsidR="005F1745" w:rsidRDefault="005F1745" w:rsidP="005F1745">
      <w:pPr>
        <w:jc w:val="center"/>
        <w:rPr>
          <w:rFonts w:hint="eastAsia"/>
        </w:rPr>
      </w:pPr>
      <w:r>
        <w:rPr>
          <w:rFonts w:hint="eastAsia"/>
        </w:rPr>
        <w:t>图5 Ascend策略下的平均传输Messages</w:t>
      </w:r>
    </w:p>
    <w:p w14:paraId="7F9214E2" w14:textId="2767414C" w:rsidR="00600ECC" w:rsidRDefault="003E1B58">
      <w:pPr>
        <w:rPr>
          <w:rFonts w:hint="eastAsia"/>
        </w:rPr>
      </w:pPr>
      <w:r>
        <w:rPr>
          <w:noProof/>
        </w:rPr>
        <w:drawing>
          <wp:inline distT="0" distB="0" distL="0" distR="0" wp14:anchorId="3F40CB17" wp14:editId="401911A6">
            <wp:extent cx="5270500" cy="3348990"/>
            <wp:effectExtent l="0" t="0" r="12700" b="381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6FF1FD" w14:textId="7F034C92" w:rsidR="00600ECC" w:rsidRDefault="005F1745" w:rsidP="005F1745">
      <w:pPr>
        <w:ind w:firstLine="420"/>
        <w:rPr>
          <w:rFonts w:hint="eastAsia"/>
        </w:rPr>
      </w:pPr>
      <w:r>
        <w:rPr>
          <w:rFonts w:hint="eastAsia"/>
        </w:rPr>
        <w:t>可以看出,在Processor相同的情况下，HS算法选出leader所需传输的Messages数量远远少于LCR算法。</w:t>
      </w:r>
    </w:p>
    <w:p w14:paraId="3C9D68A3" w14:textId="4ED2D4D4" w:rsidR="005F1745" w:rsidRDefault="005F1745" w:rsidP="005F1745">
      <w:pPr>
        <w:ind w:firstLine="420"/>
        <w:rPr>
          <w:rFonts w:hint="eastAsia"/>
        </w:rPr>
      </w:pPr>
      <w:r>
        <w:rPr>
          <w:rFonts w:hint="eastAsia"/>
        </w:rPr>
        <w:t>DE</w:t>
      </w:r>
      <w:r>
        <w:rPr>
          <w:rFonts w:hint="eastAsia"/>
        </w:rPr>
        <w:t>SCEND</w:t>
      </w:r>
      <w:r>
        <w:t> </w:t>
      </w:r>
      <w:r>
        <w:rPr>
          <w:rFonts w:hint="eastAsia"/>
        </w:rPr>
        <w:t>策略下的LCR算法和HS算法选择leader所需的平均用时结果如图</w:t>
      </w:r>
      <w:r>
        <w:rPr>
          <w:rFonts w:hint="eastAsia"/>
        </w:rPr>
        <w:t>6</w:t>
      </w:r>
      <w:r>
        <w:rPr>
          <w:rFonts w:hint="eastAsia"/>
        </w:rPr>
        <w:t>所示。</w:t>
      </w:r>
    </w:p>
    <w:p w14:paraId="4E98EDB7" w14:textId="5E6A29EF" w:rsidR="005F1745" w:rsidRDefault="005F1745" w:rsidP="005F1745">
      <w:pPr>
        <w:ind w:firstLine="420"/>
        <w:jc w:val="center"/>
        <w:rPr>
          <w:rFonts w:hint="eastAsia"/>
        </w:rPr>
      </w:pPr>
      <w:r>
        <w:rPr>
          <w:rFonts w:hint="eastAsia"/>
        </w:rPr>
        <w:t>图6 Descend策略下的平均传输Messages</w:t>
      </w:r>
    </w:p>
    <w:p w14:paraId="08247887" w14:textId="3492EB3F" w:rsidR="00187C0E" w:rsidRDefault="00187C0E">
      <w:pPr>
        <w:rPr>
          <w:rFonts w:hint="eastAsia"/>
        </w:rPr>
      </w:pPr>
      <w:r>
        <w:rPr>
          <w:noProof/>
        </w:rPr>
        <w:drawing>
          <wp:inline distT="0" distB="0" distL="0" distR="0" wp14:anchorId="03578DEE" wp14:editId="7F069A18">
            <wp:extent cx="5270500" cy="3462020"/>
            <wp:effectExtent l="0" t="0" r="12700" b="1778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68F6AD3" w14:textId="77777777" w:rsidR="006544E6" w:rsidRDefault="006544E6" w:rsidP="006544E6">
      <w:pPr>
        <w:ind w:firstLine="420"/>
        <w:rPr>
          <w:rFonts w:hint="eastAsia"/>
        </w:rPr>
      </w:pPr>
      <w:r>
        <w:rPr>
          <w:rFonts w:hint="eastAsia"/>
        </w:rPr>
        <w:t>可以看出,在Processor相同的情况下，HS算法选出leader所需传输的Messages数量远远少于LCR算法。</w:t>
      </w:r>
    </w:p>
    <w:p w14:paraId="386A79CB" w14:textId="4BF16540" w:rsidR="00187C0E" w:rsidRDefault="006544E6" w:rsidP="006544E6">
      <w:pPr>
        <w:pStyle w:val="3"/>
        <w:rPr>
          <w:rFonts w:hint="eastAsia"/>
        </w:rPr>
      </w:pPr>
      <w:r>
        <w:rPr>
          <w:rFonts w:hint="eastAsia"/>
        </w:rPr>
        <w:t>Rounds</w:t>
      </w:r>
    </w:p>
    <w:p w14:paraId="0382C79D" w14:textId="4266E0AF" w:rsidR="00187C0E" w:rsidRDefault="00E770D4">
      <w:pPr>
        <w:rPr>
          <w:rFonts w:hint="eastAsia"/>
        </w:rPr>
      </w:pPr>
      <w:r>
        <w:rPr>
          <w:rFonts w:hint="eastAsia"/>
        </w:rPr>
        <w:t>使用HS算法选出leader所需要的最小Rounds, 最大Rounds以及平均Rounds如图7所示。</w:t>
      </w:r>
    </w:p>
    <w:p w14:paraId="223E12E0" w14:textId="4F5EC026" w:rsidR="00E770D4" w:rsidRDefault="00E770D4" w:rsidP="00E770D4">
      <w:pPr>
        <w:jc w:val="center"/>
        <w:rPr>
          <w:rFonts w:hint="eastAsia"/>
        </w:rPr>
      </w:pPr>
      <w:bookmarkStart w:id="8" w:name="OLE_LINK9"/>
      <w:bookmarkStart w:id="9" w:name="OLE_LINK10"/>
      <w:r>
        <w:rPr>
          <w:rFonts w:hint="eastAsia"/>
        </w:rPr>
        <w:t>图7 Random策略下HS Rounds分布</w:t>
      </w:r>
    </w:p>
    <w:p w14:paraId="38A34104" w14:textId="1B00BB70" w:rsidR="00600ECC" w:rsidRDefault="00F37AB9">
      <w:pPr>
        <w:rPr>
          <w:rFonts w:hint="eastAsia"/>
        </w:rPr>
      </w:pPr>
      <w:r>
        <w:rPr>
          <w:noProof/>
        </w:rPr>
        <w:drawing>
          <wp:inline distT="0" distB="0" distL="0" distR="0" wp14:anchorId="06237F19" wp14:editId="054D4072">
            <wp:extent cx="5423535" cy="4050665"/>
            <wp:effectExtent l="0" t="0" r="12065" b="1333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bookmarkEnd w:id="8"/>
    <w:bookmarkEnd w:id="9"/>
    <w:p w14:paraId="596305F3" w14:textId="6873C79A" w:rsidR="00E770D4" w:rsidRDefault="00E770D4" w:rsidP="00E770D4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LCR</w:t>
      </w:r>
      <w:r>
        <w:rPr>
          <w:rFonts w:hint="eastAsia"/>
        </w:rPr>
        <w:t>算法选出leader所需要的最小Rounds, 最大Rounds以及平均Rounds如图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00651BFF" w14:textId="77777777" w:rsidR="00E770D4" w:rsidRDefault="00E770D4" w:rsidP="00E770D4">
      <w:pPr>
        <w:rPr>
          <w:rFonts w:hint="eastAsia"/>
        </w:rPr>
      </w:pPr>
    </w:p>
    <w:p w14:paraId="519A0D11" w14:textId="77777777" w:rsidR="00E770D4" w:rsidRDefault="00E770D4" w:rsidP="00E770D4">
      <w:pPr>
        <w:rPr>
          <w:rFonts w:hint="eastAsia"/>
        </w:rPr>
      </w:pPr>
    </w:p>
    <w:p w14:paraId="1DF41F2B" w14:textId="77777777" w:rsidR="00E770D4" w:rsidRDefault="00E770D4" w:rsidP="00E770D4">
      <w:pPr>
        <w:rPr>
          <w:rFonts w:hint="eastAsia"/>
        </w:rPr>
      </w:pPr>
    </w:p>
    <w:p w14:paraId="395C6DDE" w14:textId="77777777" w:rsidR="00E770D4" w:rsidRDefault="00E770D4" w:rsidP="00E770D4">
      <w:pPr>
        <w:rPr>
          <w:rFonts w:hint="eastAsia"/>
        </w:rPr>
      </w:pPr>
    </w:p>
    <w:p w14:paraId="29EFAECC" w14:textId="77777777" w:rsidR="00E770D4" w:rsidRDefault="00E770D4" w:rsidP="00E770D4">
      <w:pPr>
        <w:rPr>
          <w:rFonts w:hint="eastAsia"/>
        </w:rPr>
      </w:pPr>
    </w:p>
    <w:p w14:paraId="41EFAE53" w14:textId="77777777" w:rsidR="00E770D4" w:rsidRDefault="00E770D4" w:rsidP="00E770D4">
      <w:pPr>
        <w:ind w:firstLine="420"/>
        <w:rPr>
          <w:rFonts w:hint="eastAsia"/>
        </w:rPr>
      </w:pPr>
    </w:p>
    <w:p w14:paraId="22FF71D5" w14:textId="77777777" w:rsidR="00E770D4" w:rsidRDefault="00E770D4" w:rsidP="00E770D4">
      <w:pPr>
        <w:ind w:firstLine="420"/>
        <w:rPr>
          <w:rFonts w:hint="eastAsia"/>
        </w:rPr>
      </w:pPr>
    </w:p>
    <w:p w14:paraId="6A020294" w14:textId="2D849021" w:rsidR="00600ECC" w:rsidRDefault="00E770D4" w:rsidP="00E770D4">
      <w:pPr>
        <w:jc w:val="center"/>
        <w:rPr>
          <w:rFonts w:hint="eastAsia"/>
        </w:rPr>
      </w:pPr>
      <w:bookmarkStart w:id="10" w:name="_GoBack"/>
      <w:r>
        <w:rPr>
          <w:rFonts w:hint="eastAsia"/>
        </w:rPr>
        <w:t>图8 Random策略下LCR算法 Rounds分布</w:t>
      </w:r>
    </w:p>
    <w:p w14:paraId="6A29D695" w14:textId="2059E63B" w:rsidR="00600ECC" w:rsidRDefault="00DE06DE">
      <w:pPr>
        <w:rPr>
          <w:rFonts w:hint="eastAsia"/>
        </w:rPr>
      </w:pPr>
      <w:r>
        <w:rPr>
          <w:noProof/>
        </w:rPr>
        <w:drawing>
          <wp:inline distT="0" distB="0" distL="0" distR="0" wp14:anchorId="33E228B8" wp14:editId="339F45F9">
            <wp:extent cx="5270500" cy="3162935"/>
            <wp:effectExtent l="0" t="0" r="12700" b="1206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bookmarkEnd w:id="10"/>
    <w:sectPr w:rsidR="00600ECC" w:rsidSect="004D43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269F"/>
    <w:multiLevelType w:val="hybridMultilevel"/>
    <w:tmpl w:val="13EC976A"/>
    <w:lvl w:ilvl="0" w:tplc="8828CB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7F1384"/>
    <w:multiLevelType w:val="hybridMultilevel"/>
    <w:tmpl w:val="D702E260"/>
    <w:lvl w:ilvl="0" w:tplc="1F4AA6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916A83"/>
    <w:multiLevelType w:val="hybridMultilevel"/>
    <w:tmpl w:val="A28C7D10"/>
    <w:lvl w:ilvl="0" w:tplc="BCDE49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0F4FB1"/>
    <w:multiLevelType w:val="hybridMultilevel"/>
    <w:tmpl w:val="F9DE5508"/>
    <w:lvl w:ilvl="0" w:tplc="D86E6C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2E"/>
    <w:rsid w:val="000D1945"/>
    <w:rsid w:val="000F7101"/>
    <w:rsid w:val="00172BC3"/>
    <w:rsid w:val="00187C0E"/>
    <w:rsid w:val="00247C1D"/>
    <w:rsid w:val="002A16A1"/>
    <w:rsid w:val="002B6C1B"/>
    <w:rsid w:val="002E44BC"/>
    <w:rsid w:val="00314EC7"/>
    <w:rsid w:val="003438BD"/>
    <w:rsid w:val="003E1B58"/>
    <w:rsid w:val="00410858"/>
    <w:rsid w:val="004D438B"/>
    <w:rsid w:val="005A12C4"/>
    <w:rsid w:val="005F1745"/>
    <w:rsid w:val="00600ECC"/>
    <w:rsid w:val="006544E6"/>
    <w:rsid w:val="006C49B5"/>
    <w:rsid w:val="006D51C6"/>
    <w:rsid w:val="006E6DD2"/>
    <w:rsid w:val="007167C3"/>
    <w:rsid w:val="007E1E2E"/>
    <w:rsid w:val="00976190"/>
    <w:rsid w:val="009A2855"/>
    <w:rsid w:val="00A83AA2"/>
    <w:rsid w:val="00AC182B"/>
    <w:rsid w:val="00BD4FEF"/>
    <w:rsid w:val="00C272B7"/>
    <w:rsid w:val="00C7727A"/>
    <w:rsid w:val="00C832CA"/>
    <w:rsid w:val="00CA0D75"/>
    <w:rsid w:val="00D16354"/>
    <w:rsid w:val="00D303D5"/>
    <w:rsid w:val="00D858C4"/>
    <w:rsid w:val="00DC7A27"/>
    <w:rsid w:val="00DE06DE"/>
    <w:rsid w:val="00E770D4"/>
    <w:rsid w:val="00EE3727"/>
    <w:rsid w:val="00EE5CFD"/>
    <w:rsid w:val="00EF7755"/>
    <w:rsid w:val="00F222A2"/>
    <w:rsid w:val="00F37AB9"/>
    <w:rsid w:val="00F93E4A"/>
    <w:rsid w:val="00F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C39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3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3A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0E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7C1D"/>
    <w:pPr>
      <w:ind w:firstLineChars="200" w:firstLine="420"/>
    </w:pPr>
  </w:style>
  <w:style w:type="paragraph" w:customStyle="1" w:styleId="p1">
    <w:name w:val="p1"/>
    <w:basedOn w:val="a"/>
    <w:rsid w:val="00DC7A27"/>
    <w:pPr>
      <w:widowControl/>
      <w:jc w:val="left"/>
    </w:pPr>
    <w:rPr>
      <w:rFonts w:ascii="Menlo" w:hAnsi="Menlo" w:cs="Menlo"/>
      <w:kern w:val="0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832C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832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A83AA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chuchengwei/Downloads/NetworkedDistributedSystemSimulator/resul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chuchengwei/Downloads/NetworkedDistributedSystemSimulator/result_ascend_strategy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chuchengwei/Downloads/NetworkedDistributedSystemSimulator/result_descend_strategy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chuchengwei/Downloads/NetworkedDistributedSystemSimulator/result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chuchengwei/Downloads/NetworkedDistributedSystemSimulator/result_ascend_strategy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chuchengwei/Downloads/NetworkedDistributedSystemSimulator/result_descend_strategy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chuchengwei/Downloads/NetworkedDistributedSystemSimulator/result_random_strategy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chuchengwei/Downloads/NetworkedDistributedSystemSimulator/result_random_strategy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Time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Random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</a:p>
        </c:rich>
      </c:tx>
      <c:layout>
        <c:manualLayout>
          <c:xMode val="edge"/>
          <c:yMode val="edge"/>
          <c:x val="0.184549566067718"/>
          <c:y val="0.03550996251726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LCR'!$F$1</c:f>
              <c:strCache>
                <c:ptCount val="1"/>
                <c:pt idx="0">
                  <c:v>averageHSTime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LCR'!$F$2:$F$21</c:f>
              <c:numCache>
                <c:formatCode>General</c:formatCode>
                <c:ptCount val="20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0.0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  <c:pt idx="15">
                  <c:v>2.5</c:v>
                </c:pt>
                <c:pt idx="16">
                  <c:v>2.5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LCR'!$H$1</c:f>
              <c:strCache>
                <c:ptCount val="1"/>
                <c:pt idx="0">
                  <c:v>averageLCRTime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LCR'!$H$2:$H$21</c:f>
              <c:numCache>
                <c:formatCode>General</c:formatCode>
                <c:ptCount val="20"/>
                <c:pt idx="0">
                  <c:v>8.0</c:v>
                </c:pt>
                <c:pt idx="1">
                  <c:v>5.5</c:v>
                </c:pt>
                <c:pt idx="2">
                  <c:v>6.0</c:v>
                </c:pt>
                <c:pt idx="3">
                  <c:v>7.0</c:v>
                </c:pt>
                <c:pt idx="4">
                  <c:v>8.5</c:v>
                </c:pt>
                <c:pt idx="5">
                  <c:v>17.5</c:v>
                </c:pt>
                <c:pt idx="6">
                  <c:v>10.5</c:v>
                </c:pt>
                <c:pt idx="7">
                  <c:v>14.0</c:v>
                </c:pt>
                <c:pt idx="8">
                  <c:v>16.0</c:v>
                </c:pt>
                <c:pt idx="9">
                  <c:v>15.5</c:v>
                </c:pt>
                <c:pt idx="10">
                  <c:v>17.0</c:v>
                </c:pt>
                <c:pt idx="11">
                  <c:v>17.0</c:v>
                </c:pt>
                <c:pt idx="12">
                  <c:v>20.5</c:v>
                </c:pt>
                <c:pt idx="13">
                  <c:v>23.0</c:v>
                </c:pt>
                <c:pt idx="14">
                  <c:v>23.5</c:v>
                </c:pt>
                <c:pt idx="15">
                  <c:v>25.0</c:v>
                </c:pt>
                <c:pt idx="16">
                  <c:v>29.0</c:v>
                </c:pt>
                <c:pt idx="17">
                  <c:v>30.0</c:v>
                </c:pt>
                <c:pt idx="18">
                  <c:v>30.5</c:v>
                </c:pt>
                <c:pt idx="19">
                  <c:v>32.0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8661392"/>
        <c:axId val="985802304"/>
      </c:lineChart>
      <c:catAx>
        <c:axId val="111866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5802304"/>
        <c:crosses val="autoZero"/>
        <c:auto val="1"/>
        <c:lblAlgn val="ctr"/>
        <c:lblOffset val="100"/>
        <c:noMultiLvlLbl val="0"/>
      </c:catAx>
      <c:valAx>
        <c:axId val="98580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="1"/>
                  <a:t>Time/ms</a:t>
                </a:r>
                <a:endParaRPr lang="zh-CN" alt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866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Time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Ascend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LCR'!$F$1</c:f>
              <c:strCache>
                <c:ptCount val="1"/>
                <c:pt idx="0">
                  <c:v>averageHSTime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LCR'!$F$2:$F$21</c:f>
              <c:numCache>
                <c:formatCode>General</c:formatCode>
                <c:ptCount val="20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0.0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  <c:pt idx="15">
                  <c:v>2.5</c:v>
                </c:pt>
                <c:pt idx="16">
                  <c:v>2.5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LCR'!$G$1</c:f>
              <c:strCache>
                <c:ptCount val="1"/>
                <c:pt idx="0">
                  <c:v>averageLCRTime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LCR'!$G$2:$G$21</c:f>
              <c:numCache>
                <c:formatCode>General</c:formatCode>
                <c:ptCount val="20"/>
                <c:pt idx="0">
                  <c:v>5.0</c:v>
                </c:pt>
                <c:pt idx="1">
                  <c:v>5.5</c:v>
                </c:pt>
                <c:pt idx="2">
                  <c:v>6.0</c:v>
                </c:pt>
                <c:pt idx="3">
                  <c:v>7.0</c:v>
                </c:pt>
                <c:pt idx="4">
                  <c:v>8.5</c:v>
                </c:pt>
                <c:pt idx="5">
                  <c:v>9.5</c:v>
                </c:pt>
                <c:pt idx="6">
                  <c:v>10.5</c:v>
                </c:pt>
                <c:pt idx="7">
                  <c:v>12.0</c:v>
                </c:pt>
                <c:pt idx="8">
                  <c:v>14.0</c:v>
                </c:pt>
                <c:pt idx="9">
                  <c:v>15.5</c:v>
                </c:pt>
                <c:pt idx="10">
                  <c:v>17.5</c:v>
                </c:pt>
                <c:pt idx="11">
                  <c:v>19.5</c:v>
                </c:pt>
                <c:pt idx="12">
                  <c:v>21.0</c:v>
                </c:pt>
                <c:pt idx="13">
                  <c:v>23.0</c:v>
                </c:pt>
                <c:pt idx="14">
                  <c:v>24.5</c:v>
                </c:pt>
                <c:pt idx="15">
                  <c:v>26.5</c:v>
                </c:pt>
                <c:pt idx="16">
                  <c:v>29.0</c:v>
                </c:pt>
                <c:pt idx="17">
                  <c:v>31.5</c:v>
                </c:pt>
                <c:pt idx="18">
                  <c:v>30.5</c:v>
                </c:pt>
                <c:pt idx="19">
                  <c:v>34.0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3534144"/>
        <c:axId val="730636208"/>
      </c:lineChart>
      <c:catAx>
        <c:axId val="118353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636208"/>
        <c:crosses val="autoZero"/>
        <c:auto val="1"/>
        <c:lblAlgn val="ctr"/>
        <c:lblOffset val="100"/>
        <c:noMultiLvlLbl val="0"/>
      </c:catAx>
      <c:valAx>
        <c:axId val="73063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>
                    <a:latin typeface="Times New Roman" charset="0"/>
                    <a:ea typeface="Times New Roman" charset="0"/>
                    <a:cs typeface="Times New Roman" charset="0"/>
                  </a:rPr>
                  <a:t>Time/ms</a:t>
                </a:r>
                <a:endParaRPr lang="zh-CN" altLang="en-US" sz="1200" b="1">
                  <a:latin typeface="Times New Roman" charset="0"/>
                  <a:ea typeface="Times New Roman" charset="0"/>
                  <a:cs typeface="Times New Roman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8353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Time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Descend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LCR'!$F$1</c:f>
              <c:strCache>
                <c:ptCount val="1"/>
                <c:pt idx="0">
                  <c:v>averageHSTime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LCR'!$F$2:$F$21</c:f>
              <c:numCache>
                <c:formatCode>General</c:formatCode>
                <c:ptCount val="20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0.0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0.0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  <c:pt idx="15">
                  <c:v>2.5</c:v>
                </c:pt>
                <c:pt idx="16">
                  <c:v>2.5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LCR'!$G$1</c:f>
              <c:strCache>
                <c:ptCount val="1"/>
                <c:pt idx="0">
                  <c:v>averageLCRTime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LCR'!$G$2:$G$21</c:f>
              <c:numCache>
                <c:formatCode>General</c:formatCode>
                <c:ptCount val="20"/>
                <c:pt idx="0">
                  <c:v>4.5</c:v>
                </c:pt>
                <c:pt idx="1">
                  <c:v>5.0</c:v>
                </c:pt>
                <c:pt idx="2">
                  <c:v>6.0</c:v>
                </c:pt>
                <c:pt idx="3">
                  <c:v>7.5</c:v>
                </c:pt>
                <c:pt idx="4">
                  <c:v>8.0</c:v>
                </c:pt>
                <c:pt idx="5">
                  <c:v>10.0</c:v>
                </c:pt>
                <c:pt idx="6">
                  <c:v>11.5</c:v>
                </c:pt>
                <c:pt idx="7">
                  <c:v>12.0</c:v>
                </c:pt>
                <c:pt idx="8">
                  <c:v>14.0</c:v>
                </c:pt>
                <c:pt idx="9">
                  <c:v>15.5</c:v>
                </c:pt>
                <c:pt idx="10">
                  <c:v>16.5</c:v>
                </c:pt>
                <c:pt idx="11">
                  <c:v>136.0</c:v>
                </c:pt>
                <c:pt idx="12">
                  <c:v>20.5</c:v>
                </c:pt>
                <c:pt idx="13">
                  <c:v>22.5</c:v>
                </c:pt>
                <c:pt idx="14">
                  <c:v>24.0</c:v>
                </c:pt>
                <c:pt idx="15">
                  <c:v>24.5</c:v>
                </c:pt>
                <c:pt idx="16">
                  <c:v>28.5</c:v>
                </c:pt>
                <c:pt idx="17">
                  <c:v>30.5</c:v>
                </c:pt>
                <c:pt idx="18">
                  <c:v>32.0</c:v>
                </c:pt>
                <c:pt idx="19">
                  <c:v>37.5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878192"/>
        <c:axId val="729880512"/>
      </c:lineChart>
      <c:catAx>
        <c:axId val="72987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80512"/>
        <c:crosses val="autoZero"/>
        <c:auto val="1"/>
        <c:lblAlgn val="ctr"/>
        <c:lblOffset val="100"/>
        <c:noMultiLvlLbl val="0"/>
      </c:catAx>
      <c:valAx>
        <c:axId val="72988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>
                    <a:latin typeface="Times New Roman" charset="0"/>
                    <a:ea typeface="Times New Roman" charset="0"/>
                    <a:cs typeface="Times New Roman" charset="0"/>
                  </a:rPr>
                  <a:t>Times/ms</a:t>
                </a:r>
                <a:endParaRPr lang="zh-CN" altLang="en-US" sz="1200" b="1">
                  <a:latin typeface="Times New Roman" charset="0"/>
                  <a:ea typeface="Times New Roman" charset="0"/>
                  <a:cs typeface="Times New Roman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78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Messages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Transmitted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Random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LCR'!$M$1</c:f>
              <c:strCache>
                <c:ptCount val="1"/>
                <c:pt idx="0">
                  <c:v>averageHSMessage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LCR'!$M$2:$M$21</c:f>
              <c:numCache>
                <c:formatCode>General</c:formatCode>
                <c:ptCount val="20"/>
                <c:pt idx="0">
                  <c:v>3044.0</c:v>
                </c:pt>
                <c:pt idx="1">
                  <c:v>5192.0</c:v>
                </c:pt>
                <c:pt idx="2">
                  <c:v>5292.0</c:v>
                </c:pt>
                <c:pt idx="3">
                  <c:v>5392.0</c:v>
                </c:pt>
                <c:pt idx="4">
                  <c:v>5492.0</c:v>
                </c:pt>
                <c:pt idx="5">
                  <c:v>5592.0</c:v>
                </c:pt>
                <c:pt idx="6">
                  <c:v>5692.0</c:v>
                </c:pt>
                <c:pt idx="7">
                  <c:v>5792.0</c:v>
                </c:pt>
                <c:pt idx="8">
                  <c:v>5892.0</c:v>
                </c:pt>
                <c:pt idx="9">
                  <c:v>5992.0</c:v>
                </c:pt>
                <c:pt idx="10">
                  <c:v>6092.0</c:v>
                </c:pt>
                <c:pt idx="11">
                  <c:v>10288.0</c:v>
                </c:pt>
                <c:pt idx="12">
                  <c:v>10388.0</c:v>
                </c:pt>
                <c:pt idx="13">
                  <c:v>10488.0</c:v>
                </c:pt>
                <c:pt idx="14">
                  <c:v>10588.0</c:v>
                </c:pt>
                <c:pt idx="15">
                  <c:v>10688.0</c:v>
                </c:pt>
                <c:pt idx="16">
                  <c:v>10788.0</c:v>
                </c:pt>
                <c:pt idx="17">
                  <c:v>10888.0</c:v>
                </c:pt>
                <c:pt idx="18">
                  <c:v>10988.0</c:v>
                </c:pt>
                <c:pt idx="19">
                  <c:v>11088.0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LCR'!$N$1</c:f>
              <c:strCache>
                <c:ptCount val="1"/>
                <c:pt idx="0">
                  <c:v>averageLCRMessage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LCR'!$N$2:$N$21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0741680"/>
        <c:axId val="730744000"/>
      </c:lineChart>
      <c:catAx>
        <c:axId val="73074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744000"/>
        <c:crosses val="autoZero"/>
        <c:auto val="1"/>
        <c:lblAlgn val="ctr"/>
        <c:lblOffset val="100"/>
        <c:noMultiLvlLbl val="0"/>
      </c:catAx>
      <c:valAx>
        <c:axId val="730744000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0741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Messages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Transmitted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Ascend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LCR'!$L$1</c:f>
              <c:strCache>
                <c:ptCount val="1"/>
                <c:pt idx="0">
                  <c:v>averageHSMessage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LCR'!$L$2:$L$21</c:f>
              <c:numCache>
                <c:formatCode>General</c:formatCode>
                <c:ptCount val="20"/>
                <c:pt idx="0">
                  <c:v>5042.0</c:v>
                </c:pt>
                <c:pt idx="1">
                  <c:v>7390.0</c:v>
                </c:pt>
                <c:pt idx="2">
                  <c:v>7690.0</c:v>
                </c:pt>
                <c:pt idx="3">
                  <c:v>7990.0</c:v>
                </c:pt>
                <c:pt idx="4">
                  <c:v>8290.0</c:v>
                </c:pt>
                <c:pt idx="5">
                  <c:v>8590.0</c:v>
                </c:pt>
                <c:pt idx="6">
                  <c:v>8890.0</c:v>
                </c:pt>
                <c:pt idx="7">
                  <c:v>9190.0</c:v>
                </c:pt>
                <c:pt idx="8">
                  <c:v>9490.0</c:v>
                </c:pt>
                <c:pt idx="9">
                  <c:v>9790.0</c:v>
                </c:pt>
                <c:pt idx="10">
                  <c:v>10090.0</c:v>
                </c:pt>
                <c:pt idx="11">
                  <c:v>14486.0</c:v>
                </c:pt>
                <c:pt idx="12">
                  <c:v>14786.0</c:v>
                </c:pt>
                <c:pt idx="13">
                  <c:v>15086.0</c:v>
                </c:pt>
                <c:pt idx="14">
                  <c:v>15386.0</c:v>
                </c:pt>
                <c:pt idx="15">
                  <c:v>15686.0</c:v>
                </c:pt>
                <c:pt idx="16">
                  <c:v>15986.0</c:v>
                </c:pt>
                <c:pt idx="17">
                  <c:v>16286.0</c:v>
                </c:pt>
                <c:pt idx="18">
                  <c:v>16586.0</c:v>
                </c:pt>
                <c:pt idx="19">
                  <c:v>16886.0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LCR'!$M$1</c:f>
              <c:strCache>
                <c:ptCount val="1"/>
                <c:pt idx="0">
                  <c:v>averageLCRMessage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LCR'!$M$2:$M$21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9823504"/>
        <c:axId val="729825824"/>
      </c:lineChart>
      <c:catAx>
        <c:axId val="72982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25824"/>
        <c:crosses val="autoZero"/>
        <c:auto val="1"/>
        <c:lblAlgn val="ctr"/>
        <c:lblOffset val="100"/>
        <c:noMultiLvlLbl val="0"/>
      </c:catAx>
      <c:valAx>
        <c:axId val="729825824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2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Average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Messages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Transmitted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Descend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'performance of HS and LCR'!$L$1</c:f>
              <c:strCache>
                <c:ptCount val="1"/>
                <c:pt idx="0">
                  <c:v>averageHSMessage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LCR'!$L$2:$L$21</c:f>
              <c:numCache>
                <c:formatCode>General</c:formatCode>
                <c:ptCount val="20"/>
                <c:pt idx="0">
                  <c:v>3044.0</c:v>
                </c:pt>
                <c:pt idx="1">
                  <c:v>5192.0</c:v>
                </c:pt>
                <c:pt idx="2">
                  <c:v>5292.0</c:v>
                </c:pt>
                <c:pt idx="3">
                  <c:v>5392.0</c:v>
                </c:pt>
                <c:pt idx="4">
                  <c:v>5492.0</c:v>
                </c:pt>
                <c:pt idx="5">
                  <c:v>5592.0</c:v>
                </c:pt>
                <c:pt idx="6">
                  <c:v>5692.0</c:v>
                </c:pt>
                <c:pt idx="7">
                  <c:v>5792.0</c:v>
                </c:pt>
                <c:pt idx="8">
                  <c:v>5892.0</c:v>
                </c:pt>
                <c:pt idx="9">
                  <c:v>5992.0</c:v>
                </c:pt>
                <c:pt idx="10">
                  <c:v>6092.0</c:v>
                </c:pt>
                <c:pt idx="11">
                  <c:v>10288.0</c:v>
                </c:pt>
                <c:pt idx="12">
                  <c:v>10388.0</c:v>
                </c:pt>
                <c:pt idx="13">
                  <c:v>10488.0</c:v>
                </c:pt>
                <c:pt idx="14">
                  <c:v>10588.0</c:v>
                </c:pt>
                <c:pt idx="15">
                  <c:v>10688.0</c:v>
                </c:pt>
                <c:pt idx="16">
                  <c:v>10788.0</c:v>
                </c:pt>
                <c:pt idx="17">
                  <c:v>10888.0</c:v>
                </c:pt>
                <c:pt idx="18">
                  <c:v>10988.0</c:v>
                </c:pt>
                <c:pt idx="19">
                  <c:v>11088.0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'performance of HS and LCR'!$M$1</c:f>
              <c:strCache>
                <c:ptCount val="1"/>
                <c:pt idx="0">
                  <c:v>averageLCRMessage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LCR'!$M$2:$M$21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6950224"/>
        <c:axId val="1146746560"/>
      </c:lineChart>
      <c:catAx>
        <c:axId val="114695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6746560"/>
        <c:crosses val="autoZero"/>
        <c:auto val="1"/>
        <c:lblAlgn val="ctr"/>
        <c:lblOffset val="100"/>
        <c:noMultiLvlLbl val="0"/>
      </c:catAx>
      <c:valAx>
        <c:axId val="1146746560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4695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Messages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Transmitted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by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HS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Random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906467829561347"/>
          <c:y val="0.117490831752317"/>
          <c:w val="0.906650133300267"/>
          <c:h val="0.6787424905220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'performance of HS and LCR'!$H$1</c:f>
              <c:strCache>
                <c:ptCount val="1"/>
                <c:pt idx="0">
                  <c:v>minHSMessage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LCR'!$H$2:$H$21</c:f>
              <c:numCache>
                <c:formatCode>General</c:formatCode>
                <c:ptCount val="20"/>
                <c:pt idx="0">
                  <c:v>3044.0</c:v>
                </c:pt>
                <c:pt idx="1">
                  <c:v>5218.0</c:v>
                </c:pt>
                <c:pt idx="2">
                  <c:v>5315.0</c:v>
                </c:pt>
                <c:pt idx="3">
                  <c:v>5426.0</c:v>
                </c:pt>
                <c:pt idx="4">
                  <c:v>5634.0</c:v>
                </c:pt>
                <c:pt idx="5">
                  <c:v>5594.0</c:v>
                </c:pt>
                <c:pt idx="6">
                  <c:v>5710.0</c:v>
                </c:pt>
                <c:pt idx="7">
                  <c:v>5900.0</c:v>
                </c:pt>
                <c:pt idx="8">
                  <c:v>6027.0</c:v>
                </c:pt>
                <c:pt idx="9">
                  <c:v>6309.0</c:v>
                </c:pt>
                <c:pt idx="10">
                  <c:v>6154.0</c:v>
                </c:pt>
                <c:pt idx="11">
                  <c:v>10538.0</c:v>
                </c:pt>
                <c:pt idx="12">
                  <c:v>10568.0</c:v>
                </c:pt>
                <c:pt idx="13">
                  <c:v>10592.0</c:v>
                </c:pt>
                <c:pt idx="14">
                  <c:v>10866.0</c:v>
                </c:pt>
                <c:pt idx="15">
                  <c:v>11094.0</c:v>
                </c:pt>
                <c:pt idx="16">
                  <c:v>10852.0</c:v>
                </c:pt>
                <c:pt idx="17">
                  <c:v>11019.0</c:v>
                </c:pt>
                <c:pt idx="18">
                  <c:v>11079.0</c:v>
                </c:pt>
                <c:pt idx="19">
                  <c:v>11308.0</c:v>
                </c:pt>
              </c:numCache>
            </c:numRef>
          </c:val>
        </c:ser>
        <c:ser>
          <c:idx val="1"/>
          <c:order val="1"/>
          <c:tx>
            <c:strRef>
              <c:f>'performance of HS and LCR'!$J$1</c:f>
              <c:strCache>
                <c:ptCount val="1"/>
                <c:pt idx="0">
                  <c:v>maxHSMessage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LCR'!$J$2:$J$21</c:f>
              <c:numCache>
                <c:formatCode>General</c:formatCode>
                <c:ptCount val="20"/>
                <c:pt idx="0">
                  <c:v>9655.0</c:v>
                </c:pt>
                <c:pt idx="1">
                  <c:v>13145.0</c:v>
                </c:pt>
                <c:pt idx="2">
                  <c:v>14021.0</c:v>
                </c:pt>
                <c:pt idx="3">
                  <c:v>15603.0</c:v>
                </c:pt>
                <c:pt idx="4">
                  <c:v>15924.0</c:v>
                </c:pt>
                <c:pt idx="5">
                  <c:v>16762.0</c:v>
                </c:pt>
                <c:pt idx="6">
                  <c:v>17277.0</c:v>
                </c:pt>
                <c:pt idx="7">
                  <c:v>18114.0</c:v>
                </c:pt>
                <c:pt idx="8">
                  <c:v>17648.0</c:v>
                </c:pt>
                <c:pt idx="9">
                  <c:v>18608.0</c:v>
                </c:pt>
                <c:pt idx="10">
                  <c:v>19702.0</c:v>
                </c:pt>
                <c:pt idx="11">
                  <c:v>25482.0</c:v>
                </c:pt>
                <c:pt idx="12">
                  <c:v>26775.0</c:v>
                </c:pt>
                <c:pt idx="13">
                  <c:v>26868.0</c:v>
                </c:pt>
                <c:pt idx="14">
                  <c:v>25514.0</c:v>
                </c:pt>
                <c:pt idx="15">
                  <c:v>30240.0</c:v>
                </c:pt>
                <c:pt idx="16">
                  <c:v>28537.0</c:v>
                </c:pt>
                <c:pt idx="17">
                  <c:v>29103.0</c:v>
                </c:pt>
                <c:pt idx="18">
                  <c:v>29739.0</c:v>
                </c:pt>
                <c:pt idx="19">
                  <c:v>32354.0</c:v>
                </c:pt>
              </c:numCache>
            </c:numRef>
          </c:val>
        </c:ser>
        <c:ser>
          <c:idx val="2"/>
          <c:order val="2"/>
          <c:tx>
            <c:strRef>
              <c:f>'performance of HS and LCR'!$L$1</c:f>
              <c:strCache>
                <c:ptCount val="1"/>
                <c:pt idx="0">
                  <c:v>averageHSMessage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LCR'!$L$2:$L$21</c:f>
              <c:numCache>
                <c:formatCode>General</c:formatCode>
                <c:ptCount val="20"/>
                <c:pt idx="0">
                  <c:v>5937.0</c:v>
                </c:pt>
                <c:pt idx="1">
                  <c:v>8311.0</c:v>
                </c:pt>
                <c:pt idx="2">
                  <c:v>8833.0</c:v>
                </c:pt>
                <c:pt idx="3">
                  <c:v>9307.0</c:v>
                </c:pt>
                <c:pt idx="4">
                  <c:v>9884.0</c:v>
                </c:pt>
                <c:pt idx="5">
                  <c:v>10062.0</c:v>
                </c:pt>
                <c:pt idx="6">
                  <c:v>9920.0</c:v>
                </c:pt>
                <c:pt idx="7">
                  <c:v>11526.0</c:v>
                </c:pt>
                <c:pt idx="8">
                  <c:v>11370.0</c:v>
                </c:pt>
                <c:pt idx="9">
                  <c:v>11719.0</c:v>
                </c:pt>
                <c:pt idx="10">
                  <c:v>11360.0</c:v>
                </c:pt>
                <c:pt idx="11">
                  <c:v>16137.0</c:v>
                </c:pt>
                <c:pt idx="12">
                  <c:v>16918.0</c:v>
                </c:pt>
                <c:pt idx="13">
                  <c:v>17597.0</c:v>
                </c:pt>
                <c:pt idx="14">
                  <c:v>17688.0</c:v>
                </c:pt>
                <c:pt idx="15">
                  <c:v>18697.0</c:v>
                </c:pt>
                <c:pt idx="16">
                  <c:v>18589.0</c:v>
                </c:pt>
                <c:pt idx="17">
                  <c:v>19462.0</c:v>
                </c:pt>
                <c:pt idx="18">
                  <c:v>18861.0</c:v>
                </c:pt>
                <c:pt idx="19">
                  <c:v>20061.0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34019136"/>
        <c:axId val="1036680720"/>
      </c:barChart>
      <c:catAx>
        <c:axId val="103401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6680720"/>
        <c:crosses val="autoZero"/>
        <c:auto val="1"/>
        <c:lblAlgn val="ctr"/>
        <c:lblOffset val="100"/>
        <c:noMultiLvlLbl val="0"/>
      </c:catAx>
      <c:valAx>
        <c:axId val="10366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4019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1">
                <a:latin typeface="Times New Roman" charset="0"/>
                <a:ea typeface="Times New Roman" charset="0"/>
                <a:cs typeface="Times New Roman" charset="0"/>
              </a:rPr>
              <a:t>Messages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Transmitted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by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LCR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with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Random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IDGeneration</a:t>
            </a:r>
            <a:r>
              <a:rPr lang="zh-CN" altLang="en-US" sz="1200" b="1" baseline="0">
                <a:latin typeface="Times New Roman" charset="0"/>
                <a:ea typeface="Times New Roman" charset="0"/>
                <a:cs typeface="Times New Roman" charset="0"/>
              </a:rPr>
              <a:t> </a:t>
            </a:r>
            <a:r>
              <a:rPr lang="en-US" altLang="zh-CN" sz="1200" b="1" baseline="0">
                <a:latin typeface="Times New Roman" charset="0"/>
                <a:ea typeface="Times New Roman" charset="0"/>
                <a:cs typeface="Times New Roman" charset="0"/>
              </a:rPr>
              <a:t>Strategy</a:t>
            </a:r>
            <a:endParaRPr lang="zh-CN" altLang="en-US" sz="1200" b="1">
              <a:latin typeface="Times New Roman" charset="0"/>
              <a:ea typeface="Times New Roman" charset="0"/>
              <a:cs typeface="Times New Roman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'performance of HS and LCR'!$I$1</c:f>
              <c:strCache>
                <c:ptCount val="1"/>
                <c:pt idx="0">
                  <c:v>minLCRMessage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LCR'!$I$2:$I$21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</c:ser>
        <c:ser>
          <c:idx val="1"/>
          <c:order val="1"/>
          <c:tx>
            <c:strRef>
              <c:f>'performance of HS and LCR'!$K$1</c:f>
              <c:strCache>
                <c:ptCount val="1"/>
                <c:pt idx="0">
                  <c:v>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LCR'!$K$2:$K$21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</c:ser>
        <c:ser>
          <c:idx val="2"/>
          <c:order val="2"/>
          <c:tx>
            <c:strRef>
              <c:f>'performance of HS and LCR'!$M$1</c:f>
              <c:strCache>
                <c:ptCount val="1"/>
                <c:pt idx="0">
                  <c:v>averageLCRMessage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'performance of HS and LCR'!$A:$A</c:f>
              <c:strCache>
                <c:ptCount val="21"/>
                <c:pt idx="0">
                  <c:v>numProcessors</c:v>
                </c:pt>
                <c:pt idx="1">
                  <c:v>3000</c:v>
                </c:pt>
                <c:pt idx="2">
                  <c:v>3500</c:v>
                </c:pt>
                <c:pt idx="3">
                  <c:v>4000</c:v>
                </c:pt>
                <c:pt idx="4">
                  <c:v>4500</c:v>
                </c:pt>
                <c:pt idx="5">
                  <c:v>5000</c:v>
                </c:pt>
                <c:pt idx="6">
                  <c:v>5500</c:v>
                </c:pt>
                <c:pt idx="7">
                  <c:v>6000</c:v>
                </c:pt>
                <c:pt idx="8">
                  <c:v>6500</c:v>
                </c:pt>
                <c:pt idx="9">
                  <c:v>7000</c:v>
                </c:pt>
                <c:pt idx="10">
                  <c:v>7500</c:v>
                </c:pt>
                <c:pt idx="11">
                  <c:v>8000</c:v>
                </c:pt>
                <c:pt idx="12">
                  <c:v>8500</c:v>
                </c:pt>
                <c:pt idx="13">
                  <c:v>9000</c:v>
                </c:pt>
                <c:pt idx="14">
                  <c:v>9500</c:v>
                </c:pt>
                <c:pt idx="15">
                  <c:v>10000</c:v>
                </c:pt>
                <c:pt idx="16">
                  <c:v>10500</c:v>
                </c:pt>
                <c:pt idx="17">
                  <c:v>11000</c:v>
                </c:pt>
                <c:pt idx="18">
                  <c:v>11500</c:v>
                </c:pt>
                <c:pt idx="19">
                  <c:v>12000</c:v>
                </c:pt>
                <c:pt idx="20">
                  <c:v>12500</c:v>
                </c:pt>
              </c:strCache>
            </c:strRef>
          </c:cat>
          <c:val>
            <c:numRef>
              <c:f>'performance of HS and LCR'!$M$2:$M$21</c:f>
              <c:numCache>
                <c:formatCode>General</c:formatCode>
                <c:ptCount val="20"/>
                <c:pt idx="0">
                  <c:v>1.001E6</c:v>
                </c:pt>
                <c:pt idx="1">
                  <c:v>1.2111E6</c:v>
                </c:pt>
                <c:pt idx="2">
                  <c:v>1.4412E6</c:v>
                </c:pt>
                <c:pt idx="3">
                  <c:v>1.6913E6</c:v>
                </c:pt>
                <c:pt idx="4">
                  <c:v>1.9614E6</c:v>
                </c:pt>
                <c:pt idx="5">
                  <c:v>2.2515E6</c:v>
                </c:pt>
                <c:pt idx="6">
                  <c:v>2.5616E6</c:v>
                </c:pt>
                <c:pt idx="7">
                  <c:v>2.8917E6</c:v>
                </c:pt>
                <c:pt idx="8">
                  <c:v>3.2418E6</c:v>
                </c:pt>
                <c:pt idx="9">
                  <c:v>3.6119E6</c:v>
                </c:pt>
                <c:pt idx="10">
                  <c:v>4.002E6</c:v>
                </c:pt>
                <c:pt idx="11">
                  <c:v>4.4121E6</c:v>
                </c:pt>
                <c:pt idx="12">
                  <c:v>4.8422E6</c:v>
                </c:pt>
                <c:pt idx="13">
                  <c:v>5.2923E6</c:v>
                </c:pt>
                <c:pt idx="14">
                  <c:v>5.7624E6</c:v>
                </c:pt>
                <c:pt idx="15">
                  <c:v>6.2525E6</c:v>
                </c:pt>
                <c:pt idx="16">
                  <c:v>6.7626E6</c:v>
                </c:pt>
                <c:pt idx="17">
                  <c:v>7.2927E6</c:v>
                </c:pt>
                <c:pt idx="18">
                  <c:v>7.8428E6</c:v>
                </c:pt>
                <c:pt idx="19">
                  <c:v>8.4129E6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9854128"/>
        <c:axId val="729856448"/>
      </c:barChart>
      <c:catAx>
        <c:axId val="72985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56448"/>
        <c:crosses val="autoZero"/>
        <c:auto val="1"/>
        <c:lblAlgn val="ctr"/>
        <c:lblOffset val="100"/>
        <c:noMultiLvlLbl val="0"/>
      </c:catAx>
      <c:valAx>
        <c:axId val="72985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9854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505</Words>
  <Characters>2885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系统功能</vt:lpstr>
      <vt:lpstr>    主要功能</vt:lpstr>
      <vt:lpstr>    Java实现</vt:lpstr>
      <vt:lpstr>        NDS主要实现类</vt:lpstr>
      <vt:lpstr>        NDS评估类</vt:lpstr>
      <vt:lpstr>评估数据</vt:lpstr>
      <vt:lpstr>    Correctness 评估</vt:lpstr>
      <vt:lpstr>    Performance 评估</vt:lpstr>
      <vt:lpstr>        Time 评估</vt:lpstr>
      <vt:lpstr>        Messages 评估</vt:lpstr>
      <vt:lpstr>        Rounds</vt:lpstr>
    </vt:vector>
  </TitlesOfParts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2019-03-04T03:50:00Z</dcterms:created>
  <dcterms:modified xsi:type="dcterms:W3CDTF">2019-03-04T08:36:00Z</dcterms:modified>
</cp:coreProperties>
</file>