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512.0" w:type="dxa"/>
        <w:jc w:val="center"/>
        <w:tblLayout w:type="fixed"/>
        <w:tblLook w:val="0400"/>
      </w:tblPr>
      <w:tblGrid>
        <w:gridCol w:w="10512"/>
        <w:tblGridChange w:id="0">
          <w:tblGrid>
            <w:gridCol w:w="10512"/>
          </w:tblGrid>
        </w:tblGridChange>
      </w:tblGrid>
      <w:tr>
        <w:trPr>
          <w:cantSplit w:val="0"/>
          <w:trHeight w:val="13180.06640625" w:hRule="atLeast"/>
          <w:tblHeader w:val="0"/>
        </w:trPr>
        <w:tc>
          <w:tcPr>
            <w:tcBorders>
              <w:top w:color="333333" w:space="0" w:sz="8" w:val="single"/>
              <w:left w:color="333333" w:space="0" w:sz="8" w:val="single"/>
              <w:bottom w:color="333333" w:space="0" w:sz="8" w:val="single"/>
              <w:right w:color="333333" w:space="0" w:sz="8" w:val="single"/>
            </w:tcBorders>
            <w:tcMar>
              <w:top w:w="0.0" w:type="dxa"/>
              <w:bottom w:w="0.0" w:type="dxa"/>
            </w:tcMar>
          </w:tcPr>
          <w:p w:rsidR="00000000" w:rsidDel="00000000" w:rsidP="00000000" w:rsidRDefault="00000000" w:rsidRPr="00000000" w14:paraId="00000002">
            <w:pPr>
              <w:rPr/>
            </w:pPr>
            <w:r w:rsidDel="00000000" w:rsidR="00000000" w:rsidRPr="00000000">
              <w:rPr>
                <w:rtl w:val="0"/>
              </w:rPr>
            </w:r>
          </w:p>
          <w:tbl>
            <w:tblPr>
              <w:tblStyle w:val="Table2"/>
              <w:tblW w:w="10512.0" w:type="dxa"/>
              <w:jc w:val="center"/>
              <w:tblLayout w:type="fixed"/>
              <w:tblLook w:val="0400"/>
            </w:tblPr>
            <w:tblGrid>
              <w:gridCol w:w="6120"/>
              <w:gridCol w:w="4392"/>
              <w:tblGridChange w:id="0">
                <w:tblGrid>
                  <w:gridCol w:w="6120"/>
                  <w:gridCol w:w="4392"/>
                </w:tblGrid>
              </w:tblGridChange>
            </w:tblGrid>
            <w:tr>
              <w:trPr>
                <w:cantSplit w:val="0"/>
                <w:trHeight w:val="1701" w:hRule="atLeast"/>
                <w:tblHeader w:val="0"/>
              </w:trPr>
              <w:tc>
                <w:tcPr>
                  <w:tcBorders>
                    <w:top w:color="000000" w:space="0" w:sz="0" w:val="nil"/>
                    <w:left w:color="000000" w:space="0" w:sz="0" w:val="nil"/>
                    <w:bottom w:color="000000" w:space="0" w:sz="0" w:val="nil"/>
                    <w:right w:color="7acb8d" w:space="0" w:sz="10" w:val="single"/>
                  </w:tcBorders>
                  <w:tcMar>
                    <w:top w:w="80.0" w:type="dxa"/>
                    <w:bottom w:w="80.0" w:type="dxa"/>
                  </w:tcMar>
                  <w:vAlign w:val="center"/>
                </w:tcPr>
                <w:p w:rsidR="00000000" w:rsidDel="00000000" w:rsidP="00000000" w:rsidRDefault="00000000" w:rsidRPr="00000000" w14:paraId="0000000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15a9b" w:val="clear"/>
                  <w:tcMar>
                    <w:top w:w="80.0" w:type="dxa"/>
                    <w:bottom w:w="80.0" w:type="dxa"/>
                  </w:tcMar>
                  <w:vAlign w:val="center"/>
                </w:tcPr>
                <w:p w:rsidR="00000000" w:rsidDel="00000000" w:rsidP="00000000" w:rsidRDefault="00000000" w:rsidRPr="00000000" w14:paraId="00000004">
                  <w:pPr>
                    <w:jc w:val="left"/>
                    <w:rPr/>
                  </w:pPr>
                  <w:r w:rsidDel="00000000" w:rsidR="00000000" w:rsidRPr="00000000">
                    <w:rPr>
                      <w:rFonts w:ascii="Arial" w:cs="Arial" w:eastAsia="Arial" w:hAnsi="Arial"/>
                      <w:color w:val="ffffff"/>
                      <w:sz w:val="72"/>
                      <w:szCs w:val="72"/>
                      <w:rtl w:val="0"/>
                    </w:rPr>
                    <w:t xml:space="preserve">06/10/2026</w:t>
                  </w:r>
                  <w:r w:rsidDel="00000000" w:rsidR="00000000" w:rsidRPr="00000000">
                    <w:rPr>
                      <w:rtl w:val="0"/>
                    </w:rPr>
                  </w:r>
                </w:p>
              </w:tc>
            </w:tr>
            <w:tr>
              <w:trPr>
                <w:cantSplit w:val="0"/>
                <w:trHeight w:val="623" w:hRule="atLeast"/>
                <w:tblHeader w:val="0"/>
              </w:trPr>
              <w:tc>
                <w:tcPr>
                  <w:gridSpan w:val="2"/>
                  <w:tcBorders>
                    <w:top w:color="000000" w:space="0" w:sz="0" w:val="nil"/>
                    <w:left w:color="000000" w:space="0" w:sz="0" w:val="nil"/>
                    <w:bottom w:color="000000" w:space="0" w:sz="0" w:val="nil"/>
                    <w:right w:color="000000" w:space="0" w:sz="0" w:val="nil"/>
                  </w:tcBorders>
                  <w:shd w:fill="000000" w:val="clear"/>
                  <w:tcMar>
                    <w:top w:w="80.0" w:type="dxa"/>
                    <w:bottom w:w="80.0" w:type="dxa"/>
                  </w:tcMar>
                  <w:vAlign w:val="center"/>
                </w:tcPr>
                <w:p w:rsidR="00000000" w:rsidDel="00000000" w:rsidP="00000000" w:rsidRDefault="00000000" w:rsidRPr="00000000" w14:paraId="00000005">
                  <w:pPr>
                    <w:spacing w:after="80" w:before="80" w:lineRule="auto"/>
                    <w:jc w:val="center"/>
                    <w:rPr>
                      <w:rFonts w:ascii="Arial" w:cs="Arial" w:eastAsia="Arial" w:hAnsi="Arial"/>
                      <w:b w:val="1"/>
                      <w:bCs w:val="1"/>
                      <w:color w:val="ffffff"/>
                      <w:sz w:val="32"/>
                      <w:szCs w:val="32"/>
                    </w:rPr>
                  </w:pPr>
                  <w:r w:rsidDel="00000000" w:rsidR="00000000" w:rsidRPr="00000000">
                    <w:rPr>
                      <w:rFonts w:ascii="Arial" w:cs="Arial" w:eastAsia="Arial" w:hAnsi="Arial"/>
                      <w:b w:val="1"/>
                      <w:bCs w:val="1"/>
                      <w:color w:val="ffffff"/>
                      <w:sz w:val="32"/>
                      <w:szCs w:val="32"/>
                      <w:rtl w:val="0"/>
                    </w:rPr>
                    <w:t xml:space="preserve">AW26 ACT9 – Prototipo Framework Colaborativa: GotaCheck León</w:t>
                  </w:r>
                </w:p>
                <w:p w:rsidR="00000000" w:rsidDel="00000000" w:rsidP="00000000" w:rsidRDefault="00000000" w:rsidRPr="00000000" w14:paraId="00000006">
                  <w:pPr>
                    <w:spacing w:after="80" w:before="80" w:lineRule="auto"/>
                    <w:jc w:val="center"/>
                    <w:rPr/>
                  </w:pPr>
                  <w:r w:rsidDel="00000000" w:rsidR="00000000" w:rsidRPr="00000000">
                    <w:rPr>
                      <w:rtl w:val="0"/>
                    </w:rPr>
                  </w:r>
                </w:p>
              </w:tc>
            </w:tr>
            <w:tr>
              <w:trPr>
                <w:cantSplit w:val="0"/>
                <w:trHeight w:val="9405" w:hRule="atLeast"/>
                <w:tblHeader w:val="0"/>
              </w:trPr>
              <w:tc>
                <w:tcPr>
                  <w:tcBorders>
                    <w:top w:color="000000" w:space="0" w:sz="0" w:val="nil"/>
                    <w:left w:color="000000" w:space="0" w:sz="0" w:val="nil"/>
                    <w:bottom w:color="000000" w:space="0" w:sz="0" w:val="nil"/>
                    <w:right w:color="7acb8d" w:space="0" w:sz="10" w:val="single"/>
                  </w:tcBorders>
                  <w:tcMar>
                    <w:top w:w="80.0" w:type="dxa"/>
                    <w:bottom w:w="80.0" w:type="dxa"/>
                  </w:tcMar>
                  <w:vAlign w:val="center"/>
                </w:tcPr>
                <w:p w:rsidR="00000000" w:rsidDel="00000000" w:rsidP="00000000" w:rsidRDefault="00000000" w:rsidRPr="00000000" w14:paraId="00000008">
                  <w:pPr>
                    <w:spacing w:before="200" w:lineRule="auto"/>
                    <w:jc w:val="center"/>
                    <w:rPr/>
                  </w:pPr>
                  <w:r w:rsidDel="00000000" w:rsidR="00000000" w:rsidRPr="00000000">
                    <w:rPr/>
                    <w:drawing>
                      <wp:inline distB="0" distT="0" distL="114300" distR="114300">
                        <wp:extent cx="2160000" cy="2511479"/>
                        <wp:effectExtent b="0" l="0" r="0" t="0"/>
                        <wp:docPr id="31"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2160000" cy="2511479"/>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15a9b" w:val="clear"/>
                  <w:tcMar>
                    <w:top w:w="80.0" w:type="dxa"/>
                    <w:bottom w:w="80.0" w:type="dxa"/>
                  </w:tcMar>
                  <w:vAlign w:val="center"/>
                </w:tcPr>
                <w:p w:rsidR="00000000" w:rsidDel="00000000" w:rsidP="00000000" w:rsidRDefault="00000000" w:rsidRPr="00000000" w14:paraId="00000009">
                  <w:pPr>
                    <w:spacing w:after="80" w:before="360" w:lineRule="auto"/>
                    <w:jc w:val="left"/>
                    <w:rPr/>
                  </w:pPr>
                  <w:r w:rsidDel="00000000" w:rsidR="00000000" w:rsidRPr="00000000">
                    <w:rPr>
                      <w:rFonts w:ascii="Arial" w:cs="Arial" w:eastAsia="Arial" w:hAnsi="Arial"/>
                      <w:color w:val="ffffff"/>
                      <w:sz w:val="22"/>
                      <w:szCs w:val="22"/>
                      <w:rtl w:val="0"/>
                    </w:rPr>
                    <w:t xml:space="preserve">Integrantes:</w:t>
                  </w:r>
                  <w:r w:rsidDel="00000000" w:rsidR="00000000" w:rsidRPr="00000000">
                    <w:rPr>
                      <w:rtl w:val="0"/>
                    </w:rPr>
                  </w:r>
                </w:p>
                <w:p w:rsidR="00000000" w:rsidDel="00000000" w:rsidP="00000000" w:rsidRDefault="00000000" w:rsidRPr="00000000" w14:paraId="0000000A">
                  <w:pPr>
                    <w:spacing w:after="60" w:lineRule="auto"/>
                    <w:jc w:val="left"/>
                    <w:rPr/>
                  </w:pPr>
                  <w:r w:rsidDel="00000000" w:rsidR="00000000" w:rsidRPr="00000000">
                    <w:rPr>
                      <w:rFonts w:ascii="Arial" w:cs="Arial" w:eastAsia="Arial" w:hAnsi="Arial"/>
                      <w:color w:val="ffffff"/>
                      <w:sz w:val="22"/>
                      <w:szCs w:val="22"/>
                      <w:rtl w:val="0"/>
                    </w:rPr>
                    <w:t xml:space="preserve">Ángel Alberto López Lares</w:t>
                  </w:r>
                  <w:r w:rsidDel="00000000" w:rsidR="00000000" w:rsidRPr="00000000">
                    <w:rPr>
                      <w:rtl w:val="0"/>
                    </w:rPr>
                  </w:r>
                </w:p>
                <w:p w:rsidR="00000000" w:rsidDel="00000000" w:rsidP="00000000" w:rsidRDefault="00000000" w:rsidRPr="00000000" w14:paraId="0000000B">
                  <w:pPr>
                    <w:spacing w:after="60" w:lineRule="auto"/>
                    <w:jc w:val="left"/>
                    <w:rPr/>
                  </w:pPr>
                  <w:r w:rsidDel="00000000" w:rsidR="00000000" w:rsidRPr="00000000">
                    <w:rPr>
                      <w:rFonts w:ascii="Arial" w:cs="Arial" w:eastAsia="Arial" w:hAnsi="Arial"/>
                      <w:color w:val="ffffff"/>
                      <w:sz w:val="22"/>
                      <w:szCs w:val="22"/>
                      <w:rtl w:val="0"/>
                    </w:rPr>
                    <w:t xml:space="preserve">Kevin Ernesto Álvarez Ramírez</w:t>
                  </w:r>
                  <w:r w:rsidDel="00000000" w:rsidR="00000000" w:rsidRPr="00000000">
                    <w:rPr>
                      <w:rtl w:val="0"/>
                    </w:rPr>
                  </w:r>
                </w:p>
                <w:p w:rsidR="00000000" w:rsidDel="00000000" w:rsidP="00000000" w:rsidRDefault="00000000" w:rsidRPr="00000000" w14:paraId="0000000C">
                  <w:pPr>
                    <w:spacing w:after="60" w:lineRule="auto"/>
                    <w:jc w:val="left"/>
                    <w:rPr>
                      <w:rFonts w:ascii="Arial" w:cs="Arial" w:eastAsia="Arial" w:hAnsi="Arial"/>
                      <w:color w:val="ffffff"/>
                    </w:rPr>
                  </w:pPr>
                  <w:r w:rsidDel="00000000" w:rsidR="00000000" w:rsidRPr="00000000">
                    <w:rPr>
                      <w:rFonts w:ascii="Arial" w:cs="Arial" w:eastAsia="Arial" w:hAnsi="Arial"/>
                      <w:color w:val="ffffff"/>
                      <w:rtl w:val="0"/>
                    </w:rPr>
                    <w:t xml:space="preserve">Bryan Rafael Hernandez Delgado</w:t>
                  </w:r>
                </w:p>
                <w:p w:rsidR="00000000" w:rsidDel="00000000" w:rsidP="00000000" w:rsidRDefault="00000000" w:rsidRPr="00000000" w14:paraId="0000000D">
                  <w:pPr>
                    <w:spacing w:after="60" w:lineRule="auto"/>
                    <w:jc w:val="left"/>
                    <w:rPr>
                      <w:rFonts w:ascii="Arial" w:cs="Arial" w:eastAsia="Arial" w:hAnsi="Arial"/>
                      <w:color w:val="ffffff"/>
                    </w:rPr>
                  </w:pPr>
                  <w:r w:rsidDel="00000000" w:rsidR="00000000" w:rsidRPr="00000000">
                    <w:rPr>
                      <w:rFonts w:ascii="Arial" w:cs="Arial" w:eastAsia="Arial" w:hAnsi="Arial"/>
                      <w:color w:val="ffffff"/>
                      <w:rtl w:val="0"/>
                    </w:rPr>
                    <w:t xml:space="preserve">Oswaldo Alfredo Gomez Rios</w:t>
                  </w:r>
                </w:p>
                <w:p w:rsidR="00000000" w:rsidDel="00000000" w:rsidP="00000000" w:rsidRDefault="00000000" w:rsidRPr="00000000" w14:paraId="0000000E">
                  <w:pPr>
                    <w:spacing w:after="60" w:lineRule="auto"/>
                    <w:jc w:val="left"/>
                    <w:rPr>
                      <w:rFonts w:ascii="Arial" w:cs="Arial" w:eastAsia="Arial" w:hAnsi="Arial"/>
                      <w:color w:val="ffffff"/>
                    </w:rPr>
                  </w:pPr>
                  <w:r w:rsidDel="00000000" w:rsidR="00000000" w:rsidRPr="00000000">
                    <w:rPr>
                      <w:rtl w:val="0"/>
                    </w:rPr>
                  </w:r>
                </w:p>
                <w:p w:rsidR="00000000" w:rsidDel="00000000" w:rsidP="00000000" w:rsidRDefault="00000000" w:rsidRPr="00000000" w14:paraId="0000000F">
                  <w:pPr>
                    <w:spacing w:after="60" w:lineRule="auto"/>
                    <w:jc w:val="left"/>
                    <w:rPr>
                      <w:rFonts w:ascii="Arial" w:cs="Arial" w:eastAsia="Arial" w:hAnsi="Arial"/>
                      <w:color w:val="ffffff"/>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numPr>
          <w:ilvl w:val="0"/>
          <w:numId w:val="1"/>
        </w:numPr>
        <w:spacing w:after="240" w:before="240" w:lineRule="auto"/>
        <w:ind w:left="720" w:right="600" w:hanging="360"/>
        <w:rPr>
          <w:b w:val="1"/>
          <w:bCs w:val="1"/>
          <w:u w:val="none"/>
        </w:rPr>
      </w:pPr>
      <w:r w:rsidDel="00000000" w:rsidR="00000000" w:rsidRPr="00000000">
        <w:rPr>
          <w:b w:val="1"/>
          <w:bCs w:val="1"/>
          <w:rtl w:val="0"/>
        </w:rPr>
        <w:t xml:space="preserve">Introducción</w:t>
      </w:r>
    </w:p>
    <w:p w:rsidR="00000000" w:rsidDel="00000000" w:rsidP="00000000" w:rsidRDefault="00000000" w:rsidRPr="00000000" w14:paraId="00000013">
      <w:pPr>
        <w:spacing w:after="240" w:before="240" w:lineRule="auto"/>
        <w:ind w:left="0" w:right="600" w:firstLine="0"/>
        <w:rPr/>
      </w:pPr>
      <w:r w:rsidDel="00000000" w:rsidR="00000000" w:rsidRPr="00000000">
        <w:rPr>
          <w:rtl w:val="0"/>
        </w:rPr>
        <w:t xml:space="preserve">GotaCheck León es un prototipo de aplicación web desarrollado con el propósito de facilitar a los habitantes de León, Guanajuato, la consulta de información relacionada con el suministro de agua por colonia y el reporte de fugas en la vía pública.</w:t>
      </w:r>
    </w:p>
    <w:p w:rsidR="00000000" w:rsidDel="00000000" w:rsidP="00000000" w:rsidRDefault="00000000" w:rsidRPr="00000000" w14:paraId="00000014">
      <w:pPr>
        <w:spacing w:after="240" w:before="240" w:lineRule="auto"/>
        <w:ind w:left="0" w:right="600" w:firstLine="0"/>
        <w:rPr/>
      </w:pPr>
      <w:r w:rsidDel="00000000" w:rsidR="00000000" w:rsidRPr="00000000">
        <w:rPr>
          <w:rtl w:val="0"/>
        </w:rPr>
        <w:t xml:space="preserve">En esta actividad se desarrolla el prototipo Front-End del sistema, por lo que las diferentes funciones se representan mediante vistas web navegables y responsivas, sin depender todavía de un backend o una base de datos.</w:t>
      </w:r>
    </w:p>
    <w:p w:rsidR="00000000" w:rsidDel="00000000" w:rsidP="00000000" w:rsidRDefault="00000000" w:rsidRPr="00000000" w14:paraId="00000015">
      <w:pPr>
        <w:spacing w:after="240" w:before="240" w:lineRule="auto"/>
        <w:ind w:left="0" w:right="600" w:firstLine="0"/>
        <w:rPr/>
      </w:pPr>
      <w:r w:rsidDel="00000000" w:rsidR="00000000" w:rsidRPr="00000000">
        <w:rPr>
          <w:rtl w:val="0"/>
        </w:rPr>
        <w:t xml:space="preserve">El sistema contempla diferentes perfiles de usuario: Ciudadano, Supervisor o Gestor de Zona, Técnico de Campo y Administrador General. Cada perfil cuenta con vistas y funciones específicas de acuerdo con las actividades que realiza dentro del sistema.</w:t>
      </w:r>
    </w:p>
    <w:p w:rsidR="00000000" w:rsidDel="00000000" w:rsidP="00000000" w:rsidRDefault="00000000" w:rsidRPr="00000000" w14:paraId="00000016">
      <w:pPr>
        <w:spacing w:after="240" w:before="240" w:lineRule="auto"/>
        <w:ind w:left="0" w:right="600" w:firstLine="0"/>
        <w:rPr/>
      </w:pPr>
      <w:r w:rsidDel="00000000" w:rsidR="00000000" w:rsidRPr="00000000">
        <w:rPr>
          <w:rtl w:val="0"/>
        </w:rPr>
        <w:t xml:space="preserve">La presente documentación muestra el mapa de navegación actualizado, la matriz de trazabilidad de requerimientos y las evidencias de responsividad del prototipo.</w:t>
      </w:r>
    </w:p>
    <w:p w:rsidR="00000000" w:rsidDel="00000000" w:rsidP="00000000" w:rsidRDefault="00000000" w:rsidRPr="00000000" w14:paraId="00000017">
      <w:pPr>
        <w:numPr>
          <w:ilvl w:val="0"/>
          <w:numId w:val="1"/>
        </w:numPr>
        <w:spacing w:after="240" w:before="240" w:lineRule="auto"/>
        <w:ind w:left="720" w:hanging="360"/>
        <w:rPr>
          <w:b w:val="1"/>
          <w:bCs w:val="1"/>
          <w:u w:val="none"/>
        </w:rPr>
      </w:pPr>
      <w:r w:rsidDel="00000000" w:rsidR="00000000" w:rsidRPr="00000000">
        <w:rPr>
          <w:b w:val="1"/>
          <w:bCs w:val="1"/>
          <w:rtl w:val="0"/>
        </w:rPr>
        <w:t xml:space="preserve">Mapa de navegación</w:t>
      </w:r>
    </w:p>
    <w:p w:rsidR="00000000" w:rsidDel="00000000" w:rsidP="00000000" w:rsidRDefault="00000000" w:rsidRPr="00000000" w14:paraId="00000018">
      <w:pPr>
        <w:spacing w:after="240" w:before="240" w:lineRule="auto"/>
        <w:ind w:left="0" w:firstLine="0"/>
        <w:rPr/>
      </w:pPr>
      <w:r w:rsidDel="00000000" w:rsidR="00000000" w:rsidRPr="00000000">
        <w:rPr>
          <w:rtl w:val="0"/>
        </w:rPr>
        <w:t xml:space="preserve">El siguiente mapa representa la navegación entre las diferentes vistas del prototipo GotaCheck León. La navegación se organiza de acuerdo con el perfil seleccionado por el usuario y las funciones disponibles para cada tipo de usuario.</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Desde la pantalla de inicio se puede acceder al inicio de sesión y registro. Posteriormente, el usuario selecciona su perfil y es dirigido al dashboard correspondiente.</w:t>
      </w:r>
    </w:p>
    <w:p w:rsidR="00000000" w:rsidDel="00000000" w:rsidP="00000000" w:rsidRDefault="00000000" w:rsidRPr="00000000" w14:paraId="0000001A">
      <w:pPr>
        <w:spacing w:after="240" w:before="240" w:lineRule="auto"/>
        <w:ind w:left="0" w:firstLine="0"/>
        <w:rPr/>
      </w:pPr>
      <w:r w:rsidDel="00000000" w:rsidR="00000000" w:rsidRPr="00000000">
        <w:rPr/>
        <w:drawing>
          <wp:inline distB="114300" distT="114300" distL="114300" distR="114300">
            <wp:extent cx="6692900" cy="2730500"/>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6929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Figura 1. Mapa de navegación del prototipo GotaCheck León </w:t>
      </w:r>
    </w:p>
    <w:p w:rsidR="00000000" w:rsidDel="00000000" w:rsidP="00000000" w:rsidRDefault="00000000" w:rsidRPr="00000000" w14:paraId="0000001C">
      <w:pPr>
        <w:spacing w:after="240" w:before="240" w:lineRule="auto"/>
        <w:ind w:left="0" w:firstLine="0"/>
        <w:rPr/>
      </w:pPr>
      <w:r w:rsidDel="00000000" w:rsidR="00000000" w:rsidRPr="00000000">
        <w:rPr>
          <w:rtl w:val="0"/>
        </w:rPr>
      </w:r>
    </w:p>
    <w:p w:rsidR="00000000" w:rsidDel="00000000" w:rsidP="00000000" w:rsidRDefault="00000000" w:rsidRPr="00000000" w14:paraId="0000001D">
      <w:pPr>
        <w:spacing w:after="240" w:before="240" w:lineRule="auto"/>
        <w:ind w:left="0" w:firstLine="0"/>
        <w:rPr/>
      </w:pPr>
      <w:r w:rsidDel="00000000" w:rsidR="00000000" w:rsidRPr="00000000">
        <w:rPr>
          <w:rtl w:val="0"/>
        </w:rPr>
      </w:r>
    </w:p>
    <w:p w:rsidR="00000000" w:rsidDel="00000000" w:rsidP="00000000" w:rsidRDefault="00000000" w:rsidRPr="00000000" w14:paraId="0000001E">
      <w:pPr>
        <w:spacing w:after="240" w:before="240" w:lineRule="auto"/>
        <w:ind w:left="0" w:firstLine="0"/>
        <w:rPr/>
      </w:pPr>
      <w:r w:rsidDel="00000000" w:rsidR="00000000" w:rsidRPr="00000000">
        <w:rPr>
          <w:rtl w:val="0"/>
        </w:rPr>
      </w:r>
    </w:p>
    <w:p w:rsidR="00000000" w:rsidDel="00000000" w:rsidP="00000000" w:rsidRDefault="00000000" w:rsidRPr="00000000" w14:paraId="0000001F">
      <w:pPr>
        <w:numPr>
          <w:ilvl w:val="0"/>
          <w:numId w:val="1"/>
        </w:numPr>
        <w:spacing w:after="240" w:before="240" w:lineRule="auto"/>
        <w:ind w:left="720" w:hanging="360"/>
        <w:rPr>
          <w:b w:val="1"/>
          <w:bCs w:val="1"/>
          <w:u w:val="none"/>
        </w:rPr>
      </w:pPr>
      <w:r w:rsidDel="00000000" w:rsidR="00000000" w:rsidRPr="00000000">
        <w:rPr>
          <w:b w:val="1"/>
          <w:bCs w:val="1"/>
          <w:rtl w:val="0"/>
        </w:rPr>
        <w:t xml:space="preserve">Matriz de trazabilidad</w:t>
      </w:r>
    </w:p>
    <w:p w:rsidR="00000000" w:rsidDel="00000000" w:rsidP="00000000" w:rsidRDefault="00000000" w:rsidRPr="00000000" w14:paraId="00000020">
      <w:pPr>
        <w:spacing w:after="240" w:before="240" w:lineRule="auto"/>
        <w:rPr/>
      </w:pPr>
      <w:r w:rsidDel="00000000" w:rsidR="00000000" w:rsidRPr="00000000">
        <w:rPr>
          <w:rtl w:val="0"/>
        </w:rPr>
        <w:t xml:space="preserve">La matriz de trazabilidad permite identificar la relación entre los requerimientos del sistema y las vistas desarrolladas en el prototipo. De esta forma se puede comprobar en qué pantalla se representa cada requerimiento y qué elemento permite verificarlo.</w:t>
      </w:r>
    </w:p>
    <w:p w:rsidR="00000000" w:rsidDel="00000000" w:rsidP="00000000" w:rsidRDefault="00000000" w:rsidRPr="00000000" w14:paraId="00000021">
      <w:pPr>
        <w:spacing w:after="240" w:before="240" w:lineRule="auto"/>
        <w:rPr/>
      </w:pPr>
      <w:r w:rsidDel="00000000" w:rsidR="00000000" w:rsidRPr="00000000">
        <w:rPr>
          <w:rtl w:val="0"/>
        </w:rPr>
        <w:t xml:space="preserve">Para los requerimientos que dependen de un backend, una base de datos o un servidor, se indica que su comprobación queda pendiente para una etapa posterior del proyecto.</w:t>
      </w:r>
    </w:p>
    <w:p w:rsidR="00000000" w:rsidDel="00000000" w:rsidP="00000000" w:rsidRDefault="00000000" w:rsidRPr="00000000" w14:paraId="00000022">
      <w:pPr>
        <w:spacing w:after="240" w:before="240" w:lineRule="auto"/>
        <w:rPr/>
      </w:pPr>
      <w:r w:rsidDel="00000000" w:rsidR="00000000" w:rsidRPr="00000000">
        <w:rPr>
          <w:rtl w:val="0"/>
        </w:rPr>
      </w:r>
    </w:p>
    <w:tbl>
      <w:tblPr>
        <w:tblStyle w:val="Table3"/>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310"/>
        <w:gridCol w:w="2700"/>
        <w:gridCol w:w="3135"/>
        <w:tblGridChange w:id="0">
          <w:tblGrid>
            <w:gridCol w:w="2205"/>
            <w:gridCol w:w="2310"/>
            <w:gridCol w:w="2700"/>
            <w:gridCol w:w="3135"/>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0.0" w:type="dxa"/>
              <w:left w:w="100.0" w:type="dxa"/>
              <w:bottom w:w="0.0" w:type="dxa"/>
              <w:right w:w="100.0" w:type="dxa"/>
            </w:tcMar>
            <w:vAlign w:val="cente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ffffff"/>
                <w:sz w:val="18"/>
                <w:szCs w:val="18"/>
              </w:rPr>
            </w:pPr>
            <w:r w:rsidDel="00000000" w:rsidR="00000000" w:rsidRPr="00000000">
              <w:rPr>
                <w:b w:val="1"/>
                <w:bCs w:val="1"/>
                <w:color w:val="ffffff"/>
                <w:sz w:val="18"/>
                <w:szCs w:val="18"/>
                <w:rtl w:val="0"/>
              </w:rPr>
              <w:t xml:space="preserve">Requerimiento</w:t>
            </w:r>
          </w:p>
        </w:tc>
        <w:tc>
          <w:tcPr>
            <w:tcBorders>
              <w:top w:color="000000" w:space="0" w:sz="8" w:val="single"/>
              <w:left w:color="000000" w:space="0" w:sz="8" w:val="single"/>
              <w:bottom w:color="000000" w:space="0" w:sz="8" w:val="single"/>
              <w:right w:color="000000" w:space="0" w:sz="8" w:val="single"/>
            </w:tcBorders>
            <w:shd w:fill="003366" w:val="clear"/>
            <w:tcMar>
              <w:top w:w="0.0" w:type="dxa"/>
              <w:left w:w="100.0" w:type="dxa"/>
              <w:bottom w:w="0.0" w:type="dxa"/>
              <w:right w:w="100.0" w:type="dxa"/>
            </w:tcMar>
            <w:vAlign w:val="cente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ffffff"/>
                <w:sz w:val="18"/>
                <w:szCs w:val="18"/>
              </w:rPr>
            </w:pPr>
            <w:r w:rsidDel="00000000" w:rsidR="00000000" w:rsidRPr="00000000">
              <w:rPr>
                <w:b w:val="1"/>
                <w:bCs w:val="1"/>
                <w:color w:val="ffffff"/>
                <w:sz w:val="18"/>
                <w:szCs w:val="18"/>
                <w:rtl w:val="0"/>
              </w:rPr>
              <w:t xml:space="preserve">Archivo</w:t>
            </w:r>
          </w:p>
        </w:tc>
        <w:tc>
          <w:tcPr>
            <w:tcBorders>
              <w:top w:color="000000" w:space="0" w:sz="8" w:val="single"/>
              <w:left w:color="000000" w:space="0" w:sz="8" w:val="single"/>
              <w:bottom w:color="000000" w:space="0" w:sz="8" w:val="single"/>
              <w:right w:color="000000" w:space="0" w:sz="8" w:val="single"/>
            </w:tcBorders>
            <w:shd w:fill="003366" w:val="clear"/>
            <w:tcMar>
              <w:top w:w="0.0" w:type="dxa"/>
              <w:left w:w="100.0" w:type="dxa"/>
              <w:bottom w:w="0.0" w:type="dxa"/>
              <w:right w:w="100.0" w:type="dxa"/>
            </w:tcMar>
            <w:vAlign w:val="cente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ffffff"/>
                <w:sz w:val="18"/>
                <w:szCs w:val="18"/>
              </w:rPr>
            </w:pPr>
            <w:r w:rsidDel="00000000" w:rsidR="00000000" w:rsidRPr="00000000">
              <w:rPr>
                <w:b w:val="1"/>
                <w:bCs w:val="1"/>
                <w:color w:val="ffffff"/>
                <w:sz w:val="18"/>
                <w:szCs w:val="18"/>
                <w:rtl w:val="0"/>
              </w:rPr>
              <w:t xml:space="preserve">Componente o función</w:t>
            </w:r>
          </w:p>
        </w:tc>
        <w:tc>
          <w:tcPr>
            <w:tcBorders>
              <w:top w:color="000000" w:space="0" w:sz="8" w:val="single"/>
              <w:left w:color="000000" w:space="0" w:sz="8" w:val="single"/>
              <w:bottom w:color="000000" w:space="0" w:sz="8" w:val="single"/>
              <w:right w:color="000000" w:space="0" w:sz="8" w:val="single"/>
            </w:tcBorders>
            <w:shd w:fill="003366" w:val="clear"/>
            <w:tcMar>
              <w:top w:w="0.0" w:type="dxa"/>
              <w:left w:w="100.0" w:type="dxa"/>
              <w:bottom w:w="0.0" w:type="dxa"/>
              <w:right w:w="100.0" w:type="dxa"/>
            </w:tcMar>
            <w:vAlign w:val="center"/>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ffffff"/>
                <w:sz w:val="18"/>
                <w:szCs w:val="18"/>
              </w:rPr>
            </w:pPr>
            <w:r w:rsidDel="00000000" w:rsidR="00000000" w:rsidRPr="00000000">
              <w:rPr>
                <w:b w:val="1"/>
                <w:bCs w:val="1"/>
                <w:color w:val="ffffff"/>
                <w:sz w:val="18"/>
                <w:szCs w:val="18"/>
                <w:rtl w:val="0"/>
              </w:rPr>
              <w:t xml:space="preserve">Evidencia de verificación</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RF-01 Registro de usuarios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login.html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Pestaña y formulario de registro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Solicita nombre, correo y contraseña; al enviar dirige al panel ciudadano.</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RF-02 Inicio de sesión con roles</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login.html</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Formulario, selector de perfil y JavaScript</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El perfil seleccionado modifica el dashboard de destino.</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RF-03 Consulta de tandeo por colonia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dashboard-ciudadano.html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Selector de colonia y calendario semanal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Se muestran días con y sin suministro para la colonia.</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RF-04 Levantamiento de reporte de fuga</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nuevo-reporte.html</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Formulario de reporte</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Solicita colonia, calle, gravedad, descripción y fotografía opcional.</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RF-05 Historial de reportes personales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dashboard-ciudadano.html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Tabla de reportes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Se muestran folio, ubicación, fecha y estado.</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RF-06 Actualización de horarios y sectores</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dashboard-supervisor.html</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Sección de ajuste de tandeo</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Permite seleccionar una programación de suministro para la colonia.</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RF-07 Asignación de fugas a cuadrillas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dashboard-supervisor.html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Tabla, selector de cuadrilla y botón Asignar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Representa la asignación de un reporte a una cuadrilla.</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RF-08 Atención de fugas en campo y evidencias</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dashboard-tecnico.html</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Órdenes de trabajo, botones y carga de archivo</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Representa inicio/finalización de reparaciones y selección de evidencia.</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RF-09 Administración de usuarios y permisos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dashboard-admin.html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Tabla de usuarios, roles y botón Editar Rol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Representa la gestión de usuarios y roles.</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RF-10 Cierre de sesión</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Dashboards internos</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Enlace Cerrar Sesión</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Regresa a login.html; no existe sesión real en esta etapa.</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RNF-01 Responsividad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Todas las vistas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Media Queries en css/estilo.css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Reglas para móvil (&lt;768 px), tablet (768-991 px) y escritorio (&gt;=992 px).</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RNF-02 Seguridad de contraseñas</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No evaluable</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Backend pendiente</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El prototipo no almacena contraseñas ni usuarios.</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RNF-03 Rendimiento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Todas las vistas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Prueba en navegador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Muy rápido carga en menos de 5 segundos</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RNF-04 Usabilidad y contraste</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Todas las vistas</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Paleta y componentes CSS</w:t>
            </w:r>
          </w:p>
        </w:tc>
        <w:tc>
          <w:tcPr>
            <w:tcBorders>
              <w:top w:color="000000" w:space="0" w:sz="8" w:val="single"/>
              <w:left w:color="000000" w:space="0" w:sz="8" w:val="single"/>
              <w:bottom w:color="000000" w:space="0" w:sz="8" w:val="single"/>
              <w:right w:color="000000" w:space="0" w:sz="8" w:val="single"/>
            </w:tcBorders>
            <w:shd w:fill="f7fafd" w:val="clear"/>
            <w:tcMar>
              <w:top w:w="0.0" w:type="dxa"/>
              <w:left w:w="100.0" w:type="dxa"/>
              <w:bottom w:w="0.0" w:type="dxa"/>
              <w:right w:w="100.0" w:type="dxa"/>
            </w:tcMar>
            <w:vAlign w:val="cente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Consistencia visual presente; validación formal de contraste pendiente.</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RNF-05 Disponibilidad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No evaluable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Publicación/servidor pendiente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6"/>
                <w:szCs w:val="16"/>
              </w:rPr>
            </w:pPr>
            <w:r w:rsidDel="00000000" w:rsidR="00000000" w:rsidRPr="00000000">
              <w:rPr>
                <w:sz w:val="16"/>
                <w:szCs w:val="16"/>
                <w:rtl w:val="0"/>
              </w:rPr>
              <w:t xml:space="preserve">Solo puede medirse cuando el sitio esté publicado.</w:t>
            </w:r>
          </w:p>
        </w:tc>
      </w:tr>
    </w:tbl>
    <w:p w:rsidR="00000000" w:rsidDel="00000000" w:rsidP="00000000" w:rsidRDefault="00000000" w:rsidRPr="00000000" w14:paraId="0000006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8">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9">
      <w:pPr>
        <w:numPr>
          <w:ilvl w:val="0"/>
          <w:numId w:val="1"/>
        </w:numPr>
        <w:spacing w:after="240" w:before="240" w:lineRule="auto"/>
        <w:ind w:left="720" w:hanging="360"/>
        <w:rPr>
          <w:b w:val="1"/>
          <w:bCs w:val="1"/>
          <w:u w:val="none"/>
        </w:rPr>
      </w:pPr>
      <w:r w:rsidDel="00000000" w:rsidR="00000000" w:rsidRPr="00000000">
        <w:rPr>
          <w:b w:val="1"/>
          <w:bCs w:val="1"/>
          <w:rtl w:val="0"/>
        </w:rPr>
        <w:t xml:space="preserve">Evidencias de responsividad</w:t>
      </w:r>
    </w:p>
    <w:p w:rsidR="00000000" w:rsidDel="00000000" w:rsidP="00000000" w:rsidRDefault="00000000" w:rsidRPr="00000000" w14:paraId="0000006A">
      <w:pPr>
        <w:spacing w:after="240" w:before="240" w:lineRule="auto"/>
        <w:rPr/>
      </w:pPr>
      <w:r w:rsidDel="00000000" w:rsidR="00000000" w:rsidRPr="00000000">
        <w:rPr>
          <w:rtl w:val="0"/>
        </w:rPr>
        <w:t xml:space="preserve">Para verificar que el prototipo se adapte correctamente a distintos dispositivos, se realizaron pruebas de las diferentes vistas en resoluciones de escritorio, tablet y dispositivo móvil.</w:t>
      </w:r>
    </w:p>
    <w:p w:rsidR="00000000" w:rsidDel="00000000" w:rsidP="00000000" w:rsidRDefault="00000000" w:rsidRPr="00000000" w14:paraId="0000006B">
      <w:pPr>
        <w:spacing w:after="240" w:before="240" w:lineRule="auto"/>
        <w:rPr/>
      </w:pPr>
      <w:r w:rsidDel="00000000" w:rsidR="00000000" w:rsidRPr="00000000">
        <w:rPr>
          <w:rtl w:val="0"/>
        </w:rPr>
        <w:t xml:space="preserve">Las pruebas permiten comprobar la distribución del contenido, la legibilidad de los elementos, la navegación y la adaptación de formularios, tablas y componentes de la interfaz.</w:t>
      </w:r>
    </w:p>
    <w:p w:rsidR="00000000" w:rsidDel="00000000" w:rsidP="00000000" w:rsidRDefault="00000000" w:rsidRPr="00000000" w14:paraId="0000006C">
      <w:pPr>
        <w:pStyle w:val="Heading2"/>
        <w:keepNext w:val="0"/>
        <w:keepLines w:val="0"/>
        <w:spacing w:after="80" w:before="360" w:lineRule="auto"/>
        <w:rPr/>
      </w:pPr>
      <w:bookmarkStart w:colFirst="0" w:colLast="0" w:name="_xt1lek48v46v" w:id="0"/>
      <w:bookmarkEnd w:id="0"/>
      <w:r w:rsidDel="00000000" w:rsidR="00000000" w:rsidRPr="00000000">
        <w:rPr>
          <w:rFonts w:ascii="Cambria" w:cs="Cambria" w:eastAsia="Cambria" w:hAnsi="Cambria"/>
          <w:color w:val="000000"/>
          <w:sz w:val="22"/>
          <w:szCs w:val="22"/>
          <w:rtl w:val="0"/>
        </w:rPr>
        <w:t xml:space="preserve">4.1 Vista de Inicio</w:t>
      </w: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Escritorio</w:t>
      </w:r>
    </w:p>
    <w:p w:rsidR="00000000" w:rsidDel="00000000" w:rsidP="00000000" w:rsidRDefault="00000000" w:rsidRPr="00000000" w14:paraId="0000006E">
      <w:pPr>
        <w:spacing w:after="240" w:before="240" w:lineRule="auto"/>
        <w:ind w:left="0" w:right="600" w:firstLine="0"/>
        <w:rPr/>
      </w:pPr>
      <w:r w:rsidDel="00000000" w:rsidR="00000000" w:rsidRPr="00000000">
        <w:rPr/>
        <w:drawing>
          <wp:inline distB="114300" distT="114300" distL="114300" distR="114300">
            <wp:extent cx="6692900" cy="3200400"/>
            <wp:effectExtent b="0" l="0" r="0" t="0"/>
            <wp:docPr id="38"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66929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ind w:left="0" w:right="600" w:firstLine="0"/>
        <w:rPr>
          <w:b w:val="1"/>
          <w:bCs w:val="1"/>
        </w:rPr>
      </w:pPr>
      <w:r w:rsidDel="00000000" w:rsidR="00000000" w:rsidRPr="00000000">
        <w:rPr>
          <w:b w:val="1"/>
          <w:bCs w:val="1"/>
        </w:rPr>
        <w:drawing>
          <wp:inline distB="114300" distT="114300" distL="114300" distR="114300">
            <wp:extent cx="6692900" cy="3213100"/>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929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rtl w:val="0"/>
        </w:rPr>
      </w:r>
    </w:p>
    <w:p w:rsidR="00000000" w:rsidDel="00000000" w:rsidP="00000000" w:rsidRDefault="00000000" w:rsidRPr="00000000" w14:paraId="00000073">
      <w:pPr>
        <w:spacing w:after="240" w:before="240" w:lineRule="auto"/>
        <w:rPr>
          <w:b w:val="1"/>
          <w:bCs w:val="1"/>
        </w:rPr>
      </w:pP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Tablet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400050</wp:posOffset>
            </wp:positionV>
            <wp:extent cx="1813312" cy="2398712"/>
            <wp:effectExtent b="0" l="0" r="0" t="0"/>
            <wp:wrapSquare wrapText="bothSides" distB="114300" distT="114300" distL="114300" distR="114300"/>
            <wp:docPr id="37"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1813312" cy="2398712"/>
                    </a:xfrm>
                    <a:prstGeom prst="rect"/>
                    <a:ln/>
                  </pic:spPr>
                </pic:pic>
              </a:graphicData>
            </a:graphic>
          </wp:anchor>
        </w:drawing>
      </w:r>
    </w:p>
    <w:p w:rsidR="00000000" w:rsidDel="00000000" w:rsidP="00000000" w:rsidRDefault="00000000" w:rsidRPr="00000000" w14:paraId="00000075">
      <w:pPr>
        <w:spacing w:after="240" w:before="240" w:lineRule="auto"/>
        <w:ind w:left="600" w:right="60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2252662</wp:posOffset>
            </wp:positionH>
            <wp:positionV relativeFrom="paragraph">
              <wp:posOffset>142875</wp:posOffset>
            </wp:positionV>
            <wp:extent cx="1778794" cy="2400300"/>
            <wp:effectExtent b="0" l="0" r="0" t="0"/>
            <wp:wrapSquare wrapText="bothSides" distB="114300" distT="114300" distL="114300" distR="114300"/>
            <wp:docPr id="28"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1778794" cy="2400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4476750</wp:posOffset>
            </wp:positionH>
            <wp:positionV relativeFrom="paragraph">
              <wp:posOffset>145029</wp:posOffset>
            </wp:positionV>
            <wp:extent cx="1752044" cy="2400300"/>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52044" cy="2400300"/>
                    </a:xfrm>
                    <a:prstGeom prst="rect"/>
                    <a:ln/>
                  </pic:spPr>
                </pic:pic>
              </a:graphicData>
            </a:graphic>
          </wp:anchor>
        </w:drawing>
      </w:r>
    </w:p>
    <w:p w:rsidR="00000000" w:rsidDel="00000000" w:rsidP="00000000" w:rsidRDefault="00000000" w:rsidRPr="00000000" w14:paraId="00000076">
      <w:pPr>
        <w:spacing w:after="240" w:before="240" w:lineRule="auto"/>
        <w:rPr>
          <w:b w:val="1"/>
          <w:bCs w:val="1"/>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rtl w:val="0"/>
        </w:rPr>
      </w:r>
    </w:p>
    <w:p w:rsidR="00000000" w:rsidDel="00000000" w:rsidP="00000000" w:rsidRDefault="00000000" w:rsidRPr="00000000" w14:paraId="0000007D">
      <w:pPr>
        <w:spacing w:after="240" w:before="240" w:lineRule="auto"/>
        <w:rPr>
          <w:b w:val="1"/>
          <w:bCs w:val="1"/>
        </w:rPr>
      </w:pP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Móvil</w:t>
      </w:r>
      <w:r w:rsidDel="00000000" w:rsidR="00000000" w:rsidRPr="00000000">
        <w:drawing>
          <wp:anchor allowOverlap="1" behindDoc="0" distB="114300" distT="114300" distL="114300" distR="114300" hidden="0" layoutInCell="1" locked="0" relativeHeight="0" simplePos="0">
            <wp:simplePos x="0" y="0"/>
            <wp:positionH relativeFrom="column">
              <wp:posOffset>3486150</wp:posOffset>
            </wp:positionH>
            <wp:positionV relativeFrom="paragraph">
              <wp:posOffset>419100</wp:posOffset>
            </wp:positionV>
            <wp:extent cx="1552575" cy="3048693"/>
            <wp:effectExtent b="0" l="0" r="0" t="0"/>
            <wp:wrapSquare wrapText="bothSides" distB="114300" distT="114300" distL="114300" distR="114300"/>
            <wp:docPr id="32"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1552575" cy="304869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1809750</wp:posOffset>
            </wp:positionH>
            <wp:positionV relativeFrom="paragraph">
              <wp:posOffset>409575</wp:posOffset>
            </wp:positionV>
            <wp:extent cx="1550988" cy="3113379"/>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550988" cy="311337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359796</wp:posOffset>
            </wp:positionV>
            <wp:extent cx="1665288" cy="3163286"/>
            <wp:effectExtent b="0" l="0" r="0" t="0"/>
            <wp:wrapSquare wrapText="bothSides" distB="114300" distT="114300" distL="114300" distR="114300"/>
            <wp:docPr id="1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665288" cy="316328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5229225</wp:posOffset>
            </wp:positionH>
            <wp:positionV relativeFrom="paragraph">
              <wp:posOffset>438150</wp:posOffset>
            </wp:positionV>
            <wp:extent cx="1531938" cy="3056384"/>
            <wp:effectExtent b="0" l="0" r="0" t="0"/>
            <wp:wrapSquare wrapText="bothSides" distB="114300" distT="114300" distL="114300" distR="114300"/>
            <wp:docPr id="1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531938" cy="3056384"/>
                    </a:xfrm>
                    <a:prstGeom prst="rect"/>
                    <a:ln/>
                  </pic:spPr>
                </pic:pic>
              </a:graphicData>
            </a:graphic>
          </wp:anchor>
        </w:drawing>
      </w:r>
    </w:p>
    <w:p w:rsidR="00000000" w:rsidDel="00000000" w:rsidP="00000000" w:rsidRDefault="00000000" w:rsidRPr="00000000" w14:paraId="0000007F">
      <w:pPr>
        <w:pStyle w:val="Heading2"/>
        <w:keepNext w:val="0"/>
        <w:keepLines w:val="0"/>
        <w:spacing w:after="80" w:before="360" w:lineRule="auto"/>
        <w:rPr>
          <w:rFonts w:ascii="Cambria" w:cs="Cambria" w:eastAsia="Cambria" w:hAnsi="Cambria"/>
          <w:color w:val="000000"/>
          <w:sz w:val="22"/>
          <w:szCs w:val="22"/>
        </w:rPr>
      </w:pPr>
      <w:bookmarkStart w:colFirst="0" w:colLast="0" w:name="_o6evrdk4afp2" w:id="1"/>
      <w:bookmarkEnd w:id="1"/>
      <w:r w:rsidDel="00000000" w:rsidR="00000000" w:rsidRPr="00000000">
        <w:rPr>
          <w:rtl w:val="0"/>
        </w:rPr>
      </w:r>
    </w:p>
    <w:p w:rsidR="00000000" w:rsidDel="00000000" w:rsidP="00000000" w:rsidRDefault="00000000" w:rsidRPr="00000000" w14:paraId="00000080">
      <w:pPr>
        <w:pStyle w:val="Heading2"/>
        <w:keepNext w:val="0"/>
        <w:keepLines w:val="0"/>
        <w:spacing w:after="80" w:before="360" w:lineRule="auto"/>
        <w:rPr>
          <w:rFonts w:ascii="Cambria" w:cs="Cambria" w:eastAsia="Cambria" w:hAnsi="Cambria"/>
          <w:color w:val="000000"/>
          <w:sz w:val="22"/>
          <w:szCs w:val="22"/>
        </w:rPr>
      </w:pPr>
      <w:bookmarkStart w:colFirst="0" w:colLast="0" w:name="_5w8kwjvkzawv" w:id="2"/>
      <w:bookmarkEnd w:id="2"/>
      <w:r w:rsidDel="00000000" w:rsidR="00000000" w:rsidRPr="00000000">
        <w:rPr>
          <w:rFonts w:ascii="Cambria" w:cs="Cambria" w:eastAsia="Cambria" w:hAnsi="Cambria"/>
          <w:color w:val="000000"/>
          <w:sz w:val="22"/>
          <w:szCs w:val="22"/>
          <w:rtl w:val="0"/>
        </w:rPr>
        <w:t xml:space="preserve">4.2 Inicio de sesión y registro</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Escritorio</w:t>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466725</wp:posOffset>
            </wp:positionV>
            <wp:extent cx="6692900" cy="3225800"/>
            <wp:effectExtent b="0" l="0" r="0" t="0"/>
            <wp:wrapSquare wrapText="bothSides" distB="114300" distT="114300" distL="114300" distR="114300"/>
            <wp:docPr id="25"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6692900" cy="3225800"/>
                    </a:xfrm>
                    <a:prstGeom prst="rect"/>
                    <a:ln/>
                  </pic:spPr>
                </pic:pic>
              </a:graphicData>
            </a:graphic>
          </wp:anchor>
        </w:drawing>
      </w:r>
    </w:p>
    <w:p w:rsidR="00000000" w:rsidDel="00000000" w:rsidP="00000000" w:rsidRDefault="00000000" w:rsidRPr="00000000" w14:paraId="00000082">
      <w:pPr>
        <w:spacing w:after="240" w:before="240" w:lineRule="auto"/>
        <w:ind w:left="600" w:right="600" w:firstLine="0"/>
        <w:rPr/>
      </w:pPr>
      <w:r w:rsidDel="00000000" w:rsidR="00000000" w:rsidRPr="00000000">
        <w:rPr>
          <w:rtl w:val="0"/>
        </w:rPr>
      </w:r>
    </w:p>
    <w:p w:rsidR="00000000" w:rsidDel="00000000" w:rsidP="00000000" w:rsidRDefault="00000000" w:rsidRPr="00000000" w14:paraId="00000083">
      <w:pPr>
        <w:spacing w:after="240" w:before="240" w:lineRule="auto"/>
        <w:ind w:left="600" w:right="60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228600</wp:posOffset>
            </wp:positionV>
            <wp:extent cx="6692900" cy="3225800"/>
            <wp:effectExtent b="0" l="0" r="0" t="0"/>
            <wp:wrapSquare wrapText="bothSides" distB="114300" distT="114300" distL="114300" distR="11430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692900" cy="3225800"/>
                    </a:xfrm>
                    <a:prstGeom prst="rect"/>
                    <a:ln/>
                  </pic:spPr>
                </pic:pic>
              </a:graphicData>
            </a:graphic>
          </wp:anchor>
        </w:drawing>
      </w:r>
    </w:p>
    <w:p w:rsidR="00000000" w:rsidDel="00000000" w:rsidP="00000000" w:rsidRDefault="00000000" w:rsidRPr="00000000" w14:paraId="00000084">
      <w:pPr>
        <w:spacing w:after="240" w:before="240" w:lineRule="auto"/>
        <w:rPr>
          <w:b w:val="1"/>
          <w:bCs w:val="1"/>
        </w:rPr>
      </w:pPr>
      <w:r w:rsidDel="00000000" w:rsidR="00000000" w:rsidRPr="00000000">
        <w:rPr>
          <w:rtl w:val="0"/>
        </w:rPr>
      </w:r>
    </w:p>
    <w:p w:rsidR="00000000" w:rsidDel="00000000" w:rsidP="00000000" w:rsidRDefault="00000000" w:rsidRPr="00000000" w14:paraId="00000085">
      <w:pPr>
        <w:spacing w:after="240" w:before="240" w:lineRule="auto"/>
        <w:rPr>
          <w:b w:val="1"/>
          <w:bCs w:val="1"/>
        </w:rPr>
      </w:pPr>
      <w:r w:rsidDel="00000000" w:rsidR="00000000" w:rsidRPr="00000000">
        <w:rPr>
          <w:rtl w:val="0"/>
        </w:rPr>
      </w:r>
    </w:p>
    <w:p w:rsidR="00000000" w:rsidDel="00000000" w:rsidP="00000000" w:rsidRDefault="00000000" w:rsidRPr="00000000" w14:paraId="00000086">
      <w:pPr>
        <w:spacing w:after="240" w:before="240" w:lineRule="auto"/>
        <w:rPr>
          <w:b w:val="1"/>
          <w:bCs w:val="1"/>
        </w:rPr>
      </w:pP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Tablet</w:t>
      </w:r>
    </w:p>
    <w:p w:rsidR="00000000" w:rsidDel="00000000" w:rsidP="00000000" w:rsidRDefault="00000000" w:rsidRPr="00000000" w14:paraId="00000088">
      <w:pPr>
        <w:spacing w:after="240" w:before="240" w:lineRule="auto"/>
        <w:ind w:left="600" w:right="60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228600</wp:posOffset>
            </wp:positionV>
            <wp:extent cx="2217737" cy="2994457"/>
            <wp:effectExtent b="0" l="0" r="0" t="0"/>
            <wp:wrapSquare wrapText="bothSides" distB="114300" distT="114300" distL="114300" distR="114300"/>
            <wp:docPr id="26"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2217737" cy="299445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164079</wp:posOffset>
            </wp:positionV>
            <wp:extent cx="2329670" cy="3055937"/>
            <wp:effectExtent b="0" l="0" r="0" t="0"/>
            <wp:wrapSquare wrapText="bothSides" distB="114300" distT="114300" distL="114300" distR="114300"/>
            <wp:docPr id="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329670" cy="3055937"/>
                    </a:xfrm>
                    <a:prstGeom prst="rect"/>
                    <a:ln/>
                  </pic:spPr>
                </pic:pic>
              </a:graphicData>
            </a:graphic>
          </wp:anchor>
        </w:drawing>
      </w:r>
    </w:p>
    <w:p w:rsidR="00000000" w:rsidDel="00000000" w:rsidP="00000000" w:rsidRDefault="00000000" w:rsidRPr="00000000" w14:paraId="00000089">
      <w:pPr>
        <w:spacing w:after="240" w:before="240" w:lineRule="auto"/>
        <w:rPr>
          <w:b w:val="1"/>
          <w:bCs w:val="1"/>
        </w:rPr>
      </w:pPr>
      <w:r w:rsidDel="00000000" w:rsidR="00000000" w:rsidRPr="00000000">
        <w:rPr>
          <w:rtl w:val="0"/>
        </w:rPr>
      </w:r>
    </w:p>
    <w:p w:rsidR="00000000" w:rsidDel="00000000" w:rsidP="00000000" w:rsidRDefault="00000000" w:rsidRPr="00000000" w14:paraId="0000008A">
      <w:pPr>
        <w:spacing w:after="240" w:before="240" w:lineRule="auto"/>
        <w:rPr>
          <w:b w:val="1"/>
          <w:bCs w:val="1"/>
        </w:rPr>
      </w:pP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rPr>
          <w:rtl w:val="0"/>
        </w:rPr>
      </w:r>
    </w:p>
    <w:p w:rsidR="00000000" w:rsidDel="00000000" w:rsidP="00000000" w:rsidRDefault="00000000" w:rsidRPr="00000000" w14:paraId="0000008E">
      <w:pPr>
        <w:spacing w:after="240" w:before="240" w:lineRule="auto"/>
        <w:rPr>
          <w:b w:val="1"/>
          <w:bCs w:val="1"/>
        </w:rPr>
      </w:pP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rtl w:val="0"/>
        </w:rPr>
      </w:r>
    </w:p>
    <w:p w:rsidR="00000000" w:rsidDel="00000000" w:rsidP="00000000" w:rsidRDefault="00000000" w:rsidRPr="00000000" w14:paraId="00000091">
      <w:pPr>
        <w:spacing w:after="240" w:before="240" w:lineRule="auto"/>
        <w:rPr>
          <w:b w:val="1"/>
          <w:bCs w:val="1"/>
        </w:rPr>
      </w:pP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rtl w:val="0"/>
        </w:rPr>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Móvil</w:t>
      </w:r>
      <w:r w:rsidDel="00000000" w:rsidR="00000000" w:rsidRPr="00000000">
        <w:drawing>
          <wp:anchor allowOverlap="1" behindDoc="0" distB="114300" distT="114300" distL="114300" distR="114300" hidden="0" layoutInCell="1" locked="0" relativeHeight="0" simplePos="0">
            <wp:simplePos x="0" y="0"/>
            <wp:positionH relativeFrom="column">
              <wp:posOffset>3829050</wp:posOffset>
            </wp:positionH>
            <wp:positionV relativeFrom="paragraph">
              <wp:posOffset>400050</wp:posOffset>
            </wp:positionV>
            <wp:extent cx="1857108" cy="3257550"/>
            <wp:effectExtent b="0" l="0" r="0" t="0"/>
            <wp:wrapSquare wrapText="bothSides" distB="114300" distT="114300" distL="114300" distR="114300"/>
            <wp:docPr id="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1857108" cy="3257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295275</wp:posOffset>
            </wp:positionV>
            <wp:extent cx="1799149" cy="3257550"/>
            <wp:effectExtent b="0" l="0" r="0" t="0"/>
            <wp:wrapSquare wrapText="bothSides" distB="114300" distT="114300" distL="114300" distR="114300"/>
            <wp:docPr id="30"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1799149" cy="3257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2105025</wp:posOffset>
            </wp:positionH>
            <wp:positionV relativeFrom="paragraph">
              <wp:posOffset>295275</wp:posOffset>
            </wp:positionV>
            <wp:extent cx="1665288" cy="3254880"/>
            <wp:effectExtent b="0" l="0" r="0" t="0"/>
            <wp:wrapSquare wrapText="bothSides" distB="114300" distT="114300" distL="114300" distR="114300"/>
            <wp:docPr id="2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1665288" cy="3254880"/>
                    </a:xfrm>
                    <a:prstGeom prst="rect"/>
                    <a:ln/>
                  </pic:spPr>
                </pic:pic>
              </a:graphicData>
            </a:graphic>
          </wp:anchor>
        </w:drawing>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pStyle w:val="Heading2"/>
        <w:keepNext w:val="0"/>
        <w:keepLines w:val="0"/>
        <w:spacing w:after="80" w:before="360" w:lineRule="auto"/>
        <w:rPr>
          <w:rFonts w:ascii="Cambria" w:cs="Cambria" w:eastAsia="Cambria" w:hAnsi="Cambria"/>
          <w:color w:val="000000"/>
          <w:sz w:val="22"/>
          <w:szCs w:val="22"/>
        </w:rPr>
      </w:pPr>
      <w:bookmarkStart w:colFirst="0" w:colLast="0" w:name="_fqru5bezlspv" w:id="3"/>
      <w:bookmarkEnd w:id="3"/>
      <w:r w:rsidDel="00000000" w:rsidR="00000000" w:rsidRPr="00000000">
        <w:rPr>
          <w:rtl w:val="0"/>
        </w:rPr>
      </w:r>
    </w:p>
    <w:p w:rsidR="00000000" w:rsidDel="00000000" w:rsidP="00000000" w:rsidRDefault="00000000" w:rsidRPr="00000000" w14:paraId="00000097">
      <w:pPr>
        <w:pStyle w:val="Heading2"/>
        <w:keepNext w:val="0"/>
        <w:keepLines w:val="0"/>
        <w:spacing w:after="80" w:before="360" w:lineRule="auto"/>
        <w:rPr>
          <w:rFonts w:ascii="Cambria" w:cs="Cambria" w:eastAsia="Cambria" w:hAnsi="Cambria"/>
          <w:color w:val="000000"/>
          <w:sz w:val="22"/>
          <w:szCs w:val="22"/>
        </w:rPr>
      </w:pPr>
      <w:bookmarkStart w:colFirst="0" w:colLast="0" w:name="_m8de46vwe6ru" w:id="4"/>
      <w:bookmarkEnd w:id="4"/>
      <w:r w:rsidDel="00000000" w:rsidR="00000000" w:rsidRPr="00000000">
        <w:rPr>
          <w:rtl w:val="0"/>
        </w:rPr>
      </w:r>
    </w:p>
    <w:p w:rsidR="00000000" w:rsidDel="00000000" w:rsidP="00000000" w:rsidRDefault="00000000" w:rsidRPr="00000000" w14:paraId="00000098">
      <w:pPr>
        <w:pStyle w:val="Heading2"/>
        <w:keepNext w:val="0"/>
        <w:keepLines w:val="0"/>
        <w:spacing w:after="80" w:before="360" w:lineRule="auto"/>
        <w:rPr>
          <w:rFonts w:ascii="Cambria" w:cs="Cambria" w:eastAsia="Cambria" w:hAnsi="Cambria"/>
          <w:color w:val="000000"/>
          <w:sz w:val="22"/>
          <w:szCs w:val="22"/>
        </w:rPr>
      </w:pPr>
      <w:bookmarkStart w:colFirst="0" w:colLast="0" w:name="_yj6fmht0a7in" w:id="5"/>
      <w:bookmarkEnd w:id="5"/>
      <w:r w:rsidDel="00000000" w:rsidR="00000000" w:rsidRPr="00000000">
        <w:rPr>
          <w:rtl w:val="0"/>
        </w:rPr>
      </w:r>
    </w:p>
    <w:p w:rsidR="00000000" w:rsidDel="00000000" w:rsidP="00000000" w:rsidRDefault="00000000" w:rsidRPr="00000000" w14:paraId="00000099">
      <w:pPr>
        <w:pStyle w:val="Heading2"/>
        <w:keepNext w:val="0"/>
        <w:keepLines w:val="0"/>
        <w:spacing w:after="80" w:before="360" w:lineRule="auto"/>
        <w:rPr>
          <w:rFonts w:ascii="Cambria" w:cs="Cambria" w:eastAsia="Cambria" w:hAnsi="Cambria"/>
          <w:color w:val="000000"/>
          <w:sz w:val="22"/>
          <w:szCs w:val="22"/>
        </w:rPr>
      </w:pPr>
      <w:bookmarkStart w:colFirst="0" w:colLast="0" w:name="_kxgkswsuw1s5" w:id="6"/>
      <w:bookmarkEnd w:id="6"/>
      <w:r w:rsidDel="00000000" w:rsidR="00000000" w:rsidRPr="00000000">
        <w:rPr>
          <w:rtl w:val="0"/>
        </w:rPr>
      </w:r>
    </w:p>
    <w:p w:rsidR="00000000" w:rsidDel="00000000" w:rsidP="00000000" w:rsidRDefault="00000000" w:rsidRPr="00000000" w14:paraId="0000009A">
      <w:pPr>
        <w:pStyle w:val="Heading2"/>
        <w:keepNext w:val="0"/>
        <w:keepLines w:val="0"/>
        <w:spacing w:after="80" w:before="360" w:lineRule="auto"/>
        <w:rPr>
          <w:rFonts w:ascii="Cambria" w:cs="Cambria" w:eastAsia="Cambria" w:hAnsi="Cambria"/>
          <w:color w:val="000000"/>
          <w:sz w:val="22"/>
          <w:szCs w:val="22"/>
        </w:rPr>
      </w:pPr>
      <w:bookmarkStart w:colFirst="0" w:colLast="0" w:name="_5d2i1dici6e7" w:id="7"/>
      <w:bookmarkEnd w:id="7"/>
      <w:r w:rsidDel="00000000" w:rsidR="00000000" w:rsidRPr="00000000">
        <w:rPr>
          <w:rtl w:val="0"/>
        </w:rPr>
      </w:r>
    </w:p>
    <w:p w:rsidR="00000000" w:rsidDel="00000000" w:rsidP="00000000" w:rsidRDefault="00000000" w:rsidRPr="00000000" w14:paraId="0000009B">
      <w:pPr>
        <w:pStyle w:val="Heading2"/>
        <w:keepNext w:val="0"/>
        <w:keepLines w:val="0"/>
        <w:spacing w:after="80" w:before="360" w:lineRule="auto"/>
        <w:rPr>
          <w:rFonts w:ascii="Cambria" w:cs="Cambria" w:eastAsia="Cambria" w:hAnsi="Cambria"/>
          <w:color w:val="000000"/>
          <w:sz w:val="22"/>
          <w:szCs w:val="22"/>
        </w:rPr>
      </w:pPr>
      <w:bookmarkStart w:colFirst="0" w:colLast="0" w:name="_wqp4upeibsli" w:id="8"/>
      <w:bookmarkEnd w:id="8"/>
      <w:r w:rsidDel="00000000" w:rsidR="00000000" w:rsidRPr="00000000">
        <w:rPr>
          <w:rtl w:val="0"/>
        </w:rPr>
      </w:r>
    </w:p>
    <w:p w:rsidR="00000000" w:rsidDel="00000000" w:rsidP="00000000" w:rsidRDefault="00000000" w:rsidRPr="00000000" w14:paraId="0000009C">
      <w:pPr>
        <w:pStyle w:val="Heading2"/>
        <w:keepNext w:val="0"/>
        <w:keepLines w:val="0"/>
        <w:spacing w:after="80" w:before="360" w:lineRule="auto"/>
        <w:rPr>
          <w:rFonts w:ascii="Cambria" w:cs="Cambria" w:eastAsia="Cambria" w:hAnsi="Cambria"/>
          <w:color w:val="000000"/>
          <w:sz w:val="22"/>
          <w:szCs w:val="22"/>
        </w:rPr>
      </w:pPr>
      <w:bookmarkStart w:colFirst="0" w:colLast="0" w:name="_pzwjyzflozg4" w:id="9"/>
      <w:bookmarkEnd w:id="9"/>
      <w:r w:rsidDel="00000000" w:rsidR="00000000" w:rsidRPr="00000000">
        <w:rPr>
          <w:rtl w:val="0"/>
        </w:rPr>
      </w:r>
    </w:p>
    <w:p w:rsidR="00000000" w:rsidDel="00000000" w:rsidP="00000000" w:rsidRDefault="00000000" w:rsidRPr="00000000" w14:paraId="0000009D">
      <w:pPr>
        <w:pStyle w:val="Heading2"/>
        <w:keepNext w:val="0"/>
        <w:keepLines w:val="0"/>
        <w:spacing w:after="80" w:before="360" w:lineRule="auto"/>
        <w:rPr>
          <w:rFonts w:ascii="Cambria" w:cs="Cambria" w:eastAsia="Cambria" w:hAnsi="Cambria"/>
          <w:color w:val="000000"/>
          <w:sz w:val="22"/>
          <w:szCs w:val="22"/>
        </w:rPr>
      </w:pPr>
      <w:bookmarkStart w:colFirst="0" w:colLast="0" w:name="_as8socdel3cy" w:id="10"/>
      <w:bookmarkEnd w:id="10"/>
      <w:r w:rsidDel="00000000" w:rsidR="00000000" w:rsidRPr="00000000">
        <w:rPr>
          <w:rFonts w:ascii="Cambria" w:cs="Cambria" w:eastAsia="Cambria" w:hAnsi="Cambria"/>
          <w:color w:val="000000"/>
          <w:sz w:val="22"/>
          <w:szCs w:val="22"/>
          <w:rtl w:val="0"/>
        </w:rPr>
        <w:t xml:space="preserve">4.3 Dashboard Ciudadano</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Escritorio</w:t>
      </w:r>
      <w:r w:rsidDel="00000000" w:rsidR="00000000" w:rsidRPr="00000000">
        <w:drawing>
          <wp:anchor allowOverlap="1" behindDoc="0" distB="114300" distT="114300" distL="114300" distR="114300" hidden="0" layoutInCell="1" locked="0" relativeHeight="0" simplePos="0">
            <wp:simplePos x="0" y="0"/>
            <wp:positionH relativeFrom="column">
              <wp:posOffset>-1586</wp:posOffset>
            </wp:positionH>
            <wp:positionV relativeFrom="paragraph">
              <wp:posOffset>447675</wp:posOffset>
            </wp:positionV>
            <wp:extent cx="6692900" cy="3111500"/>
            <wp:effectExtent b="0" l="0" r="0" t="0"/>
            <wp:wrapSquare wrapText="bothSides" distB="114300" distT="114300" distL="114300" distR="114300"/>
            <wp:docPr id="20"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6692900" cy="3111500"/>
                    </a:xfrm>
                    <a:prstGeom prst="rect"/>
                    <a:ln/>
                  </pic:spPr>
                </pic:pic>
              </a:graphicData>
            </a:graphic>
          </wp:anchor>
        </w:drawing>
      </w:r>
    </w:p>
    <w:p w:rsidR="00000000" w:rsidDel="00000000" w:rsidP="00000000" w:rsidRDefault="00000000" w:rsidRPr="00000000" w14:paraId="0000009F">
      <w:pPr>
        <w:spacing w:after="240" w:before="240" w:lineRule="auto"/>
        <w:ind w:left="600" w:right="600" w:firstLine="0"/>
        <w:rPr/>
      </w:pP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Tablet</w:t>
      </w:r>
    </w:p>
    <w:p w:rsidR="00000000" w:rsidDel="00000000" w:rsidP="00000000" w:rsidRDefault="00000000" w:rsidRPr="00000000" w14:paraId="000000A1">
      <w:pPr>
        <w:spacing w:after="240" w:before="240" w:lineRule="auto"/>
        <w:ind w:left="600" w:right="600" w:firstLine="0"/>
        <w:rPr/>
      </w:pPr>
      <w:r w:rsidDel="00000000" w:rsidR="00000000" w:rsidRPr="00000000">
        <w:rPr/>
        <w:drawing>
          <wp:inline distB="114300" distT="114300" distL="114300" distR="114300">
            <wp:extent cx="2135925" cy="2932113"/>
            <wp:effectExtent b="0" l="0" r="0" t="0"/>
            <wp:docPr id="23"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2135925" cy="293211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rPr>
          <w:b w:val="1"/>
          <w:bCs w:val="1"/>
        </w:rPr>
      </w:pPr>
      <w:r w:rsidDel="00000000" w:rsidR="00000000" w:rsidRPr="00000000">
        <w:rPr>
          <w:rtl w:val="0"/>
        </w:rPr>
      </w:r>
    </w:p>
    <w:p w:rsidR="00000000" w:rsidDel="00000000" w:rsidP="00000000" w:rsidRDefault="00000000" w:rsidRPr="00000000" w14:paraId="000000A3">
      <w:pPr>
        <w:spacing w:after="240" w:before="240" w:lineRule="auto"/>
        <w:rPr>
          <w:b w:val="1"/>
          <w:bCs w:val="1"/>
        </w:rPr>
      </w:pP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rtl w:val="0"/>
        </w:rPr>
      </w:r>
    </w:p>
    <w:p w:rsidR="00000000" w:rsidDel="00000000" w:rsidP="00000000" w:rsidRDefault="00000000" w:rsidRPr="00000000" w14:paraId="000000A5">
      <w:pPr>
        <w:spacing w:after="240" w:before="240" w:lineRule="auto"/>
        <w:rPr>
          <w:b w:val="1"/>
          <w:bCs w:val="1"/>
        </w:rPr>
      </w:pPr>
      <w:r w:rsidDel="00000000" w:rsidR="00000000" w:rsidRPr="00000000">
        <w:rPr>
          <w:rtl w:val="0"/>
        </w:rPr>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Móvil</w:t>
      </w:r>
    </w:p>
    <w:p w:rsidR="00000000" w:rsidDel="00000000" w:rsidP="00000000" w:rsidRDefault="00000000" w:rsidRPr="00000000" w14:paraId="000000A7">
      <w:pPr>
        <w:spacing w:after="240" w:before="240" w:lineRule="auto"/>
        <w:ind w:left="0" w:right="60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1990725</wp:posOffset>
            </wp:positionH>
            <wp:positionV relativeFrom="paragraph">
              <wp:posOffset>238125</wp:posOffset>
            </wp:positionV>
            <wp:extent cx="1192647" cy="2307204"/>
            <wp:effectExtent b="0" l="0" r="0" t="0"/>
            <wp:wrapSquare wrapText="bothSides" distB="114300" distT="114300" distL="114300" distR="114300"/>
            <wp:docPr id="35"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1192647" cy="230720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151763</wp:posOffset>
            </wp:positionV>
            <wp:extent cx="1247608" cy="2389188"/>
            <wp:effectExtent b="0" l="0" r="0" t="0"/>
            <wp:wrapSquare wrapText="bothSides" distB="114300" distT="114300" distL="114300" distR="114300"/>
            <wp:docPr id="7"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1247608" cy="2389188"/>
                    </a:xfrm>
                    <a:prstGeom prst="rect"/>
                    <a:ln/>
                  </pic:spPr>
                </pic:pic>
              </a:graphicData>
            </a:graphic>
          </wp:anchor>
        </w:drawing>
      </w:r>
    </w:p>
    <w:p w:rsidR="00000000" w:rsidDel="00000000" w:rsidP="00000000" w:rsidRDefault="00000000" w:rsidRPr="00000000" w14:paraId="000000A8">
      <w:pPr>
        <w:pStyle w:val="Heading2"/>
        <w:keepNext w:val="0"/>
        <w:keepLines w:val="0"/>
        <w:spacing w:after="80" w:before="360" w:lineRule="auto"/>
        <w:rPr>
          <w:rFonts w:ascii="Cambria" w:cs="Cambria" w:eastAsia="Cambria" w:hAnsi="Cambria"/>
          <w:color w:val="000000"/>
          <w:sz w:val="22"/>
          <w:szCs w:val="22"/>
        </w:rPr>
      </w:pPr>
      <w:bookmarkStart w:colFirst="0" w:colLast="0" w:name="_ljpgen5r6bew" w:id="11"/>
      <w:bookmarkEnd w:id="11"/>
      <w:r w:rsidDel="00000000" w:rsidR="00000000" w:rsidRPr="00000000">
        <w:rPr>
          <w:rtl w:val="0"/>
        </w:rPr>
      </w:r>
    </w:p>
    <w:p w:rsidR="00000000" w:rsidDel="00000000" w:rsidP="00000000" w:rsidRDefault="00000000" w:rsidRPr="00000000" w14:paraId="000000A9">
      <w:pPr>
        <w:pStyle w:val="Heading2"/>
        <w:keepNext w:val="0"/>
        <w:keepLines w:val="0"/>
        <w:spacing w:after="80" w:before="360" w:lineRule="auto"/>
        <w:rPr>
          <w:rFonts w:ascii="Cambria" w:cs="Cambria" w:eastAsia="Cambria" w:hAnsi="Cambria"/>
          <w:color w:val="000000"/>
          <w:sz w:val="22"/>
          <w:szCs w:val="22"/>
        </w:rPr>
      </w:pPr>
      <w:bookmarkStart w:colFirst="0" w:colLast="0" w:name="_yw3tlc6f2igs" w:id="12"/>
      <w:bookmarkEnd w:id="12"/>
      <w:r w:rsidDel="00000000" w:rsidR="00000000" w:rsidRPr="00000000">
        <w:rPr>
          <w:rtl w:val="0"/>
        </w:rPr>
      </w:r>
    </w:p>
    <w:p w:rsidR="00000000" w:rsidDel="00000000" w:rsidP="00000000" w:rsidRDefault="00000000" w:rsidRPr="00000000" w14:paraId="000000AA">
      <w:pPr>
        <w:pStyle w:val="Heading2"/>
        <w:keepNext w:val="0"/>
        <w:keepLines w:val="0"/>
        <w:spacing w:after="80" w:before="360" w:lineRule="auto"/>
        <w:rPr>
          <w:rFonts w:ascii="Cambria" w:cs="Cambria" w:eastAsia="Cambria" w:hAnsi="Cambria"/>
          <w:color w:val="000000"/>
          <w:sz w:val="22"/>
          <w:szCs w:val="22"/>
        </w:rPr>
      </w:pPr>
      <w:bookmarkStart w:colFirst="0" w:colLast="0" w:name="_eg5xzlrwimwj" w:id="13"/>
      <w:bookmarkEnd w:id="13"/>
      <w:r w:rsidDel="00000000" w:rsidR="00000000" w:rsidRPr="00000000">
        <w:rPr>
          <w:rtl w:val="0"/>
        </w:rPr>
      </w:r>
    </w:p>
    <w:p w:rsidR="00000000" w:rsidDel="00000000" w:rsidP="00000000" w:rsidRDefault="00000000" w:rsidRPr="00000000" w14:paraId="000000AB">
      <w:pPr>
        <w:pStyle w:val="Heading2"/>
        <w:keepNext w:val="0"/>
        <w:keepLines w:val="0"/>
        <w:spacing w:after="80" w:before="360" w:lineRule="auto"/>
        <w:rPr>
          <w:rFonts w:ascii="Cambria" w:cs="Cambria" w:eastAsia="Cambria" w:hAnsi="Cambria"/>
          <w:color w:val="000000"/>
          <w:sz w:val="22"/>
          <w:szCs w:val="22"/>
        </w:rPr>
      </w:pPr>
      <w:bookmarkStart w:colFirst="0" w:colLast="0" w:name="_iw0as0v35y1q" w:id="14"/>
      <w:bookmarkEnd w:id="14"/>
      <w:r w:rsidDel="00000000" w:rsidR="00000000" w:rsidRPr="00000000">
        <w:rPr>
          <w:rtl w:val="0"/>
        </w:rPr>
      </w:r>
    </w:p>
    <w:p w:rsidR="00000000" w:rsidDel="00000000" w:rsidP="00000000" w:rsidRDefault="00000000" w:rsidRPr="00000000" w14:paraId="000000AC">
      <w:pPr>
        <w:pStyle w:val="Heading2"/>
        <w:keepNext w:val="0"/>
        <w:keepLines w:val="0"/>
        <w:spacing w:after="80" w:before="360" w:lineRule="auto"/>
        <w:rPr>
          <w:rFonts w:ascii="Cambria" w:cs="Cambria" w:eastAsia="Cambria" w:hAnsi="Cambria"/>
          <w:color w:val="000000"/>
          <w:sz w:val="22"/>
          <w:szCs w:val="22"/>
        </w:rPr>
      </w:pPr>
      <w:bookmarkStart w:colFirst="0" w:colLast="0" w:name="_6l6difoot9uv" w:id="15"/>
      <w:bookmarkEnd w:id="15"/>
      <w:r w:rsidDel="00000000" w:rsidR="00000000" w:rsidRPr="00000000">
        <w:rPr>
          <w:rtl w:val="0"/>
        </w:rPr>
      </w:r>
    </w:p>
    <w:p w:rsidR="00000000" w:rsidDel="00000000" w:rsidP="00000000" w:rsidRDefault="00000000" w:rsidRPr="00000000" w14:paraId="000000AD">
      <w:pPr>
        <w:pStyle w:val="Heading2"/>
        <w:keepNext w:val="0"/>
        <w:keepLines w:val="0"/>
        <w:spacing w:after="80" w:before="360" w:lineRule="auto"/>
        <w:rPr>
          <w:rFonts w:ascii="Cambria" w:cs="Cambria" w:eastAsia="Cambria" w:hAnsi="Cambria"/>
          <w:color w:val="000000"/>
          <w:sz w:val="22"/>
          <w:szCs w:val="22"/>
        </w:rPr>
      </w:pPr>
      <w:bookmarkStart w:colFirst="0" w:colLast="0" w:name="_rbxweudu5u20" w:id="16"/>
      <w:bookmarkEnd w:id="16"/>
      <w:r w:rsidDel="00000000" w:rsidR="00000000" w:rsidRPr="00000000">
        <w:rPr>
          <w:rtl w:val="0"/>
        </w:rPr>
      </w:r>
    </w:p>
    <w:p w:rsidR="00000000" w:rsidDel="00000000" w:rsidP="00000000" w:rsidRDefault="00000000" w:rsidRPr="00000000" w14:paraId="000000AE">
      <w:pPr>
        <w:pStyle w:val="Heading2"/>
        <w:keepNext w:val="0"/>
        <w:keepLines w:val="0"/>
        <w:spacing w:after="80" w:before="360" w:lineRule="auto"/>
        <w:rPr>
          <w:rFonts w:ascii="Cambria" w:cs="Cambria" w:eastAsia="Cambria" w:hAnsi="Cambria"/>
          <w:color w:val="000000"/>
          <w:sz w:val="22"/>
          <w:szCs w:val="22"/>
        </w:rPr>
      </w:pPr>
      <w:bookmarkStart w:colFirst="0" w:colLast="0" w:name="_aqvrob9h5vaa" w:id="17"/>
      <w:bookmarkEnd w:id="17"/>
      <w:r w:rsidDel="00000000" w:rsidR="00000000" w:rsidRPr="00000000">
        <w:rPr>
          <w:rFonts w:ascii="Cambria" w:cs="Cambria" w:eastAsia="Cambria" w:hAnsi="Cambria"/>
          <w:color w:val="000000"/>
          <w:sz w:val="22"/>
          <w:szCs w:val="22"/>
          <w:rtl w:val="0"/>
        </w:rPr>
        <w:t xml:space="preserve">4.4 Nuevo Reporte de Fuga</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Escritorio</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419100</wp:posOffset>
            </wp:positionV>
            <wp:extent cx="6692900" cy="3327400"/>
            <wp:effectExtent b="0" l="0" r="0" t="0"/>
            <wp:wrapSquare wrapText="bothSides" distB="114300" distT="114300" distL="114300" distR="114300"/>
            <wp:docPr id="39"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6692900" cy="3327400"/>
                    </a:xfrm>
                    <a:prstGeom prst="rect"/>
                    <a:ln/>
                  </pic:spPr>
                </pic:pic>
              </a:graphicData>
            </a:graphic>
          </wp:anchor>
        </w:drawing>
      </w:r>
    </w:p>
    <w:p w:rsidR="00000000" w:rsidDel="00000000" w:rsidP="00000000" w:rsidRDefault="00000000" w:rsidRPr="00000000" w14:paraId="000000B0">
      <w:pPr>
        <w:spacing w:after="240" w:before="240" w:lineRule="auto"/>
        <w:ind w:left="600" w:right="600" w:firstLine="0"/>
        <w:rPr/>
      </w:pPr>
      <w:r w:rsidDel="00000000" w:rsidR="00000000" w:rsidRPr="00000000">
        <w:rPr>
          <w:rtl w:val="0"/>
        </w:rPr>
      </w:r>
    </w:p>
    <w:p w:rsidR="00000000" w:rsidDel="00000000" w:rsidP="00000000" w:rsidRDefault="00000000" w:rsidRPr="00000000" w14:paraId="000000B1">
      <w:pPr>
        <w:spacing w:after="240" w:before="240" w:lineRule="auto"/>
        <w:rPr>
          <w:b w:val="1"/>
          <w:bCs w:val="1"/>
        </w:rPr>
      </w:pPr>
      <w:r w:rsidDel="00000000" w:rsidR="00000000" w:rsidRPr="00000000">
        <w:rPr>
          <w:rtl w:val="0"/>
        </w:rPr>
      </w:r>
    </w:p>
    <w:p w:rsidR="00000000" w:rsidDel="00000000" w:rsidP="00000000" w:rsidRDefault="00000000" w:rsidRPr="00000000" w14:paraId="000000B2">
      <w:pPr>
        <w:spacing w:after="240" w:before="240" w:lineRule="auto"/>
        <w:rPr>
          <w:b w:val="1"/>
          <w:bCs w:val="1"/>
        </w:rPr>
      </w:pP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rtl w:val="0"/>
        </w:rPr>
      </w:r>
    </w:p>
    <w:p w:rsidR="00000000" w:rsidDel="00000000" w:rsidP="00000000" w:rsidRDefault="00000000" w:rsidRPr="00000000" w14:paraId="000000B4">
      <w:pPr>
        <w:spacing w:after="240" w:before="240" w:lineRule="auto"/>
        <w:rPr>
          <w:b w:val="1"/>
          <w:bCs w:val="1"/>
        </w:rPr>
      </w:pPr>
      <w:r w:rsidDel="00000000" w:rsidR="00000000" w:rsidRPr="00000000">
        <w:rPr>
          <w:rtl w:val="0"/>
        </w:rPr>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Tablet</w:t>
      </w:r>
    </w:p>
    <w:p w:rsidR="00000000" w:rsidDel="00000000" w:rsidP="00000000" w:rsidRDefault="00000000" w:rsidRPr="00000000" w14:paraId="000000B6">
      <w:pPr>
        <w:spacing w:after="240" w:before="240" w:lineRule="auto"/>
        <w:rPr>
          <w:b w:val="1"/>
          <w:bCs w:val="1"/>
        </w:rPr>
      </w:pPr>
      <w:r w:rsidDel="00000000" w:rsidR="00000000" w:rsidRPr="00000000">
        <w:rPr>
          <w:b w:val="1"/>
          <w:bCs w:val="1"/>
        </w:rPr>
        <w:drawing>
          <wp:inline distB="114300" distT="114300" distL="114300" distR="114300">
            <wp:extent cx="2770188" cy="3756830"/>
            <wp:effectExtent b="0" l="0" r="0" t="0"/>
            <wp:docPr id="29"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2770188" cy="375683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ind w:left="600" w:right="600" w:firstLine="0"/>
        <w:rPr/>
      </w:pPr>
      <w:r w:rsidDel="00000000" w:rsidR="00000000" w:rsidRPr="00000000">
        <w:rPr>
          <w:rtl w:val="0"/>
        </w:rPr>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Móvil</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361950</wp:posOffset>
            </wp:positionV>
            <wp:extent cx="1830541" cy="3552825"/>
            <wp:effectExtent b="0" l="0" r="0" t="0"/>
            <wp:wrapSquare wrapText="bothSides" distB="114300" distT="114300" distL="114300" distR="114300"/>
            <wp:docPr id="9"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1830541" cy="35528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2486025</wp:posOffset>
            </wp:positionH>
            <wp:positionV relativeFrom="paragraph">
              <wp:posOffset>247650</wp:posOffset>
            </wp:positionV>
            <wp:extent cx="1912937" cy="3667344"/>
            <wp:effectExtent b="0" l="0" r="0" t="0"/>
            <wp:wrapSquare wrapText="bothSides" distB="114300" distT="114300" distL="114300" distR="114300"/>
            <wp:docPr id="3"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912937" cy="3667344"/>
                    </a:xfrm>
                    <a:prstGeom prst="rect"/>
                    <a:ln/>
                  </pic:spPr>
                </pic:pic>
              </a:graphicData>
            </a:graphic>
          </wp:anchor>
        </w:drawing>
      </w:r>
    </w:p>
    <w:p w:rsidR="00000000" w:rsidDel="00000000" w:rsidP="00000000" w:rsidRDefault="00000000" w:rsidRPr="00000000" w14:paraId="000000B9">
      <w:pPr>
        <w:spacing w:after="240" w:before="240" w:lineRule="auto"/>
        <w:ind w:left="0" w:right="600" w:firstLine="0"/>
        <w:rPr/>
      </w:pPr>
      <w:r w:rsidDel="00000000" w:rsidR="00000000" w:rsidRPr="00000000">
        <w:rPr>
          <w:rtl w:val="0"/>
        </w:rPr>
      </w:r>
    </w:p>
    <w:p w:rsidR="00000000" w:rsidDel="00000000" w:rsidP="00000000" w:rsidRDefault="00000000" w:rsidRPr="00000000" w14:paraId="000000BA">
      <w:pPr>
        <w:pStyle w:val="Heading2"/>
        <w:keepNext w:val="0"/>
        <w:keepLines w:val="0"/>
        <w:spacing w:after="80" w:before="360" w:lineRule="auto"/>
        <w:rPr>
          <w:rFonts w:ascii="Cambria" w:cs="Cambria" w:eastAsia="Cambria" w:hAnsi="Cambria"/>
          <w:color w:val="000000"/>
          <w:sz w:val="22"/>
          <w:szCs w:val="22"/>
        </w:rPr>
      </w:pPr>
      <w:bookmarkStart w:colFirst="0" w:colLast="0" w:name="_ud23c4mvpb6" w:id="18"/>
      <w:bookmarkEnd w:id="18"/>
      <w:r w:rsidDel="00000000" w:rsidR="00000000" w:rsidRPr="00000000">
        <w:rPr>
          <w:rtl w:val="0"/>
        </w:rPr>
      </w:r>
    </w:p>
    <w:p w:rsidR="00000000" w:rsidDel="00000000" w:rsidP="00000000" w:rsidRDefault="00000000" w:rsidRPr="00000000" w14:paraId="000000BB">
      <w:pPr>
        <w:pStyle w:val="Heading2"/>
        <w:keepNext w:val="0"/>
        <w:keepLines w:val="0"/>
        <w:spacing w:after="80" w:before="360" w:lineRule="auto"/>
        <w:rPr>
          <w:rFonts w:ascii="Cambria" w:cs="Cambria" w:eastAsia="Cambria" w:hAnsi="Cambria"/>
          <w:color w:val="000000"/>
          <w:sz w:val="22"/>
          <w:szCs w:val="22"/>
        </w:rPr>
      </w:pPr>
      <w:bookmarkStart w:colFirst="0" w:colLast="0" w:name="_64wodvhzop51" w:id="19"/>
      <w:bookmarkEnd w:id="19"/>
      <w:r w:rsidDel="00000000" w:rsidR="00000000" w:rsidRPr="00000000">
        <w:rPr>
          <w:rtl w:val="0"/>
        </w:rPr>
      </w:r>
    </w:p>
    <w:p w:rsidR="00000000" w:rsidDel="00000000" w:rsidP="00000000" w:rsidRDefault="00000000" w:rsidRPr="00000000" w14:paraId="000000BC">
      <w:pPr>
        <w:pStyle w:val="Heading2"/>
        <w:keepNext w:val="0"/>
        <w:keepLines w:val="0"/>
        <w:spacing w:after="80" w:before="360" w:lineRule="auto"/>
        <w:rPr>
          <w:rFonts w:ascii="Cambria" w:cs="Cambria" w:eastAsia="Cambria" w:hAnsi="Cambria"/>
          <w:color w:val="000000"/>
          <w:sz w:val="22"/>
          <w:szCs w:val="22"/>
        </w:rPr>
      </w:pPr>
      <w:bookmarkStart w:colFirst="0" w:colLast="0" w:name="_a9n2r57jc8z8" w:id="20"/>
      <w:bookmarkEnd w:id="20"/>
      <w:r w:rsidDel="00000000" w:rsidR="00000000" w:rsidRPr="00000000">
        <w:rPr>
          <w:rtl w:val="0"/>
        </w:rPr>
      </w:r>
    </w:p>
    <w:p w:rsidR="00000000" w:rsidDel="00000000" w:rsidP="00000000" w:rsidRDefault="00000000" w:rsidRPr="00000000" w14:paraId="000000BD">
      <w:pPr>
        <w:pStyle w:val="Heading2"/>
        <w:keepNext w:val="0"/>
        <w:keepLines w:val="0"/>
        <w:spacing w:after="80" w:before="360" w:lineRule="auto"/>
        <w:rPr>
          <w:rFonts w:ascii="Cambria" w:cs="Cambria" w:eastAsia="Cambria" w:hAnsi="Cambria"/>
          <w:color w:val="000000"/>
          <w:sz w:val="22"/>
          <w:szCs w:val="22"/>
        </w:rPr>
      </w:pPr>
      <w:bookmarkStart w:colFirst="0" w:colLast="0" w:name="_xy0j5n5rpm8d" w:id="21"/>
      <w:bookmarkEnd w:id="21"/>
      <w:r w:rsidDel="00000000" w:rsidR="00000000" w:rsidRPr="00000000">
        <w:rPr>
          <w:rtl w:val="0"/>
        </w:rPr>
      </w:r>
    </w:p>
    <w:p w:rsidR="00000000" w:rsidDel="00000000" w:rsidP="00000000" w:rsidRDefault="00000000" w:rsidRPr="00000000" w14:paraId="000000BE">
      <w:pPr>
        <w:pStyle w:val="Heading2"/>
        <w:keepNext w:val="0"/>
        <w:keepLines w:val="0"/>
        <w:spacing w:after="80" w:before="360" w:lineRule="auto"/>
        <w:rPr>
          <w:rFonts w:ascii="Cambria" w:cs="Cambria" w:eastAsia="Cambria" w:hAnsi="Cambria"/>
          <w:color w:val="000000"/>
          <w:sz w:val="22"/>
          <w:szCs w:val="22"/>
        </w:rPr>
      </w:pPr>
      <w:bookmarkStart w:colFirst="0" w:colLast="0" w:name="_c7nya08uwkt2" w:id="22"/>
      <w:bookmarkEnd w:id="22"/>
      <w:r w:rsidDel="00000000" w:rsidR="00000000" w:rsidRPr="00000000">
        <w:rPr>
          <w:rtl w:val="0"/>
        </w:rPr>
      </w:r>
    </w:p>
    <w:p w:rsidR="00000000" w:rsidDel="00000000" w:rsidP="00000000" w:rsidRDefault="00000000" w:rsidRPr="00000000" w14:paraId="000000BF">
      <w:pPr>
        <w:pStyle w:val="Heading2"/>
        <w:keepNext w:val="0"/>
        <w:keepLines w:val="0"/>
        <w:spacing w:after="80" w:before="360" w:lineRule="auto"/>
        <w:rPr>
          <w:rFonts w:ascii="Cambria" w:cs="Cambria" w:eastAsia="Cambria" w:hAnsi="Cambria"/>
          <w:color w:val="000000"/>
          <w:sz w:val="22"/>
          <w:szCs w:val="22"/>
        </w:rPr>
      </w:pPr>
      <w:bookmarkStart w:colFirst="0" w:colLast="0" w:name="_itn6eg57z5oy" w:id="23"/>
      <w:bookmarkEnd w:id="23"/>
      <w:r w:rsidDel="00000000" w:rsidR="00000000" w:rsidRPr="00000000">
        <w:rPr>
          <w:rtl w:val="0"/>
        </w:rPr>
      </w:r>
    </w:p>
    <w:p w:rsidR="00000000" w:rsidDel="00000000" w:rsidP="00000000" w:rsidRDefault="00000000" w:rsidRPr="00000000" w14:paraId="000000C0">
      <w:pPr>
        <w:pStyle w:val="Heading2"/>
        <w:keepNext w:val="0"/>
        <w:keepLines w:val="0"/>
        <w:spacing w:after="80" w:before="360" w:lineRule="auto"/>
        <w:rPr>
          <w:rFonts w:ascii="Cambria" w:cs="Cambria" w:eastAsia="Cambria" w:hAnsi="Cambria"/>
          <w:color w:val="000000"/>
          <w:sz w:val="22"/>
          <w:szCs w:val="22"/>
        </w:rPr>
      </w:pPr>
      <w:bookmarkStart w:colFirst="0" w:colLast="0" w:name="_vy8kywsg134x" w:id="24"/>
      <w:bookmarkEnd w:id="24"/>
      <w:r w:rsidDel="00000000" w:rsidR="00000000" w:rsidRPr="00000000">
        <w:rPr>
          <w:rtl w:val="0"/>
        </w:rPr>
      </w:r>
    </w:p>
    <w:p w:rsidR="00000000" w:rsidDel="00000000" w:rsidP="00000000" w:rsidRDefault="00000000" w:rsidRPr="00000000" w14:paraId="000000C1">
      <w:pPr>
        <w:pStyle w:val="Heading2"/>
        <w:keepNext w:val="0"/>
        <w:keepLines w:val="0"/>
        <w:spacing w:after="80" w:before="360" w:lineRule="auto"/>
        <w:rPr>
          <w:rFonts w:ascii="Cambria" w:cs="Cambria" w:eastAsia="Cambria" w:hAnsi="Cambria"/>
          <w:color w:val="000000"/>
          <w:sz w:val="22"/>
          <w:szCs w:val="22"/>
        </w:rPr>
      </w:pPr>
      <w:bookmarkStart w:colFirst="0" w:colLast="0" w:name="_z806i48w2bn7" w:id="25"/>
      <w:bookmarkEnd w:id="25"/>
      <w:r w:rsidDel="00000000" w:rsidR="00000000" w:rsidRPr="00000000">
        <w:rPr>
          <w:rtl w:val="0"/>
        </w:rPr>
      </w:r>
    </w:p>
    <w:p w:rsidR="00000000" w:rsidDel="00000000" w:rsidP="00000000" w:rsidRDefault="00000000" w:rsidRPr="00000000" w14:paraId="000000C2">
      <w:pPr>
        <w:pStyle w:val="Heading2"/>
        <w:keepNext w:val="0"/>
        <w:keepLines w:val="0"/>
        <w:spacing w:after="80" w:before="360" w:lineRule="auto"/>
        <w:rPr>
          <w:rFonts w:ascii="Cambria" w:cs="Cambria" w:eastAsia="Cambria" w:hAnsi="Cambria"/>
          <w:color w:val="000000"/>
          <w:sz w:val="22"/>
          <w:szCs w:val="22"/>
        </w:rPr>
      </w:pPr>
      <w:bookmarkStart w:colFirst="0" w:colLast="0" w:name="_yw501dll6w7i" w:id="26"/>
      <w:bookmarkEnd w:id="26"/>
      <w:r w:rsidDel="00000000" w:rsidR="00000000" w:rsidRPr="00000000">
        <w:rPr>
          <w:rFonts w:ascii="Cambria" w:cs="Cambria" w:eastAsia="Cambria" w:hAnsi="Cambria"/>
          <w:color w:val="000000"/>
          <w:sz w:val="22"/>
          <w:szCs w:val="22"/>
          <w:rtl w:val="0"/>
        </w:rPr>
        <w:t xml:space="preserve">4.5 Dashboard Supervisor</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Escritorio</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466725</wp:posOffset>
            </wp:positionV>
            <wp:extent cx="6692900" cy="3213100"/>
            <wp:effectExtent b="0" l="0" r="0" t="0"/>
            <wp:wrapSquare wrapText="bothSides" distB="114300" distT="114300" distL="114300" distR="114300"/>
            <wp:docPr id="12"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6692900" cy="3213100"/>
                    </a:xfrm>
                    <a:prstGeom prst="rect"/>
                    <a:ln/>
                  </pic:spPr>
                </pic:pic>
              </a:graphicData>
            </a:graphic>
          </wp:anchor>
        </w:drawing>
      </w:r>
    </w:p>
    <w:p w:rsidR="00000000" w:rsidDel="00000000" w:rsidP="00000000" w:rsidRDefault="00000000" w:rsidRPr="00000000" w14:paraId="000000C4">
      <w:pPr>
        <w:spacing w:after="240" w:before="240" w:lineRule="auto"/>
        <w:ind w:left="600" w:right="600" w:firstLine="0"/>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Tablet</w:t>
      </w:r>
    </w:p>
    <w:p w:rsidR="00000000" w:rsidDel="00000000" w:rsidP="00000000" w:rsidRDefault="00000000" w:rsidRPr="00000000" w14:paraId="000000C6">
      <w:pPr>
        <w:spacing w:after="240" w:before="240" w:lineRule="auto"/>
        <w:ind w:left="600" w:right="600" w:firstLine="0"/>
        <w:rPr/>
      </w:pPr>
      <w:r w:rsidDel="00000000" w:rsidR="00000000" w:rsidRPr="00000000">
        <w:rPr/>
        <w:drawing>
          <wp:inline distB="114300" distT="114300" distL="114300" distR="114300">
            <wp:extent cx="2913063" cy="3917224"/>
            <wp:effectExtent b="0" l="0" r="0" t="0"/>
            <wp:docPr id="15"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2913063" cy="3917224"/>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Móvil</w:t>
      </w:r>
      <w:r w:rsidDel="00000000" w:rsidR="00000000" w:rsidRPr="00000000">
        <w:drawing>
          <wp:anchor allowOverlap="1" behindDoc="0" distB="114300" distT="114300" distL="114300" distR="114300" hidden="0" layoutInCell="1" locked="0" relativeHeight="0" simplePos="0">
            <wp:simplePos x="0" y="0"/>
            <wp:positionH relativeFrom="column">
              <wp:posOffset>2466975</wp:posOffset>
            </wp:positionH>
            <wp:positionV relativeFrom="paragraph">
              <wp:posOffset>409575</wp:posOffset>
            </wp:positionV>
            <wp:extent cx="1762125" cy="3453360"/>
            <wp:effectExtent b="0" l="0" r="0" t="0"/>
            <wp:wrapSquare wrapText="bothSides" distB="114300" distT="114300" distL="114300" distR="114300"/>
            <wp:docPr id="17"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1762125" cy="345336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314325</wp:posOffset>
            </wp:positionV>
            <wp:extent cx="1761331" cy="3522663"/>
            <wp:effectExtent b="0" l="0" r="0" t="0"/>
            <wp:wrapSquare wrapText="bothSides" distB="114300" distT="114300" distL="114300" distR="114300"/>
            <wp:docPr id="24"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1761331" cy="3522663"/>
                    </a:xfrm>
                    <a:prstGeom prst="rect"/>
                    <a:ln/>
                  </pic:spPr>
                </pic:pic>
              </a:graphicData>
            </a:graphic>
          </wp:anchor>
        </w:drawing>
      </w:r>
    </w:p>
    <w:p w:rsidR="00000000" w:rsidDel="00000000" w:rsidP="00000000" w:rsidRDefault="00000000" w:rsidRPr="00000000" w14:paraId="000000C8">
      <w:pPr>
        <w:spacing w:after="240" w:before="240" w:lineRule="auto"/>
        <w:ind w:left="600" w:right="600" w:firstLine="0"/>
        <w:rPr/>
      </w:pPr>
      <w:r w:rsidDel="00000000" w:rsidR="00000000" w:rsidRPr="00000000">
        <w:rPr>
          <w:rtl w:val="0"/>
        </w:rPr>
      </w:r>
    </w:p>
    <w:p w:rsidR="00000000" w:rsidDel="00000000" w:rsidP="00000000" w:rsidRDefault="00000000" w:rsidRPr="00000000" w14:paraId="000000C9">
      <w:pPr>
        <w:pStyle w:val="Heading2"/>
        <w:keepNext w:val="0"/>
        <w:keepLines w:val="0"/>
        <w:spacing w:after="80" w:before="360" w:lineRule="auto"/>
        <w:rPr>
          <w:rFonts w:ascii="Cambria" w:cs="Cambria" w:eastAsia="Cambria" w:hAnsi="Cambria"/>
          <w:color w:val="000000"/>
          <w:sz w:val="22"/>
          <w:szCs w:val="22"/>
        </w:rPr>
      </w:pPr>
      <w:bookmarkStart w:colFirst="0" w:colLast="0" w:name="_y40ldow4arhj" w:id="27"/>
      <w:bookmarkEnd w:id="27"/>
      <w:r w:rsidDel="00000000" w:rsidR="00000000" w:rsidRPr="00000000">
        <w:rPr>
          <w:rtl w:val="0"/>
        </w:rPr>
      </w:r>
    </w:p>
    <w:p w:rsidR="00000000" w:rsidDel="00000000" w:rsidP="00000000" w:rsidRDefault="00000000" w:rsidRPr="00000000" w14:paraId="000000CA">
      <w:pPr>
        <w:pStyle w:val="Heading2"/>
        <w:keepNext w:val="0"/>
        <w:keepLines w:val="0"/>
        <w:spacing w:after="80" w:before="360" w:lineRule="auto"/>
        <w:rPr>
          <w:rFonts w:ascii="Cambria" w:cs="Cambria" w:eastAsia="Cambria" w:hAnsi="Cambria"/>
          <w:color w:val="000000"/>
          <w:sz w:val="22"/>
          <w:szCs w:val="22"/>
        </w:rPr>
      </w:pPr>
      <w:bookmarkStart w:colFirst="0" w:colLast="0" w:name="_21bx8d3hfhd7" w:id="28"/>
      <w:bookmarkEnd w:id="28"/>
      <w:r w:rsidDel="00000000" w:rsidR="00000000" w:rsidRPr="00000000">
        <w:rPr>
          <w:rtl w:val="0"/>
        </w:rPr>
      </w:r>
    </w:p>
    <w:p w:rsidR="00000000" w:rsidDel="00000000" w:rsidP="00000000" w:rsidRDefault="00000000" w:rsidRPr="00000000" w14:paraId="000000CB">
      <w:pPr>
        <w:pStyle w:val="Heading2"/>
        <w:keepNext w:val="0"/>
        <w:keepLines w:val="0"/>
        <w:spacing w:after="80" w:before="360" w:lineRule="auto"/>
        <w:rPr>
          <w:rFonts w:ascii="Cambria" w:cs="Cambria" w:eastAsia="Cambria" w:hAnsi="Cambria"/>
          <w:color w:val="000000"/>
          <w:sz w:val="22"/>
          <w:szCs w:val="22"/>
        </w:rPr>
      </w:pPr>
      <w:bookmarkStart w:colFirst="0" w:colLast="0" w:name="_buktdx79hx4v" w:id="29"/>
      <w:bookmarkEnd w:id="29"/>
      <w:r w:rsidDel="00000000" w:rsidR="00000000" w:rsidRPr="00000000">
        <w:rPr>
          <w:rtl w:val="0"/>
        </w:rPr>
      </w:r>
    </w:p>
    <w:p w:rsidR="00000000" w:rsidDel="00000000" w:rsidP="00000000" w:rsidRDefault="00000000" w:rsidRPr="00000000" w14:paraId="000000CC">
      <w:pPr>
        <w:pStyle w:val="Heading2"/>
        <w:keepNext w:val="0"/>
        <w:keepLines w:val="0"/>
        <w:spacing w:after="80" w:before="360" w:lineRule="auto"/>
        <w:rPr>
          <w:rFonts w:ascii="Cambria" w:cs="Cambria" w:eastAsia="Cambria" w:hAnsi="Cambria"/>
          <w:color w:val="000000"/>
          <w:sz w:val="22"/>
          <w:szCs w:val="22"/>
        </w:rPr>
      </w:pPr>
      <w:bookmarkStart w:colFirst="0" w:colLast="0" w:name="_nds4nkm1ux5a" w:id="30"/>
      <w:bookmarkEnd w:id="30"/>
      <w:r w:rsidDel="00000000" w:rsidR="00000000" w:rsidRPr="00000000">
        <w:rPr>
          <w:rtl w:val="0"/>
        </w:rPr>
      </w:r>
    </w:p>
    <w:p w:rsidR="00000000" w:rsidDel="00000000" w:rsidP="00000000" w:rsidRDefault="00000000" w:rsidRPr="00000000" w14:paraId="000000CD">
      <w:pPr>
        <w:pStyle w:val="Heading2"/>
        <w:keepNext w:val="0"/>
        <w:keepLines w:val="0"/>
        <w:spacing w:after="80" w:before="360" w:lineRule="auto"/>
        <w:rPr>
          <w:rFonts w:ascii="Cambria" w:cs="Cambria" w:eastAsia="Cambria" w:hAnsi="Cambria"/>
          <w:color w:val="000000"/>
          <w:sz w:val="22"/>
          <w:szCs w:val="22"/>
        </w:rPr>
      </w:pPr>
      <w:bookmarkStart w:colFirst="0" w:colLast="0" w:name="_ht61s3673p73" w:id="31"/>
      <w:bookmarkEnd w:id="31"/>
      <w:r w:rsidDel="00000000" w:rsidR="00000000" w:rsidRPr="00000000">
        <w:rPr>
          <w:rtl w:val="0"/>
        </w:rPr>
      </w:r>
    </w:p>
    <w:p w:rsidR="00000000" w:rsidDel="00000000" w:rsidP="00000000" w:rsidRDefault="00000000" w:rsidRPr="00000000" w14:paraId="000000CE">
      <w:pPr>
        <w:pStyle w:val="Heading2"/>
        <w:keepNext w:val="0"/>
        <w:keepLines w:val="0"/>
        <w:spacing w:after="80" w:before="360" w:lineRule="auto"/>
        <w:rPr>
          <w:rFonts w:ascii="Cambria" w:cs="Cambria" w:eastAsia="Cambria" w:hAnsi="Cambria"/>
          <w:color w:val="000000"/>
          <w:sz w:val="22"/>
          <w:szCs w:val="22"/>
        </w:rPr>
      </w:pPr>
      <w:bookmarkStart w:colFirst="0" w:colLast="0" w:name="_x5m2rhqdt6h9" w:id="32"/>
      <w:bookmarkEnd w:id="32"/>
      <w:r w:rsidDel="00000000" w:rsidR="00000000" w:rsidRPr="00000000">
        <w:rPr>
          <w:rtl w:val="0"/>
        </w:rPr>
      </w:r>
    </w:p>
    <w:p w:rsidR="00000000" w:rsidDel="00000000" w:rsidP="00000000" w:rsidRDefault="00000000" w:rsidRPr="00000000" w14:paraId="000000CF">
      <w:pPr>
        <w:pStyle w:val="Heading2"/>
        <w:keepNext w:val="0"/>
        <w:keepLines w:val="0"/>
        <w:spacing w:after="80" w:before="360" w:lineRule="auto"/>
        <w:rPr>
          <w:rFonts w:ascii="Cambria" w:cs="Cambria" w:eastAsia="Cambria" w:hAnsi="Cambria"/>
          <w:color w:val="000000"/>
          <w:sz w:val="22"/>
          <w:szCs w:val="22"/>
        </w:rPr>
      </w:pPr>
      <w:bookmarkStart w:colFirst="0" w:colLast="0" w:name="_q0ph2slbslvs" w:id="33"/>
      <w:bookmarkEnd w:id="33"/>
      <w:r w:rsidDel="00000000" w:rsidR="00000000" w:rsidRPr="00000000">
        <w:rPr>
          <w:rtl w:val="0"/>
        </w:rPr>
      </w:r>
    </w:p>
    <w:p w:rsidR="00000000" w:rsidDel="00000000" w:rsidP="00000000" w:rsidRDefault="00000000" w:rsidRPr="00000000" w14:paraId="000000D0">
      <w:pPr>
        <w:pStyle w:val="Heading2"/>
        <w:keepNext w:val="0"/>
        <w:keepLines w:val="0"/>
        <w:spacing w:after="80" w:before="360" w:lineRule="auto"/>
        <w:rPr>
          <w:rFonts w:ascii="Cambria" w:cs="Cambria" w:eastAsia="Cambria" w:hAnsi="Cambria"/>
          <w:color w:val="000000"/>
          <w:sz w:val="22"/>
          <w:szCs w:val="22"/>
        </w:rPr>
      </w:pPr>
      <w:bookmarkStart w:colFirst="0" w:colLast="0" w:name="_w68nt4a65u4h" w:id="34"/>
      <w:bookmarkEnd w:id="34"/>
      <w:r w:rsidDel="00000000" w:rsidR="00000000" w:rsidRPr="00000000">
        <w:rPr>
          <w:rtl w:val="0"/>
        </w:rPr>
      </w:r>
    </w:p>
    <w:p w:rsidR="00000000" w:rsidDel="00000000" w:rsidP="00000000" w:rsidRDefault="00000000" w:rsidRPr="00000000" w14:paraId="000000D1">
      <w:pPr>
        <w:pStyle w:val="Heading2"/>
        <w:keepNext w:val="0"/>
        <w:keepLines w:val="0"/>
        <w:spacing w:after="80" w:before="360" w:lineRule="auto"/>
        <w:rPr>
          <w:rFonts w:ascii="Cambria" w:cs="Cambria" w:eastAsia="Cambria" w:hAnsi="Cambria"/>
          <w:color w:val="000000"/>
          <w:sz w:val="22"/>
          <w:szCs w:val="22"/>
        </w:rPr>
      </w:pPr>
      <w:bookmarkStart w:colFirst="0" w:colLast="0" w:name="_za3edjlsj7vy" w:id="35"/>
      <w:bookmarkEnd w:id="35"/>
      <w:r w:rsidDel="00000000" w:rsidR="00000000" w:rsidRPr="00000000">
        <w:rPr>
          <w:rtl w:val="0"/>
        </w:rPr>
      </w:r>
    </w:p>
    <w:p w:rsidR="00000000" w:rsidDel="00000000" w:rsidP="00000000" w:rsidRDefault="00000000" w:rsidRPr="00000000" w14:paraId="000000D2">
      <w:pPr>
        <w:pStyle w:val="Heading2"/>
        <w:keepNext w:val="0"/>
        <w:keepLines w:val="0"/>
        <w:spacing w:after="80" w:before="360" w:lineRule="auto"/>
        <w:rPr>
          <w:rFonts w:ascii="Cambria" w:cs="Cambria" w:eastAsia="Cambria" w:hAnsi="Cambria"/>
          <w:color w:val="000000"/>
          <w:sz w:val="22"/>
          <w:szCs w:val="22"/>
        </w:rPr>
      </w:pPr>
      <w:bookmarkStart w:colFirst="0" w:colLast="0" w:name="_7mg5mz7br2mp" w:id="36"/>
      <w:bookmarkEnd w:id="36"/>
      <w:r w:rsidDel="00000000" w:rsidR="00000000" w:rsidRPr="00000000">
        <w:rPr>
          <w:rFonts w:ascii="Cambria" w:cs="Cambria" w:eastAsia="Cambria" w:hAnsi="Cambria"/>
          <w:color w:val="000000"/>
          <w:sz w:val="22"/>
          <w:szCs w:val="22"/>
          <w:rtl w:val="0"/>
        </w:rPr>
        <w:t xml:space="preserve">4.6 Dashboard Técnico</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Escritorio</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514350</wp:posOffset>
            </wp:positionV>
            <wp:extent cx="6692900" cy="3213100"/>
            <wp:effectExtent b="0" l="0" r="0" t="0"/>
            <wp:wrapSquare wrapText="bothSides" distB="114300" distT="114300" distL="114300" distR="114300"/>
            <wp:docPr id="18"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6692900" cy="3213100"/>
                    </a:xfrm>
                    <a:prstGeom prst="rect"/>
                    <a:ln/>
                  </pic:spPr>
                </pic:pic>
              </a:graphicData>
            </a:graphic>
          </wp:anchor>
        </w:drawing>
      </w:r>
    </w:p>
    <w:p w:rsidR="00000000" w:rsidDel="00000000" w:rsidP="00000000" w:rsidRDefault="00000000" w:rsidRPr="00000000" w14:paraId="000000D4">
      <w:pPr>
        <w:spacing w:after="240" w:before="240" w:lineRule="auto"/>
        <w:ind w:left="600" w:right="600" w:firstLine="0"/>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Tablet</w:t>
      </w:r>
    </w:p>
    <w:p w:rsidR="00000000" w:rsidDel="00000000" w:rsidP="00000000" w:rsidRDefault="00000000" w:rsidRPr="00000000" w14:paraId="000000D6">
      <w:pPr>
        <w:spacing w:after="240" w:before="240" w:lineRule="auto"/>
        <w:ind w:left="600" w:right="600" w:firstLine="0"/>
        <w:rPr/>
      </w:pPr>
      <w:r w:rsidDel="00000000" w:rsidR="00000000" w:rsidRPr="00000000">
        <w:rPr/>
        <w:drawing>
          <wp:inline distB="114300" distT="114300" distL="114300" distR="114300">
            <wp:extent cx="2968471" cy="4029641"/>
            <wp:effectExtent b="0" l="0" r="0" t="0"/>
            <wp:docPr id="34"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2968471" cy="4029641"/>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Móvil</w:t>
      </w:r>
    </w:p>
    <w:p w:rsidR="00000000" w:rsidDel="00000000" w:rsidP="00000000" w:rsidRDefault="00000000" w:rsidRPr="00000000" w14:paraId="000000D8">
      <w:pPr>
        <w:spacing w:after="240" w:before="240" w:lineRule="auto"/>
        <w:ind w:left="600" w:right="600" w:firstLine="0"/>
        <w:rPr/>
      </w:pPr>
      <w:r w:rsidDel="00000000" w:rsidR="00000000" w:rsidRPr="00000000">
        <w:rPr/>
        <w:drawing>
          <wp:inline distB="114300" distT="114300" distL="114300" distR="114300">
            <wp:extent cx="1643572" cy="3360738"/>
            <wp:effectExtent b="0" l="0" r="0" t="0"/>
            <wp:docPr id="27"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1643572" cy="3360738"/>
                    </a:xfrm>
                    <a:prstGeom prst="rect"/>
                    <a:ln/>
                  </pic:spPr>
                </pic:pic>
              </a:graphicData>
            </a:graphic>
          </wp:inline>
        </w:drawing>
      </w:r>
      <w:r w:rsidDel="00000000" w:rsidR="00000000" w:rsidRPr="00000000">
        <w:rPr/>
        <w:drawing>
          <wp:inline distB="114300" distT="114300" distL="114300" distR="114300">
            <wp:extent cx="1688143" cy="3367583"/>
            <wp:effectExtent b="0" l="0" r="0" t="0"/>
            <wp:docPr id="36"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1688143" cy="3367583"/>
                    </a:xfrm>
                    <a:prstGeom prst="rect"/>
                    <a:ln/>
                  </pic:spPr>
                </pic:pic>
              </a:graphicData>
            </a:graphic>
          </wp:inline>
        </w:drawing>
      </w:r>
      <w:r w:rsidDel="00000000" w:rsidR="00000000" w:rsidRPr="00000000">
        <w:rPr/>
        <w:drawing>
          <wp:inline distB="114300" distT="114300" distL="114300" distR="114300">
            <wp:extent cx="1722437" cy="3315692"/>
            <wp:effectExtent b="0" l="0" r="0" t="0"/>
            <wp:docPr id="4"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1722437" cy="3315692"/>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pStyle w:val="Heading2"/>
        <w:keepNext w:val="0"/>
        <w:keepLines w:val="0"/>
        <w:spacing w:after="80" w:before="360" w:lineRule="auto"/>
        <w:rPr>
          <w:rFonts w:ascii="Cambria" w:cs="Cambria" w:eastAsia="Cambria" w:hAnsi="Cambria"/>
          <w:color w:val="000000"/>
          <w:sz w:val="22"/>
          <w:szCs w:val="22"/>
        </w:rPr>
      </w:pPr>
      <w:bookmarkStart w:colFirst="0" w:colLast="0" w:name="_flniyi559h5i" w:id="37"/>
      <w:bookmarkEnd w:id="37"/>
      <w:r w:rsidDel="00000000" w:rsidR="00000000" w:rsidRPr="00000000">
        <w:rPr>
          <w:rFonts w:ascii="Cambria" w:cs="Cambria" w:eastAsia="Cambria" w:hAnsi="Cambria"/>
          <w:color w:val="000000"/>
          <w:sz w:val="22"/>
          <w:szCs w:val="22"/>
          <w:rtl w:val="0"/>
        </w:rPr>
        <w:t xml:space="preserve">4.7 Dashboard Administrador</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Escritorio</w:t>
      </w:r>
    </w:p>
    <w:p w:rsidR="00000000" w:rsidDel="00000000" w:rsidP="00000000" w:rsidRDefault="00000000" w:rsidRPr="00000000" w14:paraId="000000DC">
      <w:pPr>
        <w:spacing w:after="240" w:before="240" w:lineRule="auto"/>
        <w:rPr>
          <w:b w:val="1"/>
          <w:bCs w:val="1"/>
        </w:rPr>
      </w:pPr>
      <w:r w:rsidDel="00000000" w:rsidR="00000000" w:rsidRPr="00000000">
        <w:rPr>
          <w:b w:val="1"/>
          <w:bCs w:val="1"/>
        </w:rPr>
        <w:drawing>
          <wp:inline distB="114300" distT="114300" distL="114300" distR="114300">
            <wp:extent cx="6692900" cy="3187700"/>
            <wp:effectExtent b="0" l="0" r="0" t="0"/>
            <wp:docPr id="22"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66929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Tablet</w:t>
      </w:r>
    </w:p>
    <w:p w:rsidR="00000000" w:rsidDel="00000000" w:rsidP="00000000" w:rsidRDefault="00000000" w:rsidRPr="00000000" w14:paraId="000000DE">
      <w:pPr>
        <w:spacing w:after="240" w:before="240" w:lineRule="auto"/>
        <w:ind w:left="600" w:right="600" w:firstLine="0"/>
        <w:rPr/>
      </w:pPr>
      <w:r w:rsidDel="00000000" w:rsidR="00000000" w:rsidRPr="00000000">
        <w:rPr/>
        <w:drawing>
          <wp:inline distB="114300" distT="114300" distL="114300" distR="114300">
            <wp:extent cx="2670429" cy="3646488"/>
            <wp:effectExtent b="0" l="0" r="0" t="0"/>
            <wp:docPr id="14"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2670429" cy="364648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Rule="auto"/>
        <w:rPr>
          <w:b w:val="1"/>
          <w:bCs w:val="1"/>
        </w:rPr>
      </w:pPr>
      <w:r w:rsidDel="00000000" w:rsidR="00000000" w:rsidRPr="00000000">
        <w:rPr>
          <w:rtl w:val="0"/>
        </w:rPr>
      </w:r>
    </w:p>
    <w:p w:rsidR="00000000" w:rsidDel="00000000" w:rsidP="00000000" w:rsidRDefault="00000000" w:rsidRPr="00000000" w14:paraId="000000E0">
      <w:pPr>
        <w:spacing w:after="240" w:before="240" w:lineRule="auto"/>
        <w:rPr>
          <w:b w:val="1"/>
          <w:bCs w:val="1"/>
        </w:rPr>
      </w:pPr>
      <w:r w:rsidDel="00000000" w:rsidR="00000000" w:rsidRPr="00000000">
        <w:rPr>
          <w:rtl w:val="0"/>
        </w:rPr>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Móvil</w:t>
      </w:r>
    </w:p>
    <w:p w:rsidR="00000000" w:rsidDel="00000000" w:rsidP="00000000" w:rsidRDefault="00000000" w:rsidRPr="00000000" w14:paraId="000000E2">
      <w:pPr>
        <w:spacing w:after="240" w:before="240" w:lineRule="auto"/>
        <w:ind w:left="600" w:right="600" w:firstLine="0"/>
        <w:rPr/>
      </w:pPr>
      <w:r w:rsidDel="00000000" w:rsidR="00000000" w:rsidRPr="00000000">
        <w:rPr/>
        <w:drawing>
          <wp:inline distB="114300" distT="114300" distL="114300" distR="114300">
            <wp:extent cx="2334767" cy="4458266"/>
            <wp:effectExtent b="0" l="0" r="0" t="0"/>
            <wp:docPr id="33"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2334767" cy="4458266"/>
                    </a:xfrm>
                    <a:prstGeom prst="rect"/>
                    <a:ln/>
                  </pic:spPr>
                </pic:pic>
              </a:graphicData>
            </a:graphic>
          </wp:inline>
        </w:drawing>
      </w:r>
      <w:r w:rsidDel="00000000" w:rsidR="00000000" w:rsidRPr="00000000">
        <w:rPr/>
        <w:drawing>
          <wp:inline distB="114300" distT="114300" distL="114300" distR="114300">
            <wp:extent cx="2132012" cy="4309630"/>
            <wp:effectExtent b="0" l="0" r="0" t="0"/>
            <wp:docPr id="16"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2132012" cy="430963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ind w:left="600" w:right="600" w:firstLine="0"/>
        <w:rPr/>
      </w:pPr>
      <w:r w:rsidDel="00000000" w:rsidR="00000000" w:rsidRPr="00000000">
        <w:rPr>
          <w:rtl w:val="0"/>
        </w:rPr>
      </w:r>
    </w:p>
    <w:p w:rsidR="00000000" w:rsidDel="00000000" w:rsidP="00000000" w:rsidRDefault="00000000" w:rsidRPr="00000000" w14:paraId="000000E4">
      <w:pPr>
        <w:spacing w:after="240" w:before="240" w:lineRule="auto"/>
        <w:ind w:left="600" w:right="600" w:firstLine="0"/>
        <w:rPr/>
      </w:pPr>
      <w:r w:rsidDel="00000000" w:rsidR="00000000" w:rsidRPr="00000000">
        <w:rPr>
          <w:rtl w:val="0"/>
        </w:rPr>
      </w:r>
    </w:p>
    <w:p w:rsidR="00000000" w:rsidDel="00000000" w:rsidP="00000000" w:rsidRDefault="00000000" w:rsidRPr="00000000" w14:paraId="000000E5">
      <w:pPr>
        <w:spacing w:after="240" w:before="240" w:lineRule="auto"/>
        <w:ind w:left="600" w:right="600" w:firstLine="0"/>
        <w:rPr/>
      </w:pPr>
      <w:r w:rsidDel="00000000" w:rsidR="00000000" w:rsidRPr="00000000">
        <w:rPr>
          <w:rtl w:val="0"/>
        </w:rPr>
      </w:r>
    </w:p>
    <w:p w:rsidR="00000000" w:rsidDel="00000000" w:rsidP="00000000" w:rsidRDefault="00000000" w:rsidRPr="00000000" w14:paraId="000000E6">
      <w:pPr>
        <w:spacing w:after="240" w:before="240" w:lineRule="auto"/>
        <w:ind w:left="600" w:right="600" w:firstLine="0"/>
        <w:rPr/>
      </w:pPr>
      <w:r w:rsidDel="00000000" w:rsidR="00000000" w:rsidRPr="00000000">
        <w:rPr>
          <w:rtl w:val="0"/>
        </w:rPr>
      </w:r>
    </w:p>
    <w:p w:rsidR="00000000" w:rsidDel="00000000" w:rsidP="00000000" w:rsidRDefault="00000000" w:rsidRPr="00000000" w14:paraId="000000E7">
      <w:pPr>
        <w:spacing w:after="240" w:before="240" w:lineRule="auto"/>
        <w:ind w:left="600" w:right="600" w:firstLine="0"/>
        <w:rPr/>
      </w:pPr>
      <w:r w:rsidDel="00000000" w:rsidR="00000000" w:rsidRPr="00000000">
        <w:rPr>
          <w:rtl w:val="0"/>
        </w:rPr>
      </w:r>
    </w:p>
    <w:p w:rsidR="00000000" w:rsidDel="00000000" w:rsidP="00000000" w:rsidRDefault="00000000" w:rsidRPr="00000000" w14:paraId="000000E8">
      <w:pPr>
        <w:spacing w:after="240" w:before="240" w:lineRule="auto"/>
        <w:ind w:left="600" w:right="600" w:firstLine="0"/>
        <w:rPr/>
      </w:pPr>
      <w:r w:rsidDel="00000000" w:rsidR="00000000" w:rsidRPr="00000000">
        <w:rPr>
          <w:rtl w:val="0"/>
        </w:rPr>
      </w:r>
    </w:p>
    <w:p w:rsidR="00000000" w:rsidDel="00000000" w:rsidP="00000000" w:rsidRDefault="00000000" w:rsidRPr="00000000" w14:paraId="000000E9">
      <w:pPr>
        <w:spacing w:after="240" w:before="240" w:lineRule="auto"/>
        <w:ind w:left="600" w:right="600" w:firstLine="0"/>
        <w:rPr/>
      </w:pPr>
      <w:r w:rsidDel="00000000" w:rsidR="00000000" w:rsidRPr="00000000">
        <w:rPr>
          <w:rtl w:val="0"/>
        </w:rPr>
      </w:r>
    </w:p>
    <w:p w:rsidR="00000000" w:rsidDel="00000000" w:rsidP="00000000" w:rsidRDefault="00000000" w:rsidRPr="00000000" w14:paraId="000000EA">
      <w:pPr>
        <w:spacing w:after="240" w:before="240" w:lineRule="auto"/>
        <w:ind w:left="600" w:right="600" w:firstLine="0"/>
        <w:rPr/>
      </w:pPr>
      <w:r w:rsidDel="00000000" w:rsidR="00000000" w:rsidRPr="00000000">
        <w:rPr>
          <w:rtl w:val="0"/>
        </w:rPr>
      </w:r>
    </w:p>
    <w:p w:rsidR="00000000" w:rsidDel="00000000" w:rsidP="00000000" w:rsidRDefault="00000000" w:rsidRPr="00000000" w14:paraId="000000EB">
      <w:pPr>
        <w:spacing w:after="240" w:before="240" w:lineRule="auto"/>
        <w:ind w:left="600" w:right="600" w:firstLine="0"/>
        <w:rPr/>
      </w:pPr>
      <w:r w:rsidDel="00000000" w:rsidR="00000000" w:rsidRPr="00000000">
        <w:rPr>
          <w:rtl w:val="0"/>
        </w:rPr>
      </w:r>
    </w:p>
    <w:p w:rsidR="00000000" w:rsidDel="00000000" w:rsidP="00000000" w:rsidRDefault="00000000" w:rsidRPr="00000000" w14:paraId="000000EC">
      <w:pPr>
        <w:spacing w:after="240" w:before="240" w:lineRule="auto"/>
        <w:ind w:left="600" w:right="600" w:firstLine="0"/>
        <w:rPr/>
      </w:pPr>
      <w:r w:rsidDel="00000000" w:rsidR="00000000" w:rsidRPr="00000000">
        <w:rPr>
          <w:rtl w:val="0"/>
        </w:rPr>
      </w:r>
    </w:p>
    <w:p w:rsidR="00000000" w:rsidDel="00000000" w:rsidP="00000000" w:rsidRDefault="00000000" w:rsidRPr="00000000" w14:paraId="000000ED">
      <w:pPr>
        <w:spacing w:after="240" w:before="240" w:lineRule="auto"/>
        <w:ind w:left="600" w:right="600" w:firstLine="0"/>
        <w:rPr/>
      </w:pPr>
      <w:r w:rsidDel="00000000" w:rsidR="00000000" w:rsidRPr="00000000">
        <w:rPr>
          <w:rtl w:val="0"/>
        </w:rPr>
      </w:r>
    </w:p>
    <w:p w:rsidR="00000000" w:rsidDel="00000000" w:rsidP="00000000" w:rsidRDefault="00000000" w:rsidRPr="00000000" w14:paraId="000000EE">
      <w:pPr>
        <w:spacing w:after="240" w:before="240" w:lineRule="auto"/>
        <w:ind w:left="600" w:right="600" w:firstLine="0"/>
        <w:rPr>
          <w:b w:val="1"/>
          <w:bCs w:val="1"/>
        </w:rPr>
      </w:pPr>
      <w:r w:rsidDel="00000000" w:rsidR="00000000" w:rsidRPr="00000000">
        <w:rPr>
          <w:b w:val="1"/>
          <w:bCs w:val="1"/>
          <w:rtl w:val="0"/>
        </w:rPr>
        <w:t xml:space="preserve">4.8 Bitácora </w:t>
      </w:r>
    </w:p>
    <w:p w:rsidR="00000000" w:rsidDel="00000000" w:rsidP="00000000" w:rsidRDefault="00000000" w:rsidRPr="00000000" w14:paraId="000000EF">
      <w:pPr>
        <w:spacing w:after="240" w:before="240" w:lineRule="auto"/>
        <w:ind w:left="600" w:right="600" w:firstLine="0"/>
        <w:rPr>
          <w:b w:val="1"/>
          <w:bCs w:val="1"/>
        </w:rPr>
      </w:pPr>
      <w:r w:rsidDel="00000000" w:rsidR="00000000" w:rsidRPr="00000000">
        <w:rPr>
          <w:rtl w:val="0"/>
        </w:rPr>
      </w:r>
    </w:p>
    <w:tbl>
      <w:tblPr>
        <w:tblStyle w:val="Table4"/>
        <w:tblW w:w="11745.0" w:type="dxa"/>
        <w:jc w:val="left"/>
        <w:tblInd w:w="-6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60"/>
        <w:gridCol w:w="2250"/>
        <w:gridCol w:w="2175"/>
        <w:gridCol w:w="2205"/>
        <w:gridCol w:w="2655"/>
        <w:tblGridChange w:id="0">
          <w:tblGrid>
            <w:gridCol w:w="2460"/>
            <w:gridCol w:w="2250"/>
            <w:gridCol w:w="2175"/>
            <w:gridCol w:w="2205"/>
            <w:gridCol w:w="2655"/>
          </w:tblGrid>
        </w:tblGridChange>
      </w:tblGrid>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ind w:left="600" w:right="600" w:firstLine="0"/>
              <w:jc w:val="center"/>
              <w:rPr>
                <w:b w:val="1"/>
                <w:bCs w:val="1"/>
                <w:sz w:val="20"/>
                <w:szCs w:val="20"/>
              </w:rPr>
            </w:pPr>
            <w:r w:rsidDel="00000000" w:rsidR="00000000" w:rsidRPr="00000000">
              <w:rPr>
                <w:b w:val="1"/>
                <w:bCs w:val="1"/>
                <w:sz w:val="20"/>
                <w:szCs w:val="20"/>
                <w:rtl w:val="0"/>
              </w:rPr>
              <w:t xml:space="preserve">Vista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ind w:left="600" w:right="600" w:firstLine="0"/>
              <w:jc w:val="center"/>
              <w:rPr>
                <w:b w:val="1"/>
                <w:bCs w:val="1"/>
                <w:sz w:val="20"/>
                <w:szCs w:val="20"/>
              </w:rPr>
            </w:pPr>
            <w:r w:rsidDel="00000000" w:rsidR="00000000" w:rsidRPr="00000000">
              <w:rPr>
                <w:b w:val="1"/>
                <w:bCs w:val="1"/>
                <w:sz w:val="20"/>
                <w:szCs w:val="20"/>
                <w:rtl w:val="0"/>
              </w:rPr>
              <w:t xml:space="preserve">Escritorio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ind w:left="600" w:right="600" w:firstLine="0"/>
              <w:jc w:val="center"/>
              <w:rPr>
                <w:b w:val="1"/>
                <w:bCs w:val="1"/>
                <w:sz w:val="20"/>
                <w:szCs w:val="20"/>
              </w:rPr>
            </w:pPr>
            <w:r w:rsidDel="00000000" w:rsidR="00000000" w:rsidRPr="00000000">
              <w:rPr>
                <w:b w:val="1"/>
                <w:bCs w:val="1"/>
                <w:sz w:val="20"/>
                <w:szCs w:val="20"/>
                <w:rtl w:val="0"/>
              </w:rPr>
              <w:t xml:space="preserve">Tablet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ind w:left="600" w:right="600" w:firstLine="0"/>
              <w:jc w:val="center"/>
              <w:rPr>
                <w:b w:val="1"/>
                <w:bCs w:val="1"/>
                <w:sz w:val="20"/>
                <w:szCs w:val="20"/>
              </w:rPr>
            </w:pPr>
            <w:r w:rsidDel="00000000" w:rsidR="00000000" w:rsidRPr="00000000">
              <w:rPr>
                <w:b w:val="1"/>
                <w:bCs w:val="1"/>
                <w:sz w:val="20"/>
                <w:szCs w:val="20"/>
                <w:rtl w:val="0"/>
              </w:rPr>
              <w:t xml:space="preserve">Móvil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ind w:left="600" w:right="600" w:firstLine="0"/>
              <w:jc w:val="center"/>
              <w:rPr>
                <w:b w:val="1"/>
                <w:bCs w:val="1"/>
                <w:sz w:val="20"/>
                <w:szCs w:val="20"/>
              </w:rPr>
            </w:pPr>
            <w:r w:rsidDel="00000000" w:rsidR="00000000" w:rsidRPr="00000000">
              <w:rPr>
                <w:b w:val="1"/>
                <w:bCs w:val="1"/>
                <w:sz w:val="20"/>
                <w:szCs w:val="20"/>
                <w:rtl w:val="0"/>
              </w:rPr>
              <w:t xml:space="preserve">Observaciones</w:t>
            </w:r>
          </w:p>
        </w:tc>
      </w:tr>
      <w:tr>
        <w:trPr>
          <w:cantSplit w:val="0"/>
          <w:trHeight w:val="1108.217773437500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ind w:left="600" w:right="600" w:firstLine="0"/>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index.html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El contenido se adapta y mantiene una navegación clara.</w:t>
            </w:r>
          </w:p>
        </w:tc>
      </w:tr>
      <w:tr>
        <w:trPr>
          <w:cantSplit w:val="0"/>
          <w:trHeight w:val="1723.574218750000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ind w:left="600" w:right="600" w:firstLine="0"/>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login.html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El formulario se mantiene legible en los tres tamaños.</w:t>
            </w:r>
          </w:p>
        </w:tc>
      </w:tr>
      <w:tr>
        <w:trPr>
          <w:cantSplit w:val="0"/>
          <w:trHeight w:val="1558.339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ind w:left="600" w:right="600" w:firstLine="0"/>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dashboard-ciudadano.html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Calendario y tabla se adaptan correctamente.</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ind w:left="600" w:right="600" w:firstLine="0"/>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nuevo-reporte.html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El formulario mantiene una distribución adecuada.</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ind w:left="600" w:right="600" w:firstLine="0"/>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dashboard-supervisor.html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Los módulos se reorganizan según el tamaño de pantalla.</w:t>
            </w:r>
          </w:p>
        </w:tc>
      </w:tr>
      <w:tr>
        <w:trPr>
          <w:cantSplit w:val="0"/>
          <w:trHeight w:val="1723.217773437500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ind w:left="600" w:right="600" w:firstLine="0"/>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dashboard-tecnico.html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Las órdenes de trabajo y controles permanecen accesibles.</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ind w:left="600" w:right="600" w:firstLine="0"/>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dashboard-admin.html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La tabla de usuarios se adapta a los distintos dispositivos.</w:t>
            </w:r>
          </w:p>
        </w:tc>
      </w:tr>
    </w:tbl>
    <w:p w:rsidR="00000000" w:rsidDel="00000000" w:rsidP="00000000" w:rsidRDefault="00000000" w:rsidRPr="00000000" w14:paraId="00000118">
      <w:pPr>
        <w:spacing w:after="240" w:before="240" w:lineRule="auto"/>
        <w:rPr>
          <w:b w:val="1"/>
          <w:bCs w:val="1"/>
        </w:rPr>
      </w:pPr>
      <w:r w:rsidDel="00000000" w:rsidR="00000000" w:rsidRPr="00000000">
        <w:rPr>
          <w:rtl w:val="0"/>
        </w:rPr>
      </w:r>
    </w:p>
    <w:p w:rsidR="00000000" w:rsidDel="00000000" w:rsidP="00000000" w:rsidRDefault="00000000" w:rsidRPr="00000000" w14:paraId="00000119">
      <w:pPr>
        <w:spacing w:after="240" w:before="240" w:lineRule="auto"/>
        <w:ind w:left="0" w:firstLine="0"/>
        <w:rPr>
          <w:b w:val="1"/>
          <w:bCs w:val="1"/>
        </w:rPr>
      </w:pPr>
      <w:r w:rsidDel="00000000" w:rsidR="00000000" w:rsidRPr="00000000">
        <w:rPr>
          <w:b w:val="1"/>
          <w:bCs w:val="1"/>
          <w:rtl w:val="0"/>
        </w:rPr>
        <w:t xml:space="preserve">Conclusión</w:t>
      </w:r>
    </w:p>
    <w:p w:rsidR="00000000" w:rsidDel="00000000" w:rsidP="00000000" w:rsidRDefault="00000000" w:rsidRPr="00000000" w14:paraId="0000011A">
      <w:pPr>
        <w:spacing w:after="240" w:before="240" w:lineRule="auto"/>
        <w:rPr/>
      </w:pPr>
      <w:r w:rsidDel="00000000" w:rsidR="00000000" w:rsidRPr="00000000">
        <w:rPr>
          <w:rtl w:val="0"/>
        </w:rPr>
        <w:t xml:space="preserve">El desarrollo del prototipo Front-End de GotaCheck León permitió representar visualmente las principales funciones planteadas para el sistema y organizar la navegación de acuerdo con los diferentes perfiles de usuario.</w:t>
      </w:r>
    </w:p>
    <w:p w:rsidR="00000000" w:rsidDel="00000000" w:rsidP="00000000" w:rsidRDefault="00000000" w:rsidRPr="00000000" w14:paraId="0000011B">
      <w:pPr>
        <w:spacing w:after="240" w:before="240" w:lineRule="auto"/>
        <w:rPr/>
      </w:pPr>
      <w:r w:rsidDel="00000000" w:rsidR="00000000" w:rsidRPr="00000000">
        <w:rPr>
          <w:rtl w:val="0"/>
        </w:rPr>
        <w:t xml:space="preserve">Mediante el mapa de navegación se estableció de forma clara la relación entre las distintas vistas, mientras que la matriz de trazabilidad permitió identificar qué requerimientos se encuentran representados en cada pantalla del prototipo.</w:t>
      </w:r>
    </w:p>
    <w:p w:rsidR="00000000" w:rsidDel="00000000" w:rsidP="00000000" w:rsidRDefault="00000000" w:rsidRPr="00000000" w14:paraId="0000011C">
      <w:pPr>
        <w:spacing w:after="240" w:before="240" w:lineRule="auto"/>
        <w:rPr/>
      </w:pPr>
      <w:r w:rsidDel="00000000" w:rsidR="00000000" w:rsidRPr="00000000">
        <w:rPr>
          <w:rtl w:val="0"/>
        </w:rPr>
        <w:t xml:space="preserve">Las pruebas de responsividad permiten verificar la adaptación de las vistas a diferentes tamaños de pantalla, buscando mantener una navegación clara y una correcta visualización del contenido en dispositivos móviles, tabletas y computadoras.</w:t>
      </w:r>
    </w:p>
    <w:p w:rsidR="00000000" w:rsidDel="00000000" w:rsidP="00000000" w:rsidRDefault="00000000" w:rsidRPr="00000000" w14:paraId="0000011D">
      <w:pPr>
        <w:spacing w:after="240" w:before="240" w:lineRule="auto"/>
        <w:rPr/>
      </w:pPr>
      <w:r w:rsidDel="00000000" w:rsidR="00000000" w:rsidRPr="00000000">
        <w:rPr>
          <w:rtl w:val="0"/>
        </w:rPr>
        <w:t xml:space="preserve">Como siguiente etapa del proyecto será necesario integrar el backend y la base de datos para implementar de manera real funciones como el almacenamiento de usuarios, la gestión de reportes y la persistencia de la información.</w:t>
      </w:r>
    </w:p>
    <w:p w:rsidR="00000000" w:rsidDel="00000000" w:rsidP="00000000" w:rsidRDefault="00000000" w:rsidRPr="00000000" w14:paraId="0000011E">
      <w:pPr>
        <w:spacing w:after="240" w:before="240" w:lineRule="auto"/>
        <w:ind w:left="0" w:firstLine="0"/>
        <w:rPr/>
      </w:pPr>
      <w:r w:rsidDel="00000000" w:rsidR="00000000" w:rsidRPr="00000000">
        <w:rPr>
          <w:rtl w:val="0"/>
        </w:rPr>
      </w:r>
    </w:p>
    <w:p w:rsidR="00000000" w:rsidDel="00000000" w:rsidP="00000000" w:rsidRDefault="00000000" w:rsidRPr="00000000" w14:paraId="0000011F">
      <w:pPr>
        <w:spacing w:after="240" w:before="240" w:lineRule="auto"/>
        <w:ind w:left="600" w:right="600" w:firstLine="0"/>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rtl w:val="0"/>
        </w:rPr>
      </w:r>
    </w:p>
    <w:sectPr>
      <w:footerReference r:id="rId45" w:type="default"/>
      <w:pgSz w:h="15840" w:w="12240" w:orient="portrait"/>
      <w:pgMar w:bottom="850" w:top="850" w:left="850" w:right="85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14.png"/><Relationship Id="rId42" Type="http://schemas.openxmlformats.org/officeDocument/2006/relationships/image" Target="media/image10.png"/><Relationship Id="rId41" Type="http://schemas.openxmlformats.org/officeDocument/2006/relationships/image" Target="media/image22.png"/><Relationship Id="rId22" Type="http://schemas.openxmlformats.org/officeDocument/2006/relationships/image" Target="media/image36.png"/><Relationship Id="rId44" Type="http://schemas.openxmlformats.org/officeDocument/2006/relationships/image" Target="media/image13.png"/><Relationship Id="rId21" Type="http://schemas.openxmlformats.org/officeDocument/2006/relationships/image" Target="media/image12.png"/><Relationship Id="rId43" Type="http://schemas.openxmlformats.org/officeDocument/2006/relationships/image" Target="media/image24.png"/><Relationship Id="rId24" Type="http://schemas.openxmlformats.org/officeDocument/2006/relationships/image" Target="media/image16.png"/><Relationship Id="rId23" Type="http://schemas.openxmlformats.org/officeDocument/2006/relationships/image" Target="media/image21.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31.png"/><Relationship Id="rId25" Type="http://schemas.openxmlformats.org/officeDocument/2006/relationships/image" Target="media/image28.png"/><Relationship Id="rId28" Type="http://schemas.openxmlformats.org/officeDocument/2006/relationships/image" Target="media/image37.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29.png"/><Relationship Id="rId29" Type="http://schemas.openxmlformats.org/officeDocument/2006/relationships/image" Target="media/image26.png"/><Relationship Id="rId7" Type="http://schemas.openxmlformats.org/officeDocument/2006/relationships/image" Target="media/image9.png"/><Relationship Id="rId8" Type="http://schemas.openxmlformats.org/officeDocument/2006/relationships/image" Target="media/image39.png"/><Relationship Id="rId31" Type="http://schemas.openxmlformats.org/officeDocument/2006/relationships/image" Target="media/image17.png"/><Relationship Id="rId30" Type="http://schemas.openxmlformats.org/officeDocument/2006/relationships/image" Target="media/image7.png"/><Relationship Id="rId11" Type="http://schemas.openxmlformats.org/officeDocument/2006/relationships/image" Target="media/image35.png"/><Relationship Id="rId33" Type="http://schemas.openxmlformats.org/officeDocument/2006/relationships/image" Target="media/image2.png"/><Relationship Id="rId10" Type="http://schemas.openxmlformats.org/officeDocument/2006/relationships/image" Target="media/image38.png"/><Relationship Id="rId32" Type="http://schemas.openxmlformats.org/officeDocument/2006/relationships/image" Target="media/image19.png"/><Relationship Id="rId13" Type="http://schemas.openxmlformats.org/officeDocument/2006/relationships/image" Target="media/image30.png"/><Relationship Id="rId35" Type="http://schemas.openxmlformats.org/officeDocument/2006/relationships/image" Target="media/image33.png"/><Relationship Id="rId12" Type="http://schemas.openxmlformats.org/officeDocument/2006/relationships/image" Target="media/image5.png"/><Relationship Id="rId34" Type="http://schemas.openxmlformats.org/officeDocument/2006/relationships/image" Target="media/image20.png"/><Relationship Id="rId15" Type="http://schemas.openxmlformats.org/officeDocument/2006/relationships/image" Target="media/image15.png"/><Relationship Id="rId37" Type="http://schemas.openxmlformats.org/officeDocument/2006/relationships/image" Target="media/image23.png"/><Relationship Id="rId14" Type="http://schemas.openxmlformats.org/officeDocument/2006/relationships/image" Target="media/image4.png"/><Relationship Id="rId36" Type="http://schemas.openxmlformats.org/officeDocument/2006/relationships/image" Target="media/image3.png"/><Relationship Id="rId17" Type="http://schemas.openxmlformats.org/officeDocument/2006/relationships/image" Target="media/image32.png"/><Relationship Id="rId39" Type="http://schemas.openxmlformats.org/officeDocument/2006/relationships/image" Target="media/image34.png"/><Relationship Id="rId16" Type="http://schemas.openxmlformats.org/officeDocument/2006/relationships/image" Target="media/image8.png"/><Relationship Id="rId38" Type="http://schemas.openxmlformats.org/officeDocument/2006/relationships/image" Target="media/image27.png"/><Relationship Id="rId19" Type="http://schemas.openxmlformats.org/officeDocument/2006/relationships/image" Target="media/image25.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