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Light" w:hAnsi="Helvetica Light" w:cs="Helvetica Light"/>
          <w:sz w:val="24"/>
          <w:sz-cs w:val="24"/>
        </w:rPr>
        <w:t xml:space="preserve">18괘 - 산풍고 - 211221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전체 : 고의 길은 으뜸으로 형통하다. 이로운 것은 대천을 건너는 것이다. 갑의 때가 이르기 전 3일과 갑의 때가 열린 후 3일을 유의해야 하리라.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1효 : 처음에 음이 오니, 아버지의 미혹을 바로잡아야 하는데, 아들로서 고려함이 있는 것은 허물이 없으리라. 위태롭지만 종국에는 길하리라.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2효 : 양이 두번쨰에 오니, 어머니의 미혹을 바로잡아야 하는 상이다. 정하기만 하는 것은 불가하다.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3효 : 양이 세번째에 오니, 아버지의 미혹을 바로잡는다면, 조금 후회하는 바가 있겠지만 큰 허물은 없으리라.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4효 : 음이 네번째에 오니, 아버지의 미혹을 그냥 받아들이는 상이다. 그리 행하면 인색한 결과를 보게 되리라.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5효 : 음이 다섯 번째에 오니, 아버지의 미혹을 바로잡으니, 이로써 명예롭게 되리라.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6효 : 극상의 자리에까지 양이 오니, 왕후를 섬기지 않으면서, 그 섬김을 고상하게 여기는 상이다. (흉하다)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전체 : 양(효) 전체를 한꺼번에 보자면, 부모의 잘못을 바로잡아 으뜸으로 형통하게 된다. 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CocoaOOXMLWriter/2575.6</generator>
</meta>
</file>