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26괘 - 산천대축 - 111221</w:t>
      </w:r>
    </w:p>
    <w:p>
      <w:r>
        <w:t>전체 : 대륙의 길에서 이로운 것은 정貞하는 것이다. 집에서 밥을 먹지 않아야 길하리라. 이로운 것은 대천을 건너는 것이다.</w:t>
      </w:r>
    </w:p>
    <w:p>
      <w:r>
        <w:t>1효 : 처음에 양이 온 것은, 위태로움이 있으리라. 이로운 것은 적절할 때 그치는 것이다.</w:t>
      </w:r>
    </w:p>
    <w:p>
      <w:r>
        <w:t>2효 : 양이 두 번째에 오면, 수레가 복토를 벗긴다.</w:t>
      </w:r>
    </w:p>
    <w:p>
      <w:r>
        <w:t>3효 : 양이 세 번째에 오니, 양마를 뒤쫓는 상이다. 이로운 것은 잘 다스려지지 않는 어려움 속에서도 정貞하는 것이다. (길들여져서) 법도에 맞게 수레 앞에 막아서서 보위한다 하니, 이로운 것은 가고자 하는 바가 있는 것이다.</w:t>
      </w:r>
    </w:p>
    <w:p>
      <w:r>
        <w:t>4효 : 음이 네 번째에 온 것은, 송아지를 우리에 가두는 상이니, 비로소 길하리라.</w:t>
      </w:r>
    </w:p>
    <w:p>
      <w:r>
        <w:t>5효 : 음이 다섯 번째에 온 것은, 돼지의 어금니를 제거하는 상이다. 길하리라.</w:t>
      </w:r>
    </w:p>
    <w:p>
      <w:r>
        <w:t>6효 : 극상의 자리에까지 양이 오니, 어찌 하늘의 사거리라고 해서 형통하기만 하겠는가?</w:t>
      </w:r>
    </w:p>
    <w:p>
      <w:r>
        <w:t>전체 : 대륙의 길에서 이로운 것은 정貞하는 것이다. 집에서 밥을 먹지 않아야 길하리라. 이로운 것은 대천을 건너는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