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29괘 - 감위수 - 212212</w:t>
      </w:r>
    </w:p>
    <w:p>
      <w:r>
        <w:t>전체 : 거듭 구덩이에 빠지더라도 믿음을 갖고 마음가짐을 유지할 수 있으면 형통하리라. 행하면 숭상받음이 있으리라.</w:t>
      </w:r>
    </w:p>
    <w:p>
      <w:r>
        <w:t>1효 : 처음에 음이 오니, 거듭 구덩이에 빠지는 상이다. 구덩이 안의 구덩이에 빠지니 흉하리라.</w:t>
      </w:r>
    </w:p>
    <w:p>
      <w:r>
        <w:t>2효 : 양이 두 번째에 오니, 구덩이에는 험함이 있겠지만 구하면 조금은 얻을 수 있으리라.</w:t>
      </w:r>
    </w:p>
    <w:p>
      <w:r>
        <w:t>3효 : 음이 세 번째에 놓이니, 찾아오는 것이 구덩이에 빠지고 또 빠지는 일이어서, 험하고 또 가로막히는 상이다. 구덩이 안의 구덩이에 빠진 상이니 용쓰지 말라.</w:t>
      </w:r>
    </w:p>
    <w:p>
      <w:r>
        <w:t>4효 : 음이 네 번째에 오니, 술통에 든 술과 궤를 놓고 동이로써 거듭 권하며 들창을 통해 약식례를 올리는 상이다. (그렇게 하면) 종국에는 허물이 없으리라.</w:t>
      </w:r>
    </w:p>
    <w:p>
      <w:r>
        <w:t>5효 : 양이 다섯 번째에 오니, 구덩이를 다 메우지 못했더라도 '지'가 이미 평정을 이루었다면 허물은 없으리라.</w:t>
      </w:r>
    </w:p>
    <w:p>
      <w:r>
        <w:t>6효 : 극상의 자리에까지 음이 오니, 휘묵徽繹으로써 묶어 총극叢棘에 둔 상이다. 3년이 지나도 이루지 못하리니 흉하리로다.</w:t>
      </w:r>
    </w:p>
    <w:p>
      <w:r>
        <w:t>전체 : 거듭 구덩이에 빠지더라도 믿음을 갖고 마음가짐을 유지할 수 있으면 형통하리라. 행하면 숭상받음이 있으리라.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