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31괘 - 택산함 - 221112</w:t>
      </w:r>
    </w:p>
    <w:p>
      <w:r>
        <w:t>전체 : 함咸은 형통하다. 이로운 것은 정貞하는 것이다. 여자를 취하면 길하리라.</w:t>
      </w:r>
    </w:p>
    <w:p>
      <w:r>
        <w:t>1효 : 처음에 음이 오니, 그의 엄지발가락을 함께하는 상이다.</w:t>
      </w:r>
    </w:p>
    <w:p>
      <w:r>
        <w:t>2효 : 음이 두 번째에 오니, 그의 장딴지를 함께하면 흉하리라. 거居해야 길하리라.</w:t>
      </w:r>
    </w:p>
    <w:p>
      <w:r>
        <w:t>3효 : 양이 세 번째에 오니, 그의 허벅지를 함께하는 상이다. 그를 따르는 것[隨]에 집착해서 왕往하면 (결과가) 인색하리라.</w:t>
      </w:r>
    </w:p>
    <w:p>
      <w:r>
        <w:t>4효 : 양이 네 번째에 오니, 정貞하면 길하리라. 회悔가 사라지리라. 동경하고 동경하여 왕래하니, 벗이 그대의 생각을 따를 것이다.</w:t>
      </w:r>
    </w:p>
    <w:p>
      <w:r>
        <w:t>5효 : 양이 다섯 번째에 오니, 그의 등살을 함께하는 상이다. 회悔가 없으리라.</w:t>
      </w:r>
    </w:p>
    <w:p>
      <w:r>
        <w:t>6효 : 극상의 자리에까지 음이 오니, 그의 광대뼈와 뺨과 혀를 함께하는 상이다.</w:t>
      </w:r>
    </w:p>
    <w:p>
      <w:r>
        <w:t>전체 : 함咸은 형통하다. 이로운 것은 정貞하는 것이다. 여자를 취하면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