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46괘</w:t>
      </w:r>
    </w:p>
    <w:p/>
    <w:p>
      <w:r>
        <w:rPr>
          <w:b/>
        </w:rPr>
        <w:t>전체:</w:t>
      </w:r>
      <w:r>
        <w:t xml:space="preserve"> 승가의 길은 으뜸으로 형통하리라. 그로써 대인을 만나리니 근심하지 말라. 남정南征을 행하면 길하리라.</w:t>
      </w:r>
    </w:p>
    <w:p/>
    <w:p>
      <w:r>
        <w:rPr>
          <w:b/>
        </w:rPr>
        <w:t>1효:</w:t>
      </w:r>
      <w:r>
        <w:t xml:space="preserve"> 처음에 음이 올 때, 맏이의 자리에 오르면 크게 길하리라.</w:t>
      </w:r>
    </w:p>
    <w:p/>
    <w:p>
      <w:r>
        <w:rPr>
          <w:b/>
        </w:rPr>
        <w:t>2효:</w:t>
      </w:r>
      <w:r>
        <w:t xml:space="preserve"> 양이 두 번째에 오니, (사람들에게) 믿음이 생긴다. 이에 간소한 제사를 이용하면 허물이 없으리라.</w:t>
      </w:r>
    </w:p>
    <w:p/>
    <w:p>
      <w:r>
        <w:rPr>
          <w:b/>
        </w:rPr>
        <w:t>3효:</w:t>
      </w:r>
      <w:r>
        <w:t xml:space="preserve"> 양이 세 번째에 또 오니, 비어 있는 읍에 오르라.</w:t>
      </w:r>
    </w:p>
    <w:p/>
    <w:p>
      <w:r>
        <w:rPr>
          <w:b/>
        </w:rPr>
        <w:t>4효:</w:t>
      </w:r>
      <w:r>
        <w:t xml:space="preserve"> 음이 네 번째에 오니, 왕으로써 기산에 제사를 드려야 길하며 허물이 없으리라.</w:t>
      </w:r>
    </w:p>
    <w:p/>
    <w:p>
      <w:r>
        <w:rPr>
          <w:b/>
        </w:rPr>
        <w:t>5효:</w:t>
      </w:r>
      <w:r>
        <w:t xml:space="preserve"> 음이 다섯 번째에 오니, 정貞해야 길하리라. (종묘의) 계단을 오르라.</w:t>
      </w:r>
    </w:p>
    <w:p/>
    <w:p>
      <w:r>
        <w:rPr>
          <w:b/>
        </w:rPr>
        <w:t>6효:</w:t>
      </w:r>
      <w:r>
        <w:t xml:space="preserve"> 극상의 자리에 음이 오니, 명상에 오르는 상이다. 쉬지 않는 정貞함에는 이로우리라.</w:t>
      </w:r>
    </w:p>
    <w:p/>
    <w:p>
      <w:r>
        <w:rPr>
          <w:b/>
        </w:rPr>
        <w:t>전쳬:</w:t>
      </w:r>
      <w:r>
        <w:t xml:space="preserve"> 승가의 길은 으뜸으로 형통하리라. 그로써 대인을 만나리니 근심하지 말라. 남정南征을 행하면 길하리라.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