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C920CC4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25D4B" w:rsidRPr="00525D4B">
        <w:rPr>
          <w:rFonts w:ascii="Cambria" w:eastAsia="Cambria" w:hAnsi="Cambria" w:cs="Cambria"/>
          <w:color w:val="0000FF"/>
          <w:sz w:val="40"/>
          <w:szCs w:val="40"/>
        </w:rPr>
        <w:t>SISTEMA DE DESARROLLO DE UNA PÁGINA WEB PARA UNA PROVEEDORA DE INTERNET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01923E4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52664E">
        <w:rPr>
          <w:rFonts w:ascii="Cambria" w:eastAsia="Cambria" w:hAnsi="Cambria" w:cs="Cambria"/>
          <w:color w:val="0000FF"/>
          <w:sz w:val="40"/>
          <w:szCs w:val="40"/>
        </w:rPr>
        <w:t>2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EDA0529" w:rsidR="003A7BC1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Bryan Quispe</w:t>
      </w:r>
    </w:p>
    <w:p w14:paraId="72EC1838" w14:textId="7736833E" w:rsidR="00510C86" w:rsidRPr="00F36477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John Limones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José Proaño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AB32E36" w:rsidR="00BD3BC9" w:rsidRDefault="0052664E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08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525D4B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6650775" w:rsidR="00BD3BC9" w:rsidRDefault="00A87A1D">
      <w:pPr>
        <w:rPr>
          <w:b/>
        </w:rPr>
      </w:pPr>
      <w:r>
        <w:rPr>
          <w:b/>
        </w:rPr>
        <w:t>ITERACIÓN I</w:t>
      </w:r>
      <w:bookmarkStart w:id="1" w:name="_GoBack"/>
      <w:bookmarkEnd w:id="1"/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47A3A73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Impacto-net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30D58B15" w:rsidR="00BD3BC9" w:rsidRDefault="0052664E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08</w:t>
            </w:r>
            <w:r w:rsidR="00510C86">
              <w:rPr>
                <w:color w:val="2E74B5" w:themeColor="accent1" w:themeShade="BF"/>
              </w:rPr>
              <w:t>-0</w:t>
            </w:r>
            <w:r>
              <w:rPr>
                <w:color w:val="2E74B5" w:themeColor="accent1" w:themeShade="BF"/>
              </w:rPr>
              <w:t>2</w:t>
            </w:r>
            <w:r w:rsidR="00510C86">
              <w:rPr>
                <w:color w:val="2E74B5" w:themeColor="accent1" w:themeShade="BF"/>
              </w:rPr>
              <w:t>-202</w:t>
            </w:r>
            <w:r w:rsidR="00525D4B"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534EC04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Visualización Página Web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22C43476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Cristian </w:t>
            </w:r>
            <w:proofErr w:type="spellStart"/>
            <w:r>
              <w:rPr>
                <w:color w:val="2E74B5" w:themeColor="accent1" w:themeShade="BF"/>
              </w:rPr>
              <w:t>Acalo</w:t>
            </w:r>
            <w:proofErr w:type="spellEnd"/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F85DB30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Bryan Quispe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625B3007" w:rsidR="00BD3BC9" w:rsidRDefault="0052664E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08</w:t>
            </w:r>
            <w:r w:rsidR="00510C86">
              <w:rPr>
                <w:color w:val="2E74B5" w:themeColor="accent1" w:themeShade="BF"/>
              </w:rPr>
              <w:t>-0</w:t>
            </w:r>
            <w:r>
              <w:rPr>
                <w:color w:val="2E74B5" w:themeColor="accent1" w:themeShade="BF"/>
              </w:rPr>
              <w:t>2</w:t>
            </w:r>
            <w:r w:rsidR="00510C86">
              <w:rPr>
                <w:color w:val="2E74B5" w:themeColor="accent1" w:themeShade="BF"/>
              </w:rPr>
              <w:t>-202</w:t>
            </w:r>
            <w:r w:rsidR="00525D4B"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209210D9" w:rsidR="00BD3BC9" w:rsidRDefault="00CB2DF3">
            <w:r>
              <w:t xml:space="preserve"> </w:t>
            </w:r>
            <w:r w:rsidR="00586F5B">
              <w:t>Página principal</w:t>
            </w:r>
          </w:p>
        </w:tc>
        <w:tc>
          <w:tcPr>
            <w:tcW w:w="2860" w:type="dxa"/>
          </w:tcPr>
          <w:p w14:paraId="5BE96AFF" w14:textId="1175A8B8" w:rsidR="00BD3BC9" w:rsidRDefault="00586F5B" w:rsidP="00CB2DF3"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17B98204" w:rsidR="00BD3BC9" w:rsidRDefault="00BD3BC9"/>
        </w:tc>
      </w:tr>
      <w:tr w:rsidR="00CB2DF3" w14:paraId="538C9E49" w14:textId="77777777" w:rsidTr="15447775">
        <w:tc>
          <w:tcPr>
            <w:tcW w:w="1951" w:type="dxa"/>
          </w:tcPr>
          <w:p w14:paraId="285DD1BA" w14:textId="2DEB6442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47CF271B" w:rsidR="00CB2DF3" w:rsidRDefault="00586F5B">
            <w:r>
              <w:t>Galería de Fotos</w:t>
            </w:r>
          </w:p>
        </w:tc>
        <w:tc>
          <w:tcPr>
            <w:tcW w:w="2860" w:type="dxa"/>
          </w:tcPr>
          <w:p w14:paraId="6399B243" w14:textId="0B6AE542" w:rsidR="00CB2DF3" w:rsidRDefault="007D7D0A" w:rsidP="00CB2DF3"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173CC6AC" w:rsidR="00CB2DF3" w:rsidRDefault="00CB2DF3"/>
        </w:tc>
      </w:tr>
      <w:tr w:rsidR="00CB2DF3" w14:paraId="20FD06F4" w14:textId="77777777" w:rsidTr="15447775">
        <w:tc>
          <w:tcPr>
            <w:tcW w:w="1951" w:type="dxa"/>
          </w:tcPr>
          <w:p w14:paraId="3EB0CBC7" w14:textId="45840C33" w:rsidR="00CB2DF3" w:rsidRDefault="00CB2DF3" w:rsidP="00CB2DF3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30C0B8F3" w:rsidR="00CB2DF3" w:rsidRDefault="00586F5B" w:rsidP="00CB2DF3">
            <w:r>
              <w:t>Contactos de redes sociales</w:t>
            </w:r>
          </w:p>
        </w:tc>
        <w:tc>
          <w:tcPr>
            <w:tcW w:w="2860" w:type="dxa"/>
          </w:tcPr>
          <w:p w14:paraId="04C2B244" w14:textId="113D4DA6" w:rsidR="00CB2DF3" w:rsidRDefault="007D7D0A" w:rsidP="00CB2DF3">
            <w:r>
              <w:t>El campo de nombre permite caracteres que no son alfabéticos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354FDBEA" w:rsidR="00CB2DF3" w:rsidRDefault="007D7D0A" w:rsidP="007D7D0A">
            <w:pPr>
              <w:pStyle w:val="Prrafodelista"/>
              <w:numPr>
                <w:ilvl w:val="0"/>
                <w:numId w:val="1"/>
              </w:numPr>
            </w:pPr>
            <w:r>
              <w:t>Agregar validación en tiempo real o al enviar el formulario para que solo acepte caracteres alfabéticos.</w:t>
            </w:r>
          </w:p>
        </w:tc>
      </w:tr>
    </w:tbl>
    <w:p w14:paraId="1F3C4F33" w14:textId="7417AB5E" w:rsidR="00BD3BC9" w:rsidRDefault="00BD3BC9"/>
    <w:p w14:paraId="4B162252" w14:textId="2B2F704B" w:rsidR="00EE113C" w:rsidRPr="00EE113C" w:rsidRDefault="00EE113C" w:rsidP="00EE113C"/>
    <w:p w14:paraId="55F3B22E" w14:textId="01076CC0" w:rsidR="00EE113C" w:rsidRPr="00EE113C" w:rsidRDefault="00EE113C" w:rsidP="00EE113C"/>
    <w:p w14:paraId="14E3B3A8" w14:textId="7E6FE675" w:rsidR="00EE113C" w:rsidRPr="00EE113C" w:rsidRDefault="00EE113C" w:rsidP="00EE113C"/>
    <w:p w14:paraId="25E90536" w14:textId="7779BDA8" w:rsidR="00EE113C" w:rsidRPr="00EE113C" w:rsidRDefault="00EE113C" w:rsidP="00EE113C"/>
    <w:p w14:paraId="146DDC75" w14:textId="55AF22E2" w:rsidR="00EE113C" w:rsidRPr="00EE113C" w:rsidRDefault="00EE113C" w:rsidP="00EE113C"/>
    <w:p w14:paraId="3ADA22A6" w14:textId="5D701F62" w:rsidR="00EE113C" w:rsidRDefault="00EE113C" w:rsidP="00EE113C"/>
    <w:p w14:paraId="3170CDB7" w14:textId="77777777" w:rsidR="00EE113C" w:rsidRPr="00EE113C" w:rsidRDefault="00EE113C" w:rsidP="00EE113C"/>
    <w:sectPr w:rsidR="00EE113C" w:rsidRPr="00EE11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D34E4"/>
    <w:multiLevelType w:val="hybridMultilevel"/>
    <w:tmpl w:val="C3E48410"/>
    <w:lvl w:ilvl="0" w:tplc="D7B82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25D4B"/>
    <w:rsid w:val="0052664E"/>
    <w:rsid w:val="00572C30"/>
    <w:rsid w:val="00586F5B"/>
    <w:rsid w:val="006E78B2"/>
    <w:rsid w:val="0071476F"/>
    <w:rsid w:val="007D7D0A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8AC"/>
    <w:rsid w:val="00BD3BC9"/>
    <w:rsid w:val="00C23604"/>
    <w:rsid w:val="00C26803"/>
    <w:rsid w:val="00C63D0E"/>
    <w:rsid w:val="00C76EE6"/>
    <w:rsid w:val="00CB2DF3"/>
    <w:rsid w:val="00CC3F13"/>
    <w:rsid w:val="00CE321F"/>
    <w:rsid w:val="00D75B37"/>
    <w:rsid w:val="00EE113C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7D7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José Proaño</cp:lastModifiedBy>
  <cp:revision>6</cp:revision>
  <dcterms:created xsi:type="dcterms:W3CDTF">2024-01-16T16:50:00Z</dcterms:created>
  <dcterms:modified xsi:type="dcterms:W3CDTF">2024-02-15T01:26:00Z</dcterms:modified>
</cp:coreProperties>
</file>