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34.81526692708337"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b w:val="1"/>
                <w:bCs w:val="1"/>
              </w:rPr>
            </w:pPr>
            <w:r w:rsidDel="00000000" w:rsidR="00000000" w:rsidRPr="00000000">
              <w:rPr>
                <w:b w:val="1"/>
                <w:bCs w:val="1"/>
                <w:rtl w:val="0"/>
              </w:rPr>
              <w:t xml:space="preserve">Bryan Acuña, Manuel Rivas, Marcel Tusach</w:t>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rPr>
                <w:b w:val="1"/>
                <w:bCs w:val="1"/>
              </w:rPr>
            </w:pPr>
            <w:r w:rsidDel="00000000" w:rsidR="00000000" w:rsidRPr="00000000">
              <w:rPr>
                <w:b w:val="1"/>
                <w:bCs w:val="1"/>
                <w:rtl w:val="0"/>
              </w:rPr>
              <w:t xml:space="preserve">21.077.019-4 , 21.083.577-6, 20.136.968-1</w:t>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rPr>
                <w:b w:val="1"/>
                <w:bCs w:val="1"/>
              </w:rPr>
            </w:pPr>
            <w:r w:rsidDel="00000000" w:rsidR="00000000" w:rsidRPr="00000000">
              <w:rPr>
                <w:b w:val="1"/>
                <w:bCs w:val="1"/>
                <w:rtl w:val="0"/>
              </w:rPr>
              <w:t xml:space="preserve">Ingeniería en Informática </w:t>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3">
            <w:pPr>
              <w:rPr>
                <w:b w:val="1"/>
                <w:bCs w:val="1"/>
              </w:rPr>
            </w:pPr>
            <w:r w:rsidDel="00000000" w:rsidR="00000000" w:rsidRPr="00000000">
              <w:rPr>
                <w:b w:val="1"/>
                <w:bCs w:val="1"/>
                <w:rtl w:val="0"/>
              </w:rPr>
              <w:t xml:space="preserve">San Joaquín</w:t>
            </w:r>
          </w:p>
        </w:tc>
      </w:tr>
    </w:tbl>
    <w:p w:rsidR="00000000" w:rsidDel="00000000" w:rsidP="00000000" w:rsidRDefault="00000000" w:rsidRPr="00000000" w14:paraId="00000014">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5">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7">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64.81526692708337" w:hRule="atLeast"/>
          <w:tblHeader w:val="0"/>
        </w:trPr>
        <w:tc>
          <w:tcPr>
            <w:vAlign w:val="center"/>
          </w:tcPr>
          <w:p w:rsidR="00000000" w:rsidDel="00000000" w:rsidP="00000000" w:rsidRDefault="00000000" w:rsidRPr="00000000" w14:paraId="00000018">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9">
            <w:pPr>
              <w:rPr>
                <w:b w:val="1"/>
                <w:bCs w:val="1"/>
              </w:rPr>
            </w:pPr>
            <w:r w:rsidDel="00000000" w:rsidR="00000000" w:rsidRPr="00000000">
              <w:rPr>
                <w:i w:val="1"/>
                <w:iCs w:val="1"/>
                <w:color w:val="548dd4"/>
                <w:sz w:val="20"/>
                <w:szCs w:val="20"/>
                <w:rtl w:val="0"/>
              </w:rPr>
              <w:t xml:space="preserve">SMS Security</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A">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B">
            <w:pPr>
              <w:rPr>
                <w:b w:val="1"/>
                <w:bCs w:val="1"/>
              </w:rPr>
            </w:pPr>
            <w:r w:rsidDel="00000000" w:rsidR="00000000" w:rsidRPr="00000000">
              <w:rPr>
                <w:i w:val="1"/>
                <w:iCs w:val="1"/>
                <w:color w:val="548dd4"/>
                <w:sz w:val="20"/>
                <w:szCs w:val="20"/>
                <w:rtl w:val="0"/>
              </w:rPr>
              <w:t xml:space="preserve">Ciberseguridad, Desarrollo de aplicación móvil, Inteligencia Artificial aplicada</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C">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D">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E">
            <w:pPr>
              <w:rPr>
                <w:b w:val="1"/>
                <w:bCs w:val="1"/>
              </w:rPr>
            </w:pPr>
            <w:r w:rsidDel="00000000" w:rsidR="00000000" w:rsidRPr="00000000">
              <w:rPr>
                <w:i w:val="1"/>
                <w:iCs w:val="1"/>
                <w:color w:val="548dd4"/>
                <w:sz w:val="20"/>
                <w:szCs w:val="20"/>
                <w:rtl w:val="0"/>
              </w:rPr>
              <w:t xml:space="preserve">Arquitectura de Software, Análisis y Desarrollo de Modelos de Datos, Programación de Software, Análisis y Planificación de Requerimientos Informáticos, Gestión de Proyectos Informáticos, Calidad de Software.</w:t>
            </w:r>
            <w:r w:rsidDel="00000000" w:rsidR="00000000" w:rsidRPr="00000000">
              <w:rPr>
                <w:rtl w:val="0"/>
              </w:rPr>
            </w:r>
          </w:p>
        </w:tc>
      </w:tr>
    </w:tbl>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0">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1">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3">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4">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25">
            <w:pPr>
              <w:jc w:val="both"/>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i w:val="1"/>
                <w:iCs w:val="1"/>
                <w:color w:val="548dd4"/>
                <w:sz w:val="20"/>
                <w:szCs w:val="20"/>
                <w:rtl w:val="0"/>
              </w:rPr>
              <w:t xml:space="preserve">La relevancia de este proyecto es para poder extender la cultura de la ciberseguridad. Buscando generar un impacto en todo el país (Chile) principalmente a los de la tercera edad, ya que son uno de los grupos principales de víctimas del </w:t>
            </w:r>
            <w:r w:rsidDel="00000000" w:rsidR="00000000" w:rsidRPr="00000000">
              <w:rPr>
                <w:color w:val="548dd4"/>
                <w:sz w:val="20"/>
                <w:szCs w:val="20"/>
                <w:rtl w:val="0"/>
              </w:rPr>
              <w:t xml:space="preserve">smishing. Este proyecto aportará facilitando el cuidado ante la ciberseguridad.</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26">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27">
            <w:pPr>
              <w:jc w:val="both"/>
              <w:rPr>
                <w:rFonts w:ascii="Calibri" w:cs="Calibri" w:eastAsia="Calibri" w:hAnsi="Calibri"/>
                <w:i w:val="1"/>
                <w:iCs w:val="1"/>
                <w:color w:val="548dd4"/>
                <w:sz w:val="20"/>
                <w:szCs w:val="20"/>
                <w:highlight w:val="cyan"/>
              </w:rPr>
            </w:pPr>
            <w:r w:rsidDel="00000000" w:rsidR="00000000" w:rsidRPr="00000000">
              <w:rPr>
                <w:i w:val="1"/>
                <w:iCs w:val="1"/>
                <w:color w:val="548dd4"/>
                <w:sz w:val="20"/>
                <w:szCs w:val="20"/>
                <w:rtl w:val="0"/>
              </w:rPr>
              <w:t xml:space="preserve">El objetivo principal es disminuir la cantidad de población de adulto mayor afectado por estafas de tipo smishing, gracias a un sistema con inteligencia artificial de análisis textual y análisis de url facilita la detección de estafa y entrega información relevante al público objetivo</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28">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29">
            <w:pPr>
              <w:jc w:val="both"/>
              <w:rPr>
                <w:i w:val="1"/>
                <w:iCs w:val="1"/>
                <w:color w:val="548dd4"/>
                <w:sz w:val="20"/>
                <w:szCs w:val="20"/>
              </w:rPr>
            </w:pPr>
            <w:r w:rsidDel="00000000" w:rsidR="00000000" w:rsidRPr="00000000">
              <w:rPr>
                <w:i w:val="1"/>
                <w:iCs w:val="1"/>
                <w:color w:val="548dd4"/>
                <w:sz w:val="20"/>
                <w:szCs w:val="20"/>
                <w:rtl w:val="0"/>
              </w:rPr>
              <w:t xml:space="preserve">Con la competencia de Diseñar y adaptar los procesos nos permite levantar correctamente los requerimientos de interfaz y usabilidad. Sin una buena ingeniería de requisitos adaptada a este usuario específico, la IA podría ser técnicamente perfecta, pero inútil si el adulto mayor no la comprende.</w:t>
            </w:r>
          </w:p>
          <w:p w:rsidR="00000000" w:rsidDel="00000000" w:rsidP="00000000" w:rsidRDefault="00000000" w:rsidRPr="00000000" w14:paraId="0000002A">
            <w:pPr>
              <w:jc w:val="both"/>
              <w:rPr>
                <w:i w:val="1"/>
                <w:iCs w:val="1"/>
                <w:color w:val="548dd4"/>
                <w:sz w:val="20"/>
                <w:szCs w:val="20"/>
              </w:rPr>
            </w:pPr>
            <w:r w:rsidDel="00000000" w:rsidR="00000000" w:rsidRPr="00000000">
              <w:rPr>
                <w:i w:val="1"/>
                <w:iCs w:val="1"/>
                <w:color w:val="548dd4"/>
                <w:sz w:val="20"/>
                <w:szCs w:val="20"/>
                <w:rtl w:val="0"/>
              </w:rPr>
              <w:t xml:space="preserve">Con la competencia de Desarrollo de proyectos innovadoras: Dado que el smishing es una amenaza que llega a través de mensajes de texto (SMS), la solución tecnológica debe vivir e interactuar donde ocurre el problema: en los teléfonos móviles. Esta competencia es vital para desarrollar una plataforma o aplicación móvil que sea accesible, intuitiva y fácil de usar en los dispositivos de los adultos mayores.</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2B">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2C">
            <w:pPr>
              <w:jc w:val="both"/>
              <w:rPr>
                <w:i w:val="1"/>
                <w:iCs w:val="1"/>
                <w:color w:val="548dd4"/>
                <w:sz w:val="20"/>
                <w:szCs w:val="20"/>
              </w:rPr>
            </w:pPr>
            <w:r w:rsidDel="00000000" w:rsidR="00000000" w:rsidRPr="00000000">
              <w:rPr>
                <w:i w:val="1"/>
                <w:iCs w:val="1"/>
                <w:color w:val="548dd4"/>
                <w:sz w:val="20"/>
                <w:szCs w:val="20"/>
                <w:rtl w:val="0"/>
              </w:rPr>
              <w:t xml:space="preserve">En este proyecto hemos puesto nuestro interés por la ciberseguridad como enfoque principal, el desarrollo de aplicaciones móviles como el formato del producto y la integración de la Inteligencia Artificial como mejora para la accesibilidad y resolución de consultas del usuario.  Este proyecto nos beneficiara como promotores de la ciberseguridad, manejo de la inteligencia artificial y como desarrolladores de soluciones tecnológicas</w:t>
            </w:r>
          </w:p>
        </w:tc>
      </w:tr>
      <w:tr>
        <w:trPr>
          <w:cantSplit w:val="0"/>
          <w:trHeight w:val="132" w:hRule="atLeast"/>
          <w:tblHeader w:val="0"/>
        </w:trPr>
        <w:tc>
          <w:tcPr>
            <w:vAlign w:val="center"/>
          </w:tcPr>
          <w:p w:rsidR="00000000" w:rsidDel="00000000" w:rsidP="00000000" w:rsidRDefault="00000000" w:rsidRPr="00000000" w14:paraId="0000002D">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2E">
            <w:pPr>
              <w:rPr>
                <w:i w:val="1"/>
                <w:iCs w:val="1"/>
                <w:color w:val="548dd4"/>
                <w:sz w:val="20"/>
                <w:szCs w:val="20"/>
              </w:rPr>
            </w:pPr>
            <w:r w:rsidDel="00000000" w:rsidR="00000000" w:rsidRPr="00000000">
              <w:rPr>
                <w:i w:val="1"/>
                <w:iCs w:val="1"/>
                <w:color w:val="548dd4"/>
                <w:sz w:val="20"/>
                <w:szCs w:val="20"/>
                <w:rtl w:val="0"/>
              </w:rPr>
              <w:t xml:space="preserve">Teniendo en cuenta la duración del semestre (5 meses aproximadamente), y considerando que de lunes a jueves y viernes en la mañana el equipo se encuentra en horario de Práctica Profesional, el tiempo disponible para el desarrollo del proyecto corresponde principalmente al bloque de la asignatura de Capstone (viernes, 3 horas 40 minutos), además de horas adicionales que el equipo gestionará de manera flexible fuera de este horario, respetando los tiempos de descanso necesarios. Este tiempo es suficiente para desarrollar el proyecto, ya que solo necesitamos herramientas digitales disponibles gratuitamente, comenzando con el editor de código Visual Studio Code, los frameworks que utilizaremos (Frontend: React Native y Backend: Node.js), hasta las APIs que se utilizarán (VirusTotal y WHOIS RDAP).</w:t>
            </w:r>
          </w:p>
          <w:p w:rsidR="00000000" w:rsidDel="00000000" w:rsidP="00000000" w:rsidRDefault="00000000" w:rsidRPr="00000000" w14:paraId="0000002F">
            <w:pPr>
              <w:rPr>
                <w:i w:val="1"/>
                <w:iCs w:val="1"/>
                <w:color w:val="548dd4"/>
                <w:sz w:val="20"/>
                <w:szCs w:val="20"/>
              </w:rPr>
            </w:pPr>
            <w:r w:rsidDel="00000000" w:rsidR="00000000" w:rsidRPr="00000000">
              <w:rPr>
                <w:i w:val="1"/>
                <w:iCs w:val="1"/>
                <w:color w:val="548dd4"/>
                <w:sz w:val="20"/>
                <w:szCs w:val="20"/>
                <w:rtl w:val="0"/>
              </w:rPr>
              <w:t xml:space="preserve">De los factores externos que facilitan el desarrollo, además de que ambas APIs son de uso libre, se suma que el equipo cuenta con experiencia previa en React y Node.js, lo que reduce la curva de aprendizaje y permite enfocar el tiempo disponible directamente en la implementación.</w:t>
            </w:r>
          </w:p>
          <w:p w:rsidR="00000000" w:rsidDel="00000000" w:rsidP="00000000" w:rsidRDefault="00000000" w:rsidRPr="00000000" w14:paraId="00000030">
            <w:pPr>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i w:val="1"/>
                <w:iCs w:val="1"/>
                <w:color w:val="548dd4"/>
                <w:sz w:val="20"/>
                <w:szCs w:val="20"/>
                <w:rtl w:val="0"/>
              </w:rPr>
              <w:t xml:space="preserve">Por otro lado, entre los factores externos que dificultan el desarrollo se encuentra que teníamos pensado desarrollar la aplicación para los dos sistemas operativos móviles más utilizados, Android e iOS, pero nos enfocaremos únicamente en Android, ya que iOS no permite que aplicaciones externas analicen los mensajes SMS por políticas de privacidad del sistema; esto se abordará dejando la versión iOS como trabajo futuro. Asimismo, la versión gratuita de la API de VirusTotal tiene un límite de solicitudes (4 por minuto y 500 al día), lo que se solucionará implementando un sistema de caché que evite consultas repetidas sobre un mismo dominio.</w:t>
            </w:r>
            <w:r w:rsidDel="00000000" w:rsidR="00000000" w:rsidRPr="00000000">
              <w:rPr>
                <w:rtl w:val="0"/>
              </w:rPr>
            </w:r>
          </w:p>
        </w:tc>
      </w:tr>
    </w:tbl>
    <w:p w:rsidR="00000000" w:rsidDel="00000000" w:rsidP="00000000" w:rsidRDefault="00000000" w:rsidRPr="00000000" w14:paraId="00000031">
      <w:pPr>
        <w:rPr>
          <w:b w:val="1"/>
          <w:bCs w:val="1"/>
          <w:color w:val="4472c4"/>
          <w:sz w:val="32"/>
          <w:szCs w:val="32"/>
        </w:rPr>
      </w:pP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3">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35">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36">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37">
            <w:pPr>
              <w:jc w:val="both"/>
              <w:rPr>
                <w:rFonts w:ascii="Calibri" w:cs="Calibri" w:eastAsia="Calibri" w:hAnsi="Calibri"/>
                <w:i w:val="1"/>
                <w:iCs w:val="1"/>
                <w:color w:val="548dd4"/>
                <w:sz w:val="20"/>
                <w:szCs w:val="20"/>
              </w:rPr>
            </w:pPr>
            <w:r w:rsidDel="00000000" w:rsidR="00000000" w:rsidRPr="00000000">
              <w:rPr>
                <w:i w:val="1"/>
                <w:iCs w:val="1"/>
                <w:color w:val="548dd4"/>
                <w:sz w:val="20"/>
                <w:szCs w:val="20"/>
                <w:rtl w:val="0"/>
              </w:rPr>
              <w:t xml:space="preserve">Disminuir la cantidad de población afectada por estafas de tipo smishing.</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38">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39">
            <w:pPr>
              <w:jc w:val="both"/>
              <w:rPr>
                <w:i w:val="1"/>
                <w:iCs w:val="1"/>
                <w:color w:val="548dd4"/>
                <w:sz w:val="20"/>
                <w:szCs w:val="20"/>
              </w:rPr>
            </w:pPr>
            <w:r w:rsidDel="00000000" w:rsidR="00000000" w:rsidRPr="00000000">
              <w:rPr>
                <w:i w:val="1"/>
                <w:iCs w:val="1"/>
                <w:color w:val="548dd4"/>
                <w:sz w:val="20"/>
                <w:szCs w:val="20"/>
                <w:rtl w:val="0"/>
              </w:rPr>
              <w:t xml:space="preserve">- Analizar el texto de mensajes SMS mediante un sistema de reglas y un dataset de patrones de smishing chilenos (creado y recolectado por el equipo), con el fin de identificar coincidencias con estafas conocidas.</w:t>
            </w:r>
          </w:p>
          <w:p w:rsidR="00000000" w:rsidDel="00000000" w:rsidP="00000000" w:rsidRDefault="00000000" w:rsidRPr="00000000" w14:paraId="0000003A">
            <w:pPr>
              <w:jc w:val="both"/>
              <w:rPr>
                <w:i w:val="1"/>
                <w:iCs w:val="1"/>
                <w:color w:val="548dd4"/>
                <w:sz w:val="20"/>
                <w:szCs w:val="20"/>
              </w:rPr>
            </w:pPr>
            <w:r w:rsidDel="00000000" w:rsidR="00000000" w:rsidRPr="00000000">
              <w:rPr>
                <w:i w:val="1"/>
                <w:iCs w:val="1"/>
                <w:color w:val="548dd4"/>
                <w:sz w:val="20"/>
                <w:szCs w:val="20"/>
                <w:rtl w:val="0"/>
              </w:rPr>
              <w:t xml:space="preserve">- Verificar la reputación y antigüedad de los enlaces presentes en los SMS mediante la API de VirusTotal y los protocolos RDAP y WHOIS, para detectar dominios maliciosos o de reciente creación, incluyendo dominios .cl.</w:t>
            </w:r>
          </w:p>
          <w:p w:rsidR="00000000" w:rsidDel="00000000" w:rsidP="00000000" w:rsidRDefault="00000000" w:rsidRPr="00000000" w14:paraId="0000003B">
            <w:pPr>
              <w:jc w:val="both"/>
              <w:rPr>
                <w:i w:val="1"/>
                <w:iCs w:val="1"/>
                <w:color w:val="548dd4"/>
                <w:sz w:val="20"/>
                <w:szCs w:val="20"/>
              </w:rPr>
            </w:pPr>
            <w:r w:rsidDel="00000000" w:rsidR="00000000" w:rsidRPr="00000000">
              <w:rPr>
                <w:i w:val="1"/>
                <w:iCs w:val="1"/>
                <w:color w:val="548dd4"/>
                <w:sz w:val="20"/>
                <w:szCs w:val="20"/>
                <w:rtl w:val="0"/>
              </w:rPr>
              <w:t xml:space="preserve">- Generar un puntaje de riesgo (score) a partir de distintas métricas, y así clasificar el nivel de peligrosidad del mensaje analizado.</w:t>
            </w:r>
          </w:p>
          <w:p w:rsidR="00000000" w:rsidDel="00000000" w:rsidP="00000000" w:rsidRDefault="00000000" w:rsidRPr="00000000" w14:paraId="0000003C">
            <w:pPr>
              <w:jc w:val="both"/>
              <w:rPr>
                <w:i w:val="1"/>
                <w:iCs w:val="1"/>
                <w:color w:val="548dd4"/>
                <w:sz w:val="20"/>
                <w:szCs w:val="20"/>
              </w:rPr>
            </w:pPr>
            <w:r w:rsidDel="00000000" w:rsidR="00000000" w:rsidRPr="00000000">
              <w:rPr>
                <w:i w:val="1"/>
                <w:iCs w:val="1"/>
                <w:color w:val="548dd4"/>
                <w:sz w:val="20"/>
                <w:szCs w:val="20"/>
                <w:rtl w:val="0"/>
              </w:rPr>
              <w:t xml:space="preserve">- Desarrollar una aplicación móvil para Android, para todos los habitantes de Chile, especialmente a personas de la tercera edad, que permita analizar mensajes de forma simple e intuitiva.</w:t>
            </w:r>
          </w:p>
          <w:p w:rsidR="00000000" w:rsidDel="00000000" w:rsidP="00000000" w:rsidRDefault="00000000" w:rsidRPr="00000000" w14:paraId="0000003D">
            <w:pPr>
              <w:jc w:val="both"/>
              <w:rPr>
                <w:i w:val="1"/>
                <w:iCs w:val="1"/>
                <w:color w:val="548dd4"/>
                <w:sz w:val="20"/>
                <w:szCs w:val="20"/>
              </w:rPr>
            </w:pPr>
            <w:r w:rsidDel="00000000" w:rsidR="00000000" w:rsidRPr="00000000">
              <w:rPr>
                <w:i w:val="1"/>
                <w:iCs w:val="1"/>
                <w:color w:val="548dd4"/>
                <w:sz w:val="20"/>
                <w:szCs w:val="20"/>
                <w:rtl w:val="0"/>
              </w:rPr>
              <w:t xml:space="preserve">- Implementar un chatbot educativo que explique en palabras simples los resultados del análisis y brinde recomendaciones de seguridad al usuario, dependiendo del mensaje recibido.</w:t>
            </w:r>
          </w:p>
          <w:p w:rsidR="00000000" w:rsidDel="00000000" w:rsidP="00000000" w:rsidRDefault="00000000" w:rsidRPr="00000000" w14:paraId="0000003E">
            <w:pPr>
              <w:jc w:val="both"/>
              <w:rPr>
                <w:i w:val="1"/>
                <w:iCs w:val="1"/>
                <w:color w:val="548dd4"/>
                <w:sz w:val="20"/>
                <w:szCs w:val="20"/>
              </w:rPr>
            </w:pPr>
            <w:r w:rsidDel="00000000" w:rsidR="00000000" w:rsidRPr="00000000">
              <w:rPr>
                <w:i w:val="1"/>
                <w:iCs w:val="1"/>
                <w:color w:val="548dd4"/>
                <w:sz w:val="20"/>
                <w:szCs w:val="20"/>
                <w:rtl w:val="0"/>
              </w:rPr>
              <w:t xml:space="preserve">- Desarrollar un panel de monitoreo interno para el equipo, que permita ver estadísticas de los mensajes anteriormente analizados, categorías de smishing más frecuentes y reportes pendientes de verificación, para futuros estudios.</w:t>
            </w:r>
          </w:p>
        </w:tc>
      </w:tr>
    </w:tbl>
    <w:p w:rsidR="00000000" w:rsidDel="00000000" w:rsidP="00000000" w:rsidRDefault="00000000" w:rsidRPr="00000000" w14:paraId="0000003F">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0">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42">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43">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44">
            <w:pPr>
              <w:jc w:val="both"/>
              <w:rPr>
                <w:i w:val="1"/>
                <w:iCs w:val="1"/>
                <w:color w:val="548dd4"/>
                <w:sz w:val="20"/>
                <w:szCs w:val="20"/>
              </w:rPr>
            </w:pPr>
            <w:r w:rsidDel="00000000" w:rsidR="00000000" w:rsidRPr="00000000">
              <w:rPr>
                <w:i w:val="1"/>
                <w:iCs w:val="1"/>
                <w:color w:val="548dd4"/>
                <w:sz w:val="20"/>
                <w:szCs w:val="20"/>
                <w:rtl w:val="0"/>
              </w:rPr>
              <w:t xml:space="preserve">Se utilizará la Metodología Tradicional (Cascada), debido a que, el equipo tiene más experiencia en completar actividades de manera secuencial, asegurándose en cada etapa de tener entregables claros, ordenados y definidos, antes de comenzar la siguiente. Además, se escoge esta metodología, para aprovechar el poco tiempo disponible que disponemos, debido a la práctica profesional, la cual estamos cursando actualmente, y encaja perfectamente, ya que, los requerimientos son fijos y están claros desde el principio, no habrá cambios grandes en el transcurso de la producción. </w:t>
            </w:r>
          </w:p>
          <w:p w:rsidR="00000000" w:rsidDel="00000000" w:rsidP="00000000" w:rsidRDefault="00000000" w:rsidRPr="00000000" w14:paraId="00000045">
            <w:pPr>
              <w:jc w:val="both"/>
              <w:rPr>
                <w:i w:val="1"/>
                <w:iCs w:val="1"/>
                <w:color w:val="548dd4"/>
                <w:sz w:val="20"/>
                <w:szCs w:val="20"/>
              </w:rPr>
            </w:pPr>
            <w:r w:rsidDel="00000000" w:rsidR="00000000" w:rsidRPr="00000000">
              <w:rPr>
                <w:i w:val="1"/>
                <w:iCs w:val="1"/>
                <w:color w:val="548dd4"/>
                <w:sz w:val="20"/>
                <w:szCs w:val="20"/>
                <w:rtl w:val="0"/>
              </w:rPr>
              <w:t xml:space="preserve">Etapas de la metodología:</w:t>
            </w:r>
          </w:p>
          <w:p w:rsidR="00000000" w:rsidDel="00000000" w:rsidP="00000000" w:rsidRDefault="00000000" w:rsidRPr="00000000" w14:paraId="00000046">
            <w:pPr>
              <w:jc w:val="both"/>
              <w:rPr>
                <w:i w:val="1"/>
                <w:iCs w:val="1"/>
                <w:color w:val="548dd4"/>
                <w:sz w:val="20"/>
                <w:szCs w:val="20"/>
              </w:rPr>
            </w:pPr>
            <w:r w:rsidDel="00000000" w:rsidR="00000000" w:rsidRPr="00000000">
              <w:rPr>
                <w:i w:val="1"/>
                <w:iCs w:val="1"/>
                <w:color w:val="548dd4"/>
                <w:sz w:val="20"/>
                <w:szCs w:val="20"/>
                <w:rtl w:val="0"/>
              </w:rPr>
              <w:t xml:space="preserve">1.- Análisis de requerimientos: Se realiza la definición del problema junto con el alcance, los requerimientos funcionales y no funcionales que contemple la aplicación, y además, la selección de tecnologías; React Native, MongoDB, </w:t>
            </w:r>
            <w:r w:rsidDel="00000000" w:rsidR="00000000" w:rsidRPr="00000000">
              <w:rPr>
                <w:i w:val="1"/>
                <w:iCs w:val="1"/>
                <w:color w:val="548dd4"/>
                <w:sz w:val="20"/>
                <w:szCs w:val="20"/>
                <w:rtl w:val="0"/>
              </w:rPr>
              <w:t xml:space="preserve">Node.js</w:t>
            </w:r>
            <w:r w:rsidDel="00000000" w:rsidR="00000000" w:rsidRPr="00000000">
              <w:rPr>
                <w:i w:val="1"/>
                <w:iCs w:val="1"/>
                <w:color w:val="548dd4"/>
                <w:sz w:val="20"/>
                <w:szCs w:val="20"/>
                <w:rtl w:val="0"/>
              </w:rPr>
              <w:t xml:space="preserve">, las APIs de VirusTotal, RDAP, WHOIS y Gemini.</w:t>
            </w:r>
          </w:p>
          <w:p w:rsidR="00000000" w:rsidDel="00000000" w:rsidP="00000000" w:rsidRDefault="00000000" w:rsidRPr="00000000" w14:paraId="00000047">
            <w:pPr>
              <w:jc w:val="both"/>
              <w:rPr>
                <w:i w:val="1"/>
                <w:iCs w:val="1"/>
                <w:color w:val="548dd4"/>
                <w:sz w:val="20"/>
                <w:szCs w:val="20"/>
              </w:rPr>
            </w:pPr>
            <w:r w:rsidDel="00000000" w:rsidR="00000000" w:rsidRPr="00000000">
              <w:rPr>
                <w:i w:val="1"/>
                <w:iCs w:val="1"/>
                <w:color w:val="548dd4"/>
                <w:sz w:val="20"/>
                <w:szCs w:val="20"/>
                <w:rtl w:val="0"/>
              </w:rPr>
              <w:t xml:space="preserve">2.- Diseño: Modelado de datos en MongoDB, definición de la arquitectura que tendrá la aplicación (frontend, backend e integraciones externas) y diseño de la interfaz que sea intuitiva, es decir, de fácil acceso, para todo público, principalmente para adultos mayores. </w:t>
            </w:r>
          </w:p>
          <w:p w:rsidR="00000000" w:rsidDel="00000000" w:rsidP="00000000" w:rsidRDefault="00000000" w:rsidRPr="00000000" w14:paraId="00000048">
            <w:pPr>
              <w:jc w:val="both"/>
              <w:rPr>
                <w:i w:val="1"/>
                <w:iCs w:val="1"/>
                <w:color w:val="548dd4"/>
                <w:sz w:val="20"/>
                <w:szCs w:val="20"/>
              </w:rPr>
            </w:pPr>
            <w:r w:rsidDel="00000000" w:rsidR="00000000" w:rsidRPr="00000000">
              <w:rPr>
                <w:i w:val="1"/>
                <w:iCs w:val="1"/>
                <w:color w:val="548dd4"/>
                <w:sz w:val="20"/>
                <w:szCs w:val="20"/>
                <w:rtl w:val="0"/>
              </w:rPr>
              <w:t xml:space="preserve">3.- Desarrollo / Implementación: Desarrollo de backend (API propia, implementar lógica del scoring, integración de APIs externas), frontend (React Native) y del chatbot.</w:t>
            </w:r>
          </w:p>
          <w:p w:rsidR="00000000" w:rsidDel="00000000" w:rsidP="00000000" w:rsidRDefault="00000000" w:rsidRPr="00000000" w14:paraId="00000049">
            <w:pPr>
              <w:jc w:val="both"/>
              <w:rPr>
                <w:i w:val="1"/>
                <w:iCs w:val="1"/>
                <w:color w:val="548dd4"/>
                <w:sz w:val="20"/>
                <w:szCs w:val="20"/>
              </w:rPr>
            </w:pPr>
            <w:r w:rsidDel="00000000" w:rsidR="00000000" w:rsidRPr="00000000">
              <w:rPr>
                <w:i w:val="1"/>
                <w:iCs w:val="1"/>
                <w:color w:val="548dd4"/>
                <w:sz w:val="20"/>
                <w:szCs w:val="20"/>
                <w:rtl w:val="0"/>
              </w:rPr>
              <w:t xml:space="preserve">4.- Pruebas: Comprobación de que el sistema esté funcionando correctamente, pruebas de la lógica de detección con el CSV de smishing chileno elaborado por nosotros, y confirmación del correcto funcionamiento de las APIs externas integradas.</w:t>
            </w:r>
          </w:p>
          <w:p w:rsidR="00000000" w:rsidDel="00000000" w:rsidP="00000000" w:rsidRDefault="00000000" w:rsidRPr="00000000" w14:paraId="0000004A">
            <w:pPr>
              <w:jc w:val="both"/>
              <w:rPr>
                <w:rFonts w:ascii="Calibri" w:cs="Calibri" w:eastAsia="Calibri" w:hAnsi="Calibri"/>
                <w:i w:val="1"/>
                <w:iCs w:val="1"/>
                <w:color w:val="548dd4"/>
                <w:sz w:val="20"/>
                <w:szCs w:val="20"/>
              </w:rPr>
            </w:pPr>
            <w:r w:rsidDel="00000000" w:rsidR="00000000" w:rsidRPr="00000000">
              <w:rPr>
                <w:i w:val="1"/>
                <w:iCs w:val="1"/>
                <w:color w:val="548dd4"/>
                <w:sz w:val="20"/>
                <w:szCs w:val="20"/>
                <w:rtl w:val="0"/>
              </w:rPr>
              <w:t xml:space="preserve">5.- Despliegue y entrega: Sintetización del proyecto, concluir la redacción de la documentación final y preparación de la defensa del proyecto de título.</w:t>
            </w:r>
            <w:r w:rsidDel="00000000" w:rsidR="00000000" w:rsidRPr="00000000">
              <w:rPr>
                <w:rtl w:val="0"/>
              </w:rPr>
            </w:r>
          </w:p>
          <w:p w:rsidR="00000000" w:rsidDel="00000000" w:rsidP="00000000" w:rsidRDefault="00000000" w:rsidRPr="00000000" w14:paraId="0000004B">
            <w:pPr>
              <w:jc w:val="both"/>
              <w:rPr>
                <w:i w:val="1"/>
                <w:iCs w:val="1"/>
                <w:color w:val="548dd4"/>
                <w:sz w:val="20"/>
                <w:szCs w:val="20"/>
              </w:rPr>
            </w:pPr>
            <w:r w:rsidDel="00000000" w:rsidR="00000000" w:rsidRPr="00000000">
              <w:rPr>
                <w:i w:val="1"/>
                <w:iCs w:val="1"/>
                <w:color w:val="548dd4"/>
                <w:sz w:val="20"/>
                <w:szCs w:val="20"/>
                <w:rtl w:val="0"/>
              </w:rPr>
              <w:t xml:space="preserve">Roles y responsabilidades de cada integrante:</w:t>
            </w:r>
          </w:p>
          <w:p w:rsidR="00000000" w:rsidDel="00000000" w:rsidP="00000000" w:rsidRDefault="00000000" w:rsidRPr="00000000" w14:paraId="0000004C">
            <w:pPr>
              <w:jc w:val="both"/>
              <w:rPr>
                <w:i w:val="1"/>
                <w:iCs w:val="1"/>
                <w:color w:val="548dd4"/>
                <w:sz w:val="20"/>
                <w:szCs w:val="20"/>
              </w:rPr>
            </w:pPr>
            <w:r w:rsidDel="00000000" w:rsidR="00000000" w:rsidRPr="00000000">
              <w:rPr>
                <w:i w:val="1"/>
                <w:iCs w:val="1"/>
                <w:color w:val="548dd4"/>
                <w:sz w:val="20"/>
                <w:szCs w:val="20"/>
                <w:rtl w:val="0"/>
              </w:rPr>
              <w:t xml:space="preserve">Manuel Rivas: Frontend (React Native), diseño de interfaz orientada al adulto mayor, experiencia de usuario.</w:t>
            </w:r>
          </w:p>
          <w:p w:rsidR="00000000" w:rsidDel="00000000" w:rsidP="00000000" w:rsidRDefault="00000000" w:rsidRPr="00000000" w14:paraId="0000004D">
            <w:pPr>
              <w:jc w:val="both"/>
              <w:rPr>
                <w:i w:val="1"/>
                <w:iCs w:val="1"/>
                <w:color w:val="548dd4"/>
                <w:sz w:val="20"/>
                <w:szCs w:val="20"/>
              </w:rPr>
            </w:pPr>
            <w:r w:rsidDel="00000000" w:rsidR="00000000" w:rsidRPr="00000000">
              <w:rPr>
                <w:i w:val="1"/>
                <w:iCs w:val="1"/>
                <w:color w:val="548dd4"/>
                <w:sz w:val="20"/>
                <w:szCs w:val="20"/>
                <w:rtl w:val="0"/>
              </w:rPr>
              <w:t xml:space="preserve">Marcel Tusach: Base de datos (MongoDB), chatbot educativo (integración con Gemini API), panel de monitoreo interno</w:t>
            </w:r>
          </w:p>
          <w:p w:rsidR="00000000" w:rsidDel="00000000" w:rsidP="00000000" w:rsidRDefault="00000000" w:rsidRPr="00000000" w14:paraId="0000004E">
            <w:pPr>
              <w:jc w:val="both"/>
              <w:rPr>
                <w:i w:val="1"/>
                <w:iCs w:val="1"/>
                <w:color w:val="548dd4"/>
                <w:sz w:val="20"/>
                <w:szCs w:val="20"/>
              </w:rPr>
            </w:pPr>
            <w:r w:rsidDel="00000000" w:rsidR="00000000" w:rsidRPr="00000000">
              <w:rPr>
                <w:i w:val="1"/>
                <w:iCs w:val="1"/>
                <w:color w:val="548dd4"/>
                <w:sz w:val="20"/>
                <w:szCs w:val="20"/>
                <w:rtl w:val="0"/>
              </w:rPr>
              <w:t xml:space="preserve">Bryan Acuña: Backend (Node.js), integración de APIs externas (VirusTotal, RDAP, WHOIS), lógica de scoring de riesgo.</w:t>
            </w:r>
          </w:p>
        </w:tc>
      </w:tr>
    </w:tbl>
    <w:p w:rsidR="00000000" w:rsidDel="00000000" w:rsidP="00000000" w:rsidRDefault="00000000" w:rsidRPr="00000000" w14:paraId="0000004F">
      <w:pPr>
        <w:spacing w:after="0" w:line="240" w:lineRule="auto"/>
        <w:rPr>
          <w:b w:val="1"/>
          <w:bCs w:val="1"/>
          <w:sz w:val="24"/>
          <w:szCs w:val="24"/>
        </w:rPr>
      </w:pP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50">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51">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52">
      <w:pPr>
        <w:spacing w:after="0" w:line="360" w:lineRule="auto"/>
        <w:jc w:val="both"/>
        <w:rPr>
          <w:b w:val="1"/>
          <w:bCs w:val="1"/>
          <w:sz w:val="24"/>
          <w:szCs w:val="24"/>
        </w:rPr>
      </w:pPr>
      <w:r w:rsidDel="00000000" w:rsidR="00000000" w:rsidRPr="00000000">
        <w:rPr>
          <w:rtl w:val="0"/>
        </w:rPr>
      </w:r>
    </w:p>
    <w:tbl>
      <w:tblPr>
        <w:tblStyle w:val="Table12"/>
        <w:tblW w:w="10065.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5"/>
        <w:gridCol w:w="1845"/>
        <w:gridCol w:w="3840"/>
        <w:gridCol w:w="2535"/>
        <w:tblGridChange w:id="0">
          <w:tblGrid>
            <w:gridCol w:w="1845"/>
            <w:gridCol w:w="1845"/>
            <w:gridCol w:w="3840"/>
            <w:gridCol w:w="2535"/>
          </w:tblGrid>
        </w:tblGridChange>
      </w:tblGrid>
      <w:tr>
        <w:trPr>
          <w:cantSplit w:val="0"/>
          <w:trHeight w:val="362" w:hRule="atLeast"/>
          <w:tblHeader w:val="0"/>
        </w:trPr>
        <w:tc>
          <w:tcPr>
            <w:vAlign w:val="center"/>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Avance</w:t>
            </w:r>
            <w:r w:rsidDel="00000000" w:rsidR="00000000" w:rsidRPr="00000000">
              <w:rPr>
                <w:rtl w:val="0"/>
              </w:rPr>
            </w:r>
          </w:p>
        </w:tc>
        <w:tc>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Documento de requerimientos</w:t>
            </w:r>
            <w:r w:rsidDel="00000000" w:rsidR="00000000" w:rsidRPr="00000000">
              <w:rPr>
                <w:rtl w:val="0"/>
              </w:rPr>
            </w:r>
          </w:p>
        </w:tc>
        <w:tc>
          <w:tcPr/>
          <w:p w:rsidR="00000000" w:rsidDel="00000000" w:rsidP="00000000" w:rsidRDefault="00000000" w:rsidRPr="00000000" w14:paraId="0000005A">
            <w:pPr>
              <w:jc w:val="both"/>
              <w:rPr>
                <w:rFonts w:ascii="Calibri" w:cs="Calibri" w:eastAsia="Calibri" w:hAnsi="Calibri"/>
                <w:i w:val="1"/>
                <w:iCs w:val="1"/>
                <w:color w:val="4472c4"/>
                <w:sz w:val="18"/>
                <w:szCs w:val="18"/>
              </w:rPr>
            </w:pPr>
            <w:r w:rsidDel="00000000" w:rsidR="00000000" w:rsidRPr="00000000">
              <w:rPr>
                <w:i w:val="1"/>
                <w:iCs w:val="1"/>
                <w:color w:val="4472c4"/>
                <w:sz w:val="18"/>
                <w:szCs w:val="18"/>
                <w:rtl w:val="0"/>
              </w:rPr>
              <w:t xml:space="preserve">Especificación de los requerimientos tanto funcionales como no funcionales que tendrá la aplicación, tecnologías implementadas y el alcance.</w:t>
            </w:r>
            <w:r w:rsidDel="00000000" w:rsidR="00000000" w:rsidRPr="00000000">
              <w:rPr>
                <w:rtl w:val="0"/>
              </w:rPr>
            </w:r>
          </w:p>
        </w:tc>
        <w:tc>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1"/>
                <w:iCs w:val="1"/>
                <w:smallCaps w:val="0"/>
                <w:strike w:val="0"/>
                <w:color w:val="4472c4"/>
                <w:sz w:val="18"/>
                <w:szCs w:val="18"/>
                <w:u w:val="none"/>
                <w:shd w:fill="auto" w:val="clear"/>
                <w:vertAlign w:val="baseline"/>
              </w:rPr>
            </w:pPr>
            <w:r w:rsidDel="00000000" w:rsidR="00000000" w:rsidRPr="00000000">
              <w:rPr>
                <w:i w:val="1"/>
                <w:iCs w:val="1"/>
                <w:color w:val="4472c4"/>
                <w:sz w:val="18"/>
                <w:szCs w:val="18"/>
                <w:rtl w:val="0"/>
              </w:rPr>
              <w:t xml:space="preserve">Es el documento principal que permite concluir el análisis de requerimientos, el cual es importante para la primera fase de la metodología que se utilizara en el proyecto, la cual es la tradicional.</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Avance</w:t>
            </w:r>
            <w:r w:rsidDel="00000000" w:rsidR="00000000" w:rsidRPr="00000000">
              <w:rPr>
                <w:rtl w:val="0"/>
              </w:rPr>
            </w:r>
          </w:p>
        </w:tc>
        <w:tc>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Modelo de los datos y arquitectura del sistema </w:t>
            </w:r>
            <w:r w:rsidDel="00000000" w:rsidR="00000000" w:rsidRPr="00000000">
              <w:rPr>
                <w:rtl w:val="0"/>
              </w:rPr>
            </w:r>
          </w:p>
        </w:tc>
        <w:tc>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1"/>
                <w:iCs w:val="1"/>
                <w:smallCaps w:val="0"/>
                <w:strike w:val="0"/>
                <w:color w:val="4472c4"/>
                <w:sz w:val="18"/>
                <w:szCs w:val="18"/>
                <w:u w:val="none"/>
                <w:shd w:fill="auto" w:val="clear"/>
                <w:vertAlign w:val="baseline"/>
              </w:rPr>
            </w:pPr>
            <w:r w:rsidDel="00000000" w:rsidR="00000000" w:rsidRPr="00000000">
              <w:rPr>
                <w:i w:val="1"/>
                <w:iCs w:val="1"/>
                <w:color w:val="4472c4"/>
                <w:sz w:val="18"/>
                <w:szCs w:val="18"/>
                <w:rtl w:val="0"/>
              </w:rPr>
              <w:t xml:space="preserve">Demostración visual tanto de la base de datos en MongoDB y la arquitectura completa de la aplicación (frontend, backend, APIs).</w:t>
            </w:r>
            <w:r w:rsidDel="00000000" w:rsidR="00000000" w:rsidRPr="00000000">
              <w:rPr>
                <w:rtl w:val="0"/>
              </w:rPr>
            </w:r>
          </w:p>
        </w:tc>
        <w:tc>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1"/>
                <w:iCs w:val="1"/>
                <w:smallCaps w:val="0"/>
                <w:strike w:val="0"/>
                <w:color w:val="4472c4"/>
                <w:sz w:val="18"/>
                <w:szCs w:val="18"/>
                <w:u w:val="none"/>
                <w:shd w:fill="auto" w:val="clear"/>
                <w:vertAlign w:val="baseline"/>
              </w:rPr>
            </w:pPr>
            <w:r w:rsidDel="00000000" w:rsidR="00000000" w:rsidRPr="00000000">
              <w:rPr>
                <w:i w:val="1"/>
                <w:iCs w:val="1"/>
                <w:color w:val="4472c4"/>
                <w:sz w:val="18"/>
                <w:szCs w:val="18"/>
                <w:rtl w:val="0"/>
              </w:rPr>
              <w:t xml:space="preserve">Permite concluir con la etapa del diseño, la cual es importante para las etapas posteriores, donde se desarrollará la aplicación.</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Avance</w:t>
            </w:r>
            <w:r w:rsidDel="00000000" w:rsidR="00000000" w:rsidRPr="00000000">
              <w:rPr>
                <w:rtl w:val="0"/>
              </w:rPr>
            </w:r>
          </w:p>
        </w:tc>
        <w:tc>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Mockups</w:t>
            </w:r>
            <w:r w:rsidDel="00000000" w:rsidR="00000000" w:rsidRPr="00000000">
              <w:rPr>
                <w:rtl w:val="0"/>
              </w:rPr>
            </w:r>
          </w:p>
        </w:tc>
        <w:tc>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1"/>
                <w:iCs w:val="1"/>
                <w:smallCaps w:val="0"/>
                <w:strike w:val="0"/>
                <w:color w:val="4472c4"/>
                <w:sz w:val="18"/>
                <w:szCs w:val="18"/>
                <w:u w:val="none"/>
                <w:shd w:fill="auto" w:val="clear"/>
                <w:vertAlign w:val="baseline"/>
              </w:rPr>
            </w:pPr>
            <w:r w:rsidDel="00000000" w:rsidR="00000000" w:rsidRPr="00000000">
              <w:rPr>
                <w:i w:val="1"/>
                <w:iCs w:val="1"/>
                <w:color w:val="4472c4"/>
                <w:sz w:val="18"/>
                <w:szCs w:val="18"/>
                <w:rtl w:val="0"/>
              </w:rPr>
              <w:t xml:space="preserve">Modelos visuales de la interfaz de la aplicación, con un diseño intuitivo, pensando en el público objetivo (adultos mayores).</w:t>
            </w:r>
            <w:r w:rsidDel="00000000" w:rsidR="00000000" w:rsidRPr="00000000">
              <w:rPr>
                <w:rtl w:val="0"/>
              </w:rPr>
            </w:r>
          </w:p>
        </w:tc>
        <w:tc>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1"/>
                <w:iCs w:val="1"/>
                <w:smallCaps w:val="0"/>
                <w:strike w:val="0"/>
                <w:color w:val="4472c4"/>
                <w:sz w:val="18"/>
                <w:szCs w:val="18"/>
                <w:u w:val="none"/>
                <w:shd w:fill="auto" w:val="clear"/>
                <w:vertAlign w:val="baseline"/>
              </w:rPr>
            </w:pPr>
            <w:r w:rsidDel="00000000" w:rsidR="00000000" w:rsidRPr="00000000">
              <w:rPr>
                <w:i w:val="1"/>
                <w:iCs w:val="1"/>
                <w:color w:val="4472c4"/>
                <w:sz w:val="18"/>
                <w:szCs w:val="18"/>
                <w:rtl w:val="0"/>
              </w:rPr>
              <w:t xml:space="preserve">Permite tener un diseño de la interfaz definido, acordado previamente por el equipo, para su posterior desarrollo.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Avance</w:t>
            </w:r>
            <w:r w:rsidDel="00000000" w:rsidR="00000000" w:rsidRPr="00000000">
              <w:rPr>
                <w:rtl w:val="0"/>
              </w:rPr>
            </w:r>
          </w:p>
        </w:tc>
        <w:tc>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Backend funcional</w:t>
            </w:r>
            <w:r w:rsidDel="00000000" w:rsidR="00000000" w:rsidRPr="00000000">
              <w:rPr>
                <w:rtl w:val="0"/>
              </w:rPr>
            </w:r>
          </w:p>
        </w:tc>
        <w:tc>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1"/>
                <w:iCs w:val="1"/>
                <w:smallCaps w:val="0"/>
                <w:strike w:val="0"/>
                <w:color w:val="4472c4"/>
                <w:sz w:val="18"/>
                <w:szCs w:val="18"/>
                <w:u w:val="none"/>
                <w:shd w:fill="auto" w:val="clear"/>
                <w:vertAlign w:val="baseline"/>
              </w:rPr>
            </w:pPr>
            <w:r w:rsidDel="00000000" w:rsidR="00000000" w:rsidRPr="00000000">
              <w:rPr>
                <w:i w:val="1"/>
                <w:iCs w:val="1"/>
                <w:color w:val="4472c4"/>
                <w:sz w:val="18"/>
                <w:szCs w:val="18"/>
                <w:rtl w:val="0"/>
              </w:rPr>
              <w:t xml:space="preserve">Repositorio con el backend completo desarrollado, incluyendo endpoints, lógica heurística del scoring, e integración de las APIs.</w:t>
            </w:r>
            <w:r w:rsidDel="00000000" w:rsidR="00000000" w:rsidRPr="00000000">
              <w:rPr>
                <w:rtl w:val="0"/>
              </w:rPr>
            </w:r>
          </w:p>
        </w:tc>
        <w:tc>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1"/>
                <w:iCs w:val="1"/>
                <w:smallCaps w:val="0"/>
                <w:strike w:val="0"/>
                <w:color w:val="4472c4"/>
                <w:sz w:val="18"/>
                <w:szCs w:val="18"/>
                <w:u w:val="none"/>
                <w:shd w:fill="auto" w:val="clear"/>
                <w:vertAlign w:val="baseline"/>
              </w:rPr>
            </w:pPr>
            <w:r w:rsidDel="00000000" w:rsidR="00000000" w:rsidRPr="00000000">
              <w:rPr>
                <w:i w:val="1"/>
                <w:iCs w:val="1"/>
                <w:color w:val="4472c4"/>
                <w:sz w:val="18"/>
                <w:szCs w:val="18"/>
                <w:rtl w:val="0"/>
              </w:rPr>
              <w:t xml:space="preserve">Evidencia el avance de la etapa de desarrollo de la aplicación, correspondiente al backend.</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Avance</w:t>
            </w:r>
            <w:r w:rsidDel="00000000" w:rsidR="00000000" w:rsidRPr="00000000">
              <w:rPr>
                <w:rtl w:val="0"/>
              </w:rPr>
            </w:r>
          </w:p>
        </w:tc>
        <w:tc>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Frontend funcional</w:t>
            </w:r>
            <w:r w:rsidDel="00000000" w:rsidR="00000000" w:rsidRPr="00000000">
              <w:rPr>
                <w:rtl w:val="0"/>
              </w:rPr>
            </w:r>
          </w:p>
        </w:tc>
        <w:tc>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1"/>
                <w:iCs w:val="1"/>
                <w:smallCaps w:val="0"/>
                <w:strike w:val="0"/>
                <w:color w:val="4472c4"/>
                <w:sz w:val="18"/>
                <w:szCs w:val="18"/>
                <w:u w:val="none"/>
                <w:vertAlign w:val="baseline"/>
              </w:rPr>
            </w:pPr>
            <w:r w:rsidDel="00000000" w:rsidR="00000000" w:rsidRPr="00000000">
              <w:rPr>
                <w:i w:val="1"/>
                <w:iCs w:val="1"/>
                <w:color w:val="4472c4"/>
                <w:sz w:val="18"/>
                <w:szCs w:val="18"/>
                <w:rtl w:val="0"/>
              </w:rPr>
              <w:t xml:space="preserve">Repositorio con el frontend desarrollado, y además conectada al backend</w:t>
            </w:r>
            <w:r w:rsidDel="00000000" w:rsidR="00000000" w:rsidRPr="00000000">
              <w:rPr>
                <w:rtl w:val="0"/>
              </w:rPr>
            </w:r>
          </w:p>
        </w:tc>
        <w:tc>
          <w:tcPr/>
          <w:p w:rsidR="00000000" w:rsidDel="00000000" w:rsidP="00000000" w:rsidRDefault="00000000" w:rsidRPr="00000000" w14:paraId="0000006B">
            <w:pPr>
              <w:tabs>
                <w:tab w:val="center" w:leader="none" w:pos="4419"/>
                <w:tab w:val="right" w:leader="none" w:pos="8838"/>
              </w:tabs>
              <w:spacing w:after="0" w:line="240" w:lineRule="auto"/>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i w:val="1"/>
                <w:iCs w:val="1"/>
                <w:color w:val="4472c4"/>
                <w:sz w:val="18"/>
                <w:szCs w:val="18"/>
                <w:rtl w:val="0"/>
              </w:rPr>
              <w:t xml:space="preserve">Evidencia el avance de la etapa de desarrollo de la aplicación, correspondiente al frontend integrado con backend.</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Avance</w:t>
            </w:r>
            <w:r w:rsidDel="00000000" w:rsidR="00000000" w:rsidRPr="00000000">
              <w:rPr>
                <w:rtl w:val="0"/>
              </w:rPr>
            </w:r>
          </w:p>
        </w:tc>
        <w:tc>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Chatbot funcional</w:t>
            </w:r>
            <w:r w:rsidDel="00000000" w:rsidR="00000000" w:rsidRPr="00000000">
              <w:rPr>
                <w:rtl w:val="0"/>
              </w:rPr>
            </w:r>
          </w:p>
        </w:tc>
        <w:tc>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1"/>
                <w:iCs w:val="1"/>
                <w:smallCaps w:val="0"/>
                <w:strike w:val="0"/>
                <w:color w:val="4472c4"/>
                <w:sz w:val="18"/>
                <w:szCs w:val="18"/>
                <w:u w:val="none"/>
                <w:shd w:fill="auto" w:val="clear"/>
                <w:vertAlign w:val="baseline"/>
              </w:rPr>
            </w:pPr>
            <w:r w:rsidDel="00000000" w:rsidR="00000000" w:rsidRPr="00000000">
              <w:rPr>
                <w:i w:val="1"/>
                <w:iCs w:val="1"/>
                <w:color w:val="4472c4"/>
                <w:sz w:val="18"/>
                <w:szCs w:val="18"/>
                <w:rtl w:val="0"/>
              </w:rPr>
              <w:t xml:space="preserve">Chatbot integrado con la API de Google Gemini, contextualizado con el csv de smishing chileno creado por el equipo, con el objetivo de informar y responder preguntas que puedan tener los usuarios respecto a los smishing recibidos</w:t>
            </w:r>
            <w:r w:rsidDel="00000000" w:rsidR="00000000" w:rsidRPr="00000000">
              <w:rPr>
                <w:rtl w:val="0"/>
              </w:rPr>
            </w:r>
          </w:p>
        </w:tc>
        <w:tc>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1"/>
                <w:iCs w:val="1"/>
                <w:smallCaps w:val="0"/>
                <w:strike w:val="0"/>
                <w:color w:val="4472c4"/>
                <w:sz w:val="18"/>
                <w:szCs w:val="18"/>
                <w:u w:val="none"/>
                <w:shd w:fill="auto" w:val="clear"/>
                <w:vertAlign w:val="baseline"/>
              </w:rPr>
            </w:pPr>
            <w:r w:rsidDel="00000000" w:rsidR="00000000" w:rsidRPr="00000000">
              <w:rPr>
                <w:i w:val="1"/>
                <w:iCs w:val="1"/>
                <w:color w:val="4472c4"/>
                <w:sz w:val="18"/>
                <w:szCs w:val="18"/>
                <w:rtl w:val="0"/>
              </w:rPr>
              <w:t xml:space="preserve">Evidencia de la integración de Inteligencia Artificial definida en el proyecto.</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Final</w:t>
            </w:r>
            <w:r w:rsidDel="00000000" w:rsidR="00000000" w:rsidRPr="00000000">
              <w:rPr>
                <w:rtl w:val="0"/>
              </w:rPr>
            </w:r>
          </w:p>
        </w:tc>
        <w:tc>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Aplicación con todos sus componentes integrados</w:t>
            </w:r>
            <w:r w:rsidDel="00000000" w:rsidR="00000000" w:rsidRPr="00000000">
              <w:rPr>
                <w:rtl w:val="0"/>
              </w:rPr>
            </w:r>
          </w:p>
        </w:tc>
        <w:tc>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1"/>
                <w:iCs w:val="1"/>
                <w:smallCaps w:val="0"/>
                <w:strike w:val="0"/>
                <w:color w:val="4472c4"/>
                <w:sz w:val="18"/>
                <w:szCs w:val="18"/>
                <w:u w:val="none"/>
                <w:vertAlign w:val="baseline"/>
              </w:rPr>
            </w:pPr>
            <w:r w:rsidDel="00000000" w:rsidR="00000000" w:rsidRPr="00000000">
              <w:rPr>
                <w:i w:val="1"/>
                <w:iCs w:val="1"/>
                <w:color w:val="4472c4"/>
                <w:sz w:val="18"/>
                <w:szCs w:val="18"/>
                <w:rtl w:val="0"/>
              </w:rPr>
              <w:t xml:space="preserve">Aplicación desarrollada en su totalidad, funcional en dispositivos android, incluyendo frontend, backend, chatbot y análisis de smishing, por el lado del usuario. También, se considera desarrollado e integrado el panel de monitoreo interno.</w:t>
            </w:r>
            <w:r w:rsidDel="00000000" w:rsidR="00000000" w:rsidRPr="00000000">
              <w:rPr>
                <w:rtl w:val="0"/>
              </w:rPr>
            </w:r>
          </w:p>
        </w:tc>
        <w:tc>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1"/>
                <w:iCs w:val="1"/>
                <w:smallCaps w:val="0"/>
                <w:strike w:val="0"/>
                <w:color w:val="4472c4"/>
                <w:sz w:val="18"/>
                <w:szCs w:val="18"/>
                <w:u w:val="none"/>
                <w:shd w:fill="auto" w:val="clear"/>
                <w:vertAlign w:val="baseline"/>
              </w:rPr>
            </w:pPr>
            <w:r w:rsidDel="00000000" w:rsidR="00000000" w:rsidRPr="00000000">
              <w:rPr>
                <w:i w:val="1"/>
                <w:iCs w:val="1"/>
                <w:color w:val="4472c4"/>
                <w:sz w:val="18"/>
                <w:szCs w:val="18"/>
                <w:rtl w:val="0"/>
              </w:rPr>
              <w:t xml:space="preserve">Evidencia el objetivo principal del proyecto.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Final</w:t>
            </w:r>
            <w:r w:rsidDel="00000000" w:rsidR="00000000" w:rsidRPr="00000000">
              <w:rPr>
                <w:rtl w:val="0"/>
              </w:rPr>
            </w:r>
          </w:p>
        </w:tc>
        <w:tc>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Informe de pruebas</w:t>
            </w:r>
            <w:r w:rsidDel="00000000" w:rsidR="00000000" w:rsidRPr="00000000">
              <w:rPr>
                <w:rtl w:val="0"/>
              </w:rPr>
            </w:r>
          </w:p>
        </w:tc>
        <w:tc>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1"/>
                <w:iCs w:val="1"/>
                <w:smallCaps w:val="0"/>
                <w:strike w:val="0"/>
                <w:color w:val="4472c4"/>
                <w:sz w:val="18"/>
                <w:szCs w:val="18"/>
                <w:u w:val="none"/>
                <w:shd w:fill="auto" w:val="clear"/>
                <w:vertAlign w:val="baseline"/>
              </w:rPr>
            </w:pPr>
            <w:r w:rsidDel="00000000" w:rsidR="00000000" w:rsidRPr="00000000">
              <w:rPr>
                <w:i w:val="1"/>
                <w:iCs w:val="1"/>
                <w:color w:val="4472c4"/>
                <w:sz w:val="18"/>
                <w:szCs w:val="18"/>
                <w:rtl w:val="0"/>
              </w:rPr>
              <w:t xml:space="preserve">Documentación de las pruebas funcionales realizadas, y también, se incluye la comprobación de la lógica de detección de smishing.</w:t>
            </w:r>
            <w:r w:rsidDel="00000000" w:rsidR="00000000" w:rsidRPr="00000000">
              <w:rPr>
                <w:rtl w:val="0"/>
              </w:rPr>
            </w:r>
          </w:p>
        </w:tc>
        <w:tc>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1"/>
                <w:iCs w:val="1"/>
                <w:smallCaps w:val="0"/>
                <w:strike w:val="0"/>
                <w:color w:val="4472c4"/>
                <w:sz w:val="18"/>
                <w:szCs w:val="18"/>
                <w:u w:val="none"/>
                <w:shd w:fill="auto" w:val="clear"/>
                <w:vertAlign w:val="baseline"/>
              </w:rPr>
            </w:pPr>
            <w:r w:rsidDel="00000000" w:rsidR="00000000" w:rsidRPr="00000000">
              <w:rPr>
                <w:i w:val="1"/>
                <w:iCs w:val="1"/>
                <w:color w:val="4472c4"/>
                <w:sz w:val="18"/>
                <w:szCs w:val="18"/>
                <w:rtl w:val="0"/>
              </w:rPr>
              <w:t xml:space="preserve">Permite concluir con la etapa de pruebas de la metodología utilizada.</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Final </w:t>
            </w:r>
            <w:r w:rsidDel="00000000" w:rsidR="00000000" w:rsidRPr="00000000">
              <w:rPr>
                <w:rtl w:val="0"/>
              </w:rPr>
            </w:r>
          </w:p>
        </w:tc>
        <w:tc>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Memoria del proyecto</w:t>
            </w:r>
            <w:r w:rsidDel="00000000" w:rsidR="00000000" w:rsidRPr="00000000">
              <w:rPr>
                <w:rtl w:val="0"/>
              </w:rPr>
            </w:r>
          </w:p>
        </w:tc>
        <w:tc>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color w:val="4472c4"/>
                <w:sz w:val="18"/>
                <w:szCs w:val="18"/>
                <w:shd w:fill="auto" w:val="clear"/>
                <w:vertAlign w:val="baseline"/>
              </w:rPr>
            </w:pPr>
            <w:r w:rsidDel="00000000" w:rsidR="00000000" w:rsidRPr="00000000">
              <w:rPr>
                <w:color w:val="4472c4"/>
                <w:sz w:val="18"/>
                <w:szCs w:val="18"/>
                <w:rtl w:val="0"/>
              </w:rPr>
              <w:t xml:space="preserve">Documentación final que concluye el proyecto.</w:t>
            </w:r>
            <w:r w:rsidDel="00000000" w:rsidR="00000000" w:rsidRPr="00000000">
              <w:rPr>
                <w:rtl w:val="0"/>
              </w:rPr>
            </w:r>
          </w:p>
        </w:tc>
        <w:tc>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color w:val="4472c4"/>
                <w:sz w:val="18"/>
                <w:szCs w:val="18"/>
                <w:shd w:fill="auto" w:val="clear"/>
                <w:vertAlign w:val="baseline"/>
              </w:rPr>
            </w:pPr>
            <w:r w:rsidDel="00000000" w:rsidR="00000000" w:rsidRPr="00000000">
              <w:rPr>
                <w:color w:val="4472c4"/>
                <w:sz w:val="18"/>
                <w:szCs w:val="18"/>
                <w:rtl w:val="0"/>
              </w:rPr>
              <w:t xml:space="preserve">Es el entregable final de la etapa que contempla el despliegue y entrega de la aplicación.</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Final</w:t>
            </w:r>
            <w:r w:rsidDel="00000000" w:rsidR="00000000" w:rsidRPr="00000000">
              <w:rPr>
                <w:rtl w:val="0"/>
              </w:rPr>
            </w:r>
          </w:p>
        </w:tc>
        <w:tc>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Presentación final</w:t>
            </w:r>
            <w:r w:rsidDel="00000000" w:rsidR="00000000" w:rsidRPr="00000000">
              <w:rPr>
                <w:rtl w:val="0"/>
              </w:rPr>
            </w:r>
          </w:p>
        </w:tc>
        <w:tc>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1"/>
                <w:iCs w:val="1"/>
                <w:smallCaps w:val="0"/>
                <w:strike w:val="0"/>
                <w:color w:val="4472c4"/>
                <w:sz w:val="18"/>
                <w:szCs w:val="18"/>
                <w:u w:val="none"/>
                <w:shd w:fill="auto" w:val="clear"/>
                <w:vertAlign w:val="baseline"/>
              </w:rPr>
            </w:pPr>
            <w:r w:rsidDel="00000000" w:rsidR="00000000" w:rsidRPr="00000000">
              <w:rPr>
                <w:i w:val="1"/>
                <w:iCs w:val="1"/>
                <w:color w:val="4472c4"/>
                <w:sz w:val="18"/>
                <w:szCs w:val="18"/>
                <w:rtl w:val="0"/>
              </w:rPr>
              <w:t xml:space="preserve">Elaboración de la presentación final del proyecto.</w:t>
            </w:r>
            <w:r w:rsidDel="00000000" w:rsidR="00000000" w:rsidRPr="00000000">
              <w:rPr>
                <w:rtl w:val="0"/>
              </w:rPr>
            </w:r>
          </w:p>
        </w:tc>
        <w:tc>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1"/>
                <w:iCs w:val="1"/>
                <w:smallCaps w:val="0"/>
                <w:strike w:val="0"/>
                <w:color w:val="4472c4"/>
                <w:sz w:val="18"/>
                <w:szCs w:val="18"/>
                <w:u w:val="none"/>
                <w:shd w:fill="auto" w:val="clear"/>
                <w:vertAlign w:val="baseline"/>
              </w:rPr>
            </w:pPr>
            <w:r w:rsidDel="00000000" w:rsidR="00000000" w:rsidRPr="00000000">
              <w:rPr>
                <w:i w:val="1"/>
                <w:iCs w:val="1"/>
                <w:color w:val="4472c4"/>
                <w:sz w:val="18"/>
                <w:szCs w:val="18"/>
                <w:rtl w:val="0"/>
              </w:rPr>
              <w:t xml:space="preserve">Evidencia la presentación final establecida.</w:t>
            </w:r>
            <w:r w:rsidDel="00000000" w:rsidR="00000000" w:rsidRPr="00000000">
              <w:rPr>
                <w:rtl w:val="0"/>
              </w:rPr>
            </w:r>
          </w:p>
        </w:tc>
      </w:tr>
    </w:tbl>
    <w:p w:rsidR="00000000" w:rsidDel="00000000" w:rsidP="00000000" w:rsidRDefault="00000000" w:rsidRPr="00000000" w14:paraId="00000080">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81">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83">
      <w:pPr>
        <w:spacing w:after="0" w:line="360" w:lineRule="auto"/>
        <w:jc w:val="both"/>
        <w:rPr>
          <w:b w:val="1"/>
          <w:bCs w:val="1"/>
          <w:sz w:val="24"/>
          <w:szCs w:val="24"/>
        </w:rPr>
      </w:pPr>
      <w:r w:rsidDel="00000000" w:rsidR="00000000" w:rsidRPr="00000000">
        <w:rPr>
          <w:rtl w:val="0"/>
        </w:rPr>
      </w:r>
    </w:p>
    <w:tbl>
      <w:tblPr>
        <w:tblStyle w:val="Table14"/>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84">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8B">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8C">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8D">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8E">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8F">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90">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91">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tl w:val="0"/>
              </w:rPr>
            </w:r>
          </w:p>
        </w:tc>
        <w:tc>
          <w:tcPr>
            <w:vAlign w:val="center"/>
          </w:tcPr>
          <w:p w:rsidR="00000000" w:rsidDel="00000000" w:rsidP="00000000" w:rsidRDefault="00000000" w:rsidRPr="00000000" w14:paraId="00000092">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p w:rsidR="00000000" w:rsidDel="00000000" w:rsidP="00000000" w:rsidRDefault="00000000" w:rsidRPr="00000000" w14:paraId="00000093">
            <w:pPr>
              <w:jc w:val="both"/>
              <w:rPr>
                <w:rFonts w:ascii="Calibri" w:cs="Calibri" w:eastAsia="Calibri" w:hAnsi="Calibri"/>
                <w:color w:val="4472c4"/>
                <w:sz w:val="18"/>
                <w:szCs w:val="18"/>
              </w:rPr>
            </w:pPr>
            <w:r w:rsidDel="00000000" w:rsidR="00000000" w:rsidRPr="00000000">
              <w:rPr>
                <w:color w:val="4472c4"/>
                <w:sz w:val="18"/>
                <w:szCs w:val="18"/>
                <w:rtl w:val="0"/>
              </w:rPr>
              <w:t xml:space="preserve">Análisis / Planificación de Requerimientos </w:t>
            </w:r>
            <w:r w:rsidDel="00000000" w:rsidR="00000000" w:rsidRPr="00000000">
              <w:rPr>
                <w:rtl w:val="0"/>
              </w:rPr>
            </w:r>
          </w:p>
        </w:tc>
        <w:tc>
          <w:tcPr/>
          <w:p w:rsidR="00000000" w:rsidDel="00000000" w:rsidP="00000000" w:rsidRDefault="00000000" w:rsidRPr="00000000" w14:paraId="00000094">
            <w:pPr>
              <w:jc w:val="both"/>
              <w:rPr>
                <w:color w:val="4472c4"/>
                <w:sz w:val="18"/>
                <w:szCs w:val="18"/>
              </w:rPr>
            </w:pPr>
            <w:r w:rsidDel="00000000" w:rsidR="00000000" w:rsidRPr="00000000">
              <w:rPr>
                <w:color w:val="4472c4"/>
                <w:sz w:val="18"/>
                <w:szCs w:val="18"/>
                <w:rtl w:val="0"/>
              </w:rPr>
              <w:t xml:space="preserve">Definición del problema y su alcance</w:t>
            </w:r>
          </w:p>
        </w:tc>
        <w:tc>
          <w:tcPr/>
          <w:p w:rsidR="00000000" w:rsidDel="00000000" w:rsidP="00000000" w:rsidRDefault="00000000" w:rsidRPr="00000000" w14:paraId="00000095">
            <w:pPr>
              <w:jc w:val="both"/>
              <w:rPr>
                <w:color w:val="4472c4"/>
                <w:sz w:val="18"/>
                <w:szCs w:val="18"/>
              </w:rPr>
            </w:pPr>
            <w:r w:rsidDel="00000000" w:rsidR="00000000" w:rsidRPr="00000000">
              <w:rPr>
                <w:color w:val="4472c4"/>
                <w:sz w:val="18"/>
                <w:szCs w:val="18"/>
                <w:rtl w:val="0"/>
              </w:rPr>
              <w:t xml:space="preserve">Describir el el problema de las estafas vía SMS (smishing) en Chile, definir el alcance y objetivos del proyecto </w:t>
            </w:r>
          </w:p>
        </w:tc>
        <w:tc>
          <w:tcPr/>
          <w:p w:rsidR="00000000" w:rsidDel="00000000" w:rsidP="00000000" w:rsidRDefault="00000000" w:rsidRPr="00000000" w14:paraId="00000096">
            <w:pPr>
              <w:jc w:val="both"/>
              <w:rPr>
                <w:color w:val="4472c4"/>
                <w:sz w:val="18"/>
                <w:szCs w:val="18"/>
              </w:rPr>
            </w:pPr>
            <w:r w:rsidDel="00000000" w:rsidR="00000000" w:rsidRPr="00000000">
              <w:rPr>
                <w:color w:val="4472c4"/>
                <w:sz w:val="18"/>
                <w:szCs w:val="18"/>
                <w:rtl w:val="0"/>
              </w:rPr>
              <w:t xml:space="preserve">Computador, información recopilada (csv DE SMISHING)</w:t>
            </w:r>
          </w:p>
        </w:tc>
        <w:tc>
          <w:tcPr>
            <w:tcBorders>
              <w:right w:color="ffffff" w:space="0" w:sz="4" w:val="single"/>
            </w:tcBorders>
          </w:tcPr>
          <w:p w:rsidR="00000000" w:rsidDel="00000000" w:rsidP="00000000" w:rsidRDefault="00000000" w:rsidRPr="00000000" w14:paraId="00000097">
            <w:pPr>
              <w:jc w:val="both"/>
              <w:rPr>
                <w:color w:val="4472c4"/>
                <w:sz w:val="18"/>
                <w:szCs w:val="18"/>
              </w:rPr>
            </w:pPr>
            <w:r w:rsidDel="00000000" w:rsidR="00000000" w:rsidRPr="00000000">
              <w:rPr>
                <w:color w:val="4472c4"/>
                <w:sz w:val="18"/>
                <w:szCs w:val="18"/>
                <w:rtl w:val="0"/>
              </w:rPr>
              <w:t xml:space="preserve">1 semana</w:t>
            </w:r>
          </w:p>
        </w:tc>
        <w:tc>
          <w:tcPr>
            <w:tcBorders>
              <w:left w:color="ffffff" w:space="0" w:sz="4" w:val="single"/>
            </w:tcBorders>
            <w:shd w:fill="d9d9d9" w:val="clear"/>
          </w:tcPr>
          <w:p w:rsidR="00000000" w:rsidDel="00000000" w:rsidP="00000000" w:rsidRDefault="00000000" w:rsidRPr="00000000" w14:paraId="00000098">
            <w:pPr>
              <w:jc w:val="both"/>
              <w:rPr>
                <w:color w:val="4472c4"/>
                <w:sz w:val="18"/>
                <w:szCs w:val="18"/>
              </w:rPr>
            </w:pPr>
            <w:r w:rsidDel="00000000" w:rsidR="00000000" w:rsidRPr="00000000">
              <w:rPr>
                <w:color w:val="4472c4"/>
                <w:sz w:val="18"/>
                <w:szCs w:val="18"/>
                <w:rtl w:val="0"/>
              </w:rPr>
              <w:t xml:space="preserve">Bryan Acuña</w:t>
            </w:r>
          </w:p>
        </w:tc>
        <w:tc>
          <w:tcPr/>
          <w:p w:rsidR="00000000" w:rsidDel="00000000" w:rsidP="00000000" w:rsidRDefault="00000000" w:rsidRPr="00000000" w14:paraId="00000099">
            <w:pPr>
              <w:rPr>
                <w:color w:val="4472c4"/>
                <w:sz w:val="18"/>
                <w:szCs w:val="18"/>
              </w:rPr>
            </w:pPr>
            <w:r w:rsidDel="00000000" w:rsidR="00000000" w:rsidRPr="00000000">
              <w:rPr>
                <w:color w:val="4472c4"/>
                <w:sz w:val="18"/>
                <w:szCs w:val="18"/>
                <w:rtl w:val="0"/>
              </w:rPr>
              <w:t xml:space="preserve">Facilitador: dataset ya recolectado previamente </w:t>
            </w:r>
          </w:p>
        </w:tc>
      </w:tr>
      <w:tr>
        <w:trPr>
          <w:cantSplit w:val="0"/>
          <w:tblHeader w:val="0"/>
        </w:trPr>
        <w:tc>
          <w:tcPr/>
          <w:p w:rsidR="00000000" w:rsidDel="00000000" w:rsidP="00000000" w:rsidRDefault="00000000" w:rsidRPr="00000000" w14:paraId="0000009A">
            <w:pPr>
              <w:jc w:val="both"/>
              <w:rPr>
                <w:rFonts w:ascii="Calibri" w:cs="Calibri" w:eastAsia="Calibri" w:hAnsi="Calibri"/>
                <w:color w:val="4472c4"/>
                <w:sz w:val="18"/>
                <w:szCs w:val="18"/>
              </w:rPr>
            </w:pPr>
            <w:r w:rsidDel="00000000" w:rsidR="00000000" w:rsidRPr="00000000">
              <w:rPr>
                <w:color w:val="4472c4"/>
                <w:sz w:val="18"/>
                <w:szCs w:val="18"/>
                <w:rtl w:val="0"/>
              </w:rPr>
              <w:t xml:space="preserve">Análisis / Planificación de Requerimientos </w:t>
            </w:r>
            <w:r w:rsidDel="00000000" w:rsidR="00000000" w:rsidRPr="00000000">
              <w:rPr>
                <w:rtl w:val="0"/>
              </w:rPr>
            </w:r>
          </w:p>
        </w:tc>
        <w:tc>
          <w:tcPr/>
          <w:p w:rsidR="00000000" w:rsidDel="00000000" w:rsidP="00000000" w:rsidRDefault="00000000" w:rsidRPr="00000000" w14:paraId="0000009B">
            <w:pPr>
              <w:jc w:val="both"/>
              <w:rPr>
                <w:rFonts w:ascii="Calibri" w:cs="Calibri" w:eastAsia="Calibri" w:hAnsi="Calibri"/>
                <w:color w:val="4472c4"/>
                <w:sz w:val="18"/>
                <w:szCs w:val="18"/>
              </w:rPr>
            </w:pPr>
            <w:r w:rsidDel="00000000" w:rsidR="00000000" w:rsidRPr="00000000">
              <w:rPr>
                <w:color w:val="4472c4"/>
                <w:sz w:val="18"/>
                <w:szCs w:val="18"/>
                <w:rtl w:val="0"/>
              </w:rPr>
              <w:t xml:space="preserve">Definición de los requerimientos funcionales y no funcionales</w:t>
            </w:r>
            <w:r w:rsidDel="00000000" w:rsidR="00000000" w:rsidRPr="00000000">
              <w:rPr>
                <w:rtl w:val="0"/>
              </w:rPr>
            </w:r>
          </w:p>
        </w:tc>
        <w:tc>
          <w:tcPr/>
          <w:p w:rsidR="00000000" w:rsidDel="00000000" w:rsidP="00000000" w:rsidRDefault="00000000" w:rsidRPr="00000000" w14:paraId="0000009C">
            <w:pPr>
              <w:jc w:val="both"/>
              <w:rPr>
                <w:color w:val="4472c4"/>
                <w:sz w:val="18"/>
                <w:szCs w:val="18"/>
              </w:rPr>
            </w:pPr>
            <w:r w:rsidDel="00000000" w:rsidR="00000000" w:rsidRPr="00000000">
              <w:rPr>
                <w:color w:val="4472c4"/>
                <w:sz w:val="18"/>
                <w:szCs w:val="18"/>
                <w:rtl w:val="0"/>
              </w:rPr>
              <w:t xml:space="preserve">Definir los requerimientos con los cuales contará el sistema (React Native, Node.js , MongoDB, APIs propia y externas)</w:t>
            </w:r>
          </w:p>
        </w:tc>
        <w:tc>
          <w:tcPr/>
          <w:p w:rsidR="00000000" w:rsidDel="00000000" w:rsidP="00000000" w:rsidRDefault="00000000" w:rsidRPr="00000000" w14:paraId="0000009D">
            <w:pPr>
              <w:jc w:val="both"/>
              <w:rPr>
                <w:color w:val="4472c4"/>
                <w:sz w:val="18"/>
                <w:szCs w:val="18"/>
              </w:rPr>
            </w:pPr>
            <w:r w:rsidDel="00000000" w:rsidR="00000000" w:rsidRPr="00000000">
              <w:rPr>
                <w:color w:val="4472c4"/>
                <w:sz w:val="18"/>
                <w:szCs w:val="18"/>
                <w:rtl w:val="0"/>
              </w:rPr>
              <w:t xml:space="preserve">Computador, documentación de APIs</w:t>
            </w:r>
          </w:p>
        </w:tc>
        <w:tc>
          <w:tcPr>
            <w:tcBorders>
              <w:right w:color="ffffff" w:space="0" w:sz="4" w:val="single"/>
            </w:tcBorders>
          </w:tcPr>
          <w:p w:rsidR="00000000" w:rsidDel="00000000" w:rsidP="00000000" w:rsidRDefault="00000000" w:rsidRPr="00000000" w14:paraId="0000009E">
            <w:pPr>
              <w:jc w:val="both"/>
              <w:rPr>
                <w:color w:val="4472c4"/>
                <w:sz w:val="18"/>
                <w:szCs w:val="18"/>
              </w:rPr>
            </w:pPr>
            <w:r w:rsidDel="00000000" w:rsidR="00000000" w:rsidRPr="00000000">
              <w:rPr>
                <w:color w:val="4472c4"/>
                <w:sz w:val="18"/>
                <w:szCs w:val="18"/>
                <w:rtl w:val="0"/>
              </w:rPr>
              <w:t xml:space="preserve">2 semana</w:t>
            </w:r>
          </w:p>
        </w:tc>
        <w:tc>
          <w:tcPr>
            <w:tcBorders>
              <w:left w:color="ffffff" w:space="0" w:sz="4" w:val="single"/>
            </w:tcBorders>
            <w:shd w:fill="d9d9d9" w:val="clear"/>
          </w:tcPr>
          <w:p w:rsidR="00000000" w:rsidDel="00000000" w:rsidP="00000000" w:rsidRDefault="00000000" w:rsidRPr="00000000" w14:paraId="0000009F">
            <w:pPr>
              <w:jc w:val="both"/>
              <w:rPr>
                <w:color w:val="4472c4"/>
                <w:sz w:val="18"/>
                <w:szCs w:val="18"/>
              </w:rPr>
            </w:pPr>
            <w:r w:rsidDel="00000000" w:rsidR="00000000" w:rsidRPr="00000000">
              <w:rPr>
                <w:color w:val="4472c4"/>
                <w:sz w:val="18"/>
                <w:szCs w:val="18"/>
                <w:rtl w:val="0"/>
              </w:rPr>
              <w:t xml:space="preserve">Bryan Acuña, Manuel Rivas y Marcel Tusach</w:t>
            </w:r>
          </w:p>
        </w:tc>
        <w:tc>
          <w:tcPr/>
          <w:p w:rsidR="00000000" w:rsidDel="00000000" w:rsidP="00000000" w:rsidRDefault="00000000" w:rsidRPr="00000000" w14:paraId="000000A0">
            <w:pPr>
              <w:rPr>
                <w:color w:val="4472c4"/>
                <w:sz w:val="18"/>
                <w:szCs w:val="18"/>
              </w:rPr>
            </w:pPr>
            <w:r w:rsidDel="00000000" w:rsidR="00000000" w:rsidRPr="00000000">
              <w:rPr>
                <w:color w:val="4472c4"/>
                <w:sz w:val="18"/>
                <w:szCs w:val="18"/>
                <w:rtl w:val="0"/>
              </w:rPr>
              <w:t xml:space="preserve">Dificultad: acotar el alcance dado el tiempo limitado del semestre </w:t>
            </w:r>
          </w:p>
        </w:tc>
      </w:tr>
      <w:tr>
        <w:trPr>
          <w:cantSplit w:val="0"/>
          <w:tblHeader w:val="0"/>
        </w:trPr>
        <w:tc>
          <w:tcPr/>
          <w:p w:rsidR="00000000" w:rsidDel="00000000" w:rsidP="00000000" w:rsidRDefault="00000000" w:rsidRPr="00000000" w14:paraId="000000A1">
            <w:pPr>
              <w:jc w:val="both"/>
              <w:rPr>
                <w:rFonts w:ascii="Calibri" w:cs="Calibri" w:eastAsia="Calibri" w:hAnsi="Calibri"/>
                <w:color w:val="4472c4"/>
                <w:sz w:val="18"/>
                <w:szCs w:val="18"/>
              </w:rPr>
            </w:pPr>
            <w:r w:rsidDel="00000000" w:rsidR="00000000" w:rsidRPr="00000000">
              <w:rPr>
                <w:color w:val="4472c4"/>
                <w:sz w:val="18"/>
                <w:szCs w:val="18"/>
                <w:rtl w:val="0"/>
              </w:rPr>
              <w:t xml:space="preserve">Análisis / Desarrollo del modelo de los datos</w:t>
            </w:r>
            <w:r w:rsidDel="00000000" w:rsidR="00000000" w:rsidRPr="00000000">
              <w:rPr>
                <w:rtl w:val="0"/>
              </w:rPr>
            </w:r>
          </w:p>
        </w:tc>
        <w:tc>
          <w:tcPr/>
          <w:p w:rsidR="00000000" w:rsidDel="00000000" w:rsidP="00000000" w:rsidRDefault="00000000" w:rsidRPr="00000000" w14:paraId="000000A2">
            <w:pPr>
              <w:jc w:val="both"/>
              <w:rPr>
                <w:rFonts w:ascii="Calibri" w:cs="Calibri" w:eastAsia="Calibri" w:hAnsi="Calibri"/>
                <w:color w:val="4472c4"/>
                <w:sz w:val="18"/>
                <w:szCs w:val="18"/>
              </w:rPr>
            </w:pPr>
            <w:r w:rsidDel="00000000" w:rsidR="00000000" w:rsidRPr="00000000">
              <w:rPr>
                <w:color w:val="4472c4"/>
                <w:sz w:val="18"/>
                <w:szCs w:val="18"/>
                <w:rtl w:val="0"/>
              </w:rPr>
              <w:t xml:space="preserve">Diseño del modelo de los datos </w:t>
            </w:r>
            <w:r w:rsidDel="00000000" w:rsidR="00000000" w:rsidRPr="00000000">
              <w:rPr>
                <w:rtl w:val="0"/>
              </w:rPr>
            </w:r>
          </w:p>
        </w:tc>
        <w:tc>
          <w:tcPr/>
          <w:p w:rsidR="00000000" w:rsidDel="00000000" w:rsidP="00000000" w:rsidRDefault="00000000" w:rsidRPr="00000000" w14:paraId="000000A3">
            <w:pPr>
              <w:jc w:val="both"/>
              <w:rPr>
                <w:color w:val="4472c4"/>
                <w:sz w:val="18"/>
                <w:szCs w:val="18"/>
              </w:rPr>
            </w:pPr>
            <w:r w:rsidDel="00000000" w:rsidR="00000000" w:rsidRPr="00000000">
              <w:rPr>
                <w:color w:val="4472c4"/>
                <w:sz w:val="18"/>
                <w:szCs w:val="18"/>
                <w:rtl w:val="0"/>
              </w:rPr>
              <w:t xml:space="preserve">Construir el modelo de los datos, respecto a la base de datos elegida, la cual es MongoDB</w:t>
            </w:r>
          </w:p>
        </w:tc>
        <w:tc>
          <w:tcPr/>
          <w:p w:rsidR="00000000" w:rsidDel="00000000" w:rsidP="00000000" w:rsidRDefault="00000000" w:rsidRPr="00000000" w14:paraId="000000A4">
            <w:pPr>
              <w:jc w:val="both"/>
              <w:rPr>
                <w:color w:val="4472c4"/>
                <w:sz w:val="18"/>
                <w:szCs w:val="18"/>
              </w:rPr>
            </w:pPr>
            <w:r w:rsidDel="00000000" w:rsidR="00000000" w:rsidRPr="00000000">
              <w:rPr>
                <w:color w:val="4472c4"/>
                <w:sz w:val="18"/>
                <w:szCs w:val="18"/>
                <w:rtl w:val="0"/>
              </w:rPr>
              <w:t xml:space="preserve">Computador, MongoDB, Compass</w:t>
            </w:r>
          </w:p>
        </w:tc>
        <w:tc>
          <w:tcPr>
            <w:tcBorders>
              <w:right w:color="ffffff" w:space="0" w:sz="4" w:val="single"/>
            </w:tcBorders>
          </w:tcPr>
          <w:p w:rsidR="00000000" w:rsidDel="00000000" w:rsidP="00000000" w:rsidRDefault="00000000" w:rsidRPr="00000000" w14:paraId="000000A5">
            <w:pPr>
              <w:jc w:val="both"/>
              <w:rPr>
                <w:color w:val="4472c4"/>
                <w:sz w:val="18"/>
                <w:szCs w:val="18"/>
              </w:rPr>
            </w:pPr>
            <w:r w:rsidDel="00000000" w:rsidR="00000000" w:rsidRPr="00000000">
              <w:rPr>
                <w:color w:val="4472c4"/>
                <w:sz w:val="18"/>
                <w:szCs w:val="18"/>
                <w:rtl w:val="0"/>
              </w:rPr>
              <w:t xml:space="preserve">1 semana</w:t>
            </w:r>
          </w:p>
        </w:tc>
        <w:tc>
          <w:tcPr>
            <w:tcBorders>
              <w:left w:color="ffffff" w:space="0" w:sz="4" w:val="single"/>
            </w:tcBorders>
            <w:shd w:fill="d9d9d9" w:val="clear"/>
          </w:tcPr>
          <w:p w:rsidR="00000000" w:rsidDel="00000000" w:rsidP="00000000" w:rsidRDefault="00000000" w:rsidRPr="00000000" w14:paraId="000000A6">
            <w:pPr>
              <w:jc w:val="both"/>
              <w:rPr>
                <w:color w:val="4472c4"/>
                <w:sz w:val="18"/>
                <w:szCs w:val="18"/>
              </w:rPr>
            </w:pPr>
            <w:r w:rsidDel="00000000" w:rsidR="00000000" w:rsidRPr="00000000">
              <w:rPr>
                <w:color w:val="4472c4"/>
                <w:sz w:val="18"/>
                <w:szCs w:val="18"/>
                <w:rtl w:val="0"/>
              </w:rPr>
              <w:t xml:space="preserve">Marcel Tusach</w:t>
            </w:r>
          </w:p>
        </w:tc>
        <w:tc>
          <w:tcPr/>
          <w:p w:rsidR="00000000" w:rsidDel="00000000" w:rsidP="00000000" w:rsidRDefault="00000000" w:rsidRPr="00000000" w14:paraId="000000A7">
            <w:pPr>
              <w:rPr>
                <w:color w:val="4472c4"/>
                <w:sz w:val="18"/>
                <w:szCs w:val="18"/>
              </w:rPr>
            </w:pPr>
            <w:r w:rsidDel="00000000" w:rsidR="00000000" w:rsidRPr="00000000">
              <w:rPr>
                <w:color w:val="4472c4"/>
                <w:sz w:val="18"/>
                <w:szCs w:val="18"/>
                <w:rtl w:val="0"/>
              </w:rPr>
              <w:t xml:space="preserve">Facilitador: experiencia previa del equipo en bases de datos </w:t>
            </w:r>
          </w:p>
        </w:tc>
      </w:tr>
      <w:tr>
        <w:trPr>
          <w:cantSplit w:val="0"/>
          <w:tblHeader w:val="0"/>
        </w:trPr>
        <w:tc>
          <w:tcPr/>
          <w:p w:rsidR="00000000" w:rsidDel="00000000" w:rsidP="00000000" w:rsidRDefault="00000000" w:rsidRPr="00000000" w14:paraId="000000A8">
            <w:pPr>
              <w:jc w:val="both"/>
              <w:rPr>
                <w:rFonts w:ascii="Calibri" w:cs="Calibri" w:eastAsia="Calibri" w:hAnsi="Calibri"/>
                <w:color w:val="4472c4"/>
                <w:sz w:val="18"/>
                <w:szCs w:val="18"/>
              </w:rPr>
            </w:pPr>
            <w:r w:rsidDel="00000000" w:rsidR="00000000" w:rsidRPr="00000000">
              <w:rPr>
                <w:color w:val="4472c4"/>
                <w:sz w:val="18"/>
                <w:szCs w:val="18"/>
                <w:rtl w:val="0"/>
              </w:rPr>
              <w:t xml:space="preserve">Arquitectura del Software</w:t>
            </w:r>
            <w:r w:rsidDel="00000000" w:rsidR="00000000" w:rsidRPr="00000000">
              <w:rPr>
                <w:rtl w:val="0"/>
              </w:rPr>
            </w:r>
          </w:p>
        </w:tc>
        <w:tc>
          <w:tcPr/>
          <w:p w:rsidR="00000000" w:rsidDel="00000000" w:rsidP="00000000" w:rsidRDefault="00000000" w:rsidRPr="00000000" w14:paraId="000000A9">
            <w:pPr>
              <w:jc w:val="both"/>
              <w:rPr>
                <w:rFonts w:ascii="Calibri" w:cs="Calibri" w:eastAsia="Calibri" w:hAnsi="Calibri"/>
                <w:color w:val="4472c4"/>
                <w:sz w:val="18"/>
                <w:szCs w:val="18"/>
              </w:rPr>
            </w:pPr>
            <w:r w:rsidDel="00000000" w:rsidR="00000000" w:rsidRPr="00000000">
              <w:rPr>
                <w:color w:val="4472c4"/>
                <w:sz w:val="18"/>
                <w:szCs w:val="18"/>
                <w:rtl w:val="0"/>
              </w:rPr>
              <w:t xml:space="preserve">Diseño de la arquitectura del sistema </w:t>
            </w:r>
            <w:r w:rsidDel="00000000" w:rsidR="00000000" w:rsidRPr="00000000">
              <w:rPr>
                <w:rtl w:val="0"/>
              </w:rPr>
            </w:r>
          </w:p>
        </w:tc>
        <w:tc>
          <w:tcPr/>
          <w:p w:rsidR="00000000" w:rsidDel="00000000" w:rsidP="00000000" w:rsidRDefault="00000000" w:rsidRPr="00000000" w14:paraId="000000AA">
            <w:pPr>
              <w:jc w:val="both"/>
              <w:rPr>
                <w:color w:val="4472c4"/>
                <w:sz w:val="18"/>
                <w:szCs w:val="18"/>
              </w:rPr>
            </w:pPr>
            <w:r w:rsidDel="00000000" w:rsidR="00000000" w:rsidRPr="00000000">
              <w:rPr>
                <w:color w:val="4472c4"/>
                <w:sz w:val="18"/>
                <w:szCs w:val="18"/>
                <w:rtl w:val="0"/>
              </w:rPr>
              <w:t xml:space="preserve">Definir la arquitectura del sistema (frontend, backend, y las integraciones externas que se realicen)</w:t>
            </w:r>
          </w:p>
        </w:tc>
        <w:tc>
          <w:tcPr/>
          <w:p w:rsidR="00000000" w:rsidDel="00000000" w:rsidP="00000000" w:rsidRDefault="00000000" w:rsidRPr="00000000" w14:paraId="000000AB">
            <w:pPr>
              <w:jc w:val="both"/>
              <w:rPr>
                <w:color w:val="4472c4"/>
                <w:sz w:val="18"/>
                <w:szCs w:val="18"/>
              </w:rPr>
            </w:pPr>
            <w:r w:rsidDel="00000000" w:rsidR="00000000" w:rsidRPr="00000000">
              <w:rPr>
                <w:color w:val="4472c4"/>
                <w:sz w:val="18"/>
                <w:szCs w:val="18"/>
                <w:rtl w:val="0"/>
              </w:rPr>
              <w:t xml:space="preserve">Computador, herramienta de diagramación </w:t>
            </w:r>
          </w:p>
        </w:tc>
        <w:tc>
          <w:tcPr>
            <w:tcBorders>
              <w:right w:color="ffffff" w:space="0" w:sz="4" w:val="single"/>
            </w:tcBorders>
          </w:tcPr>
          <w:p w:rsidR="00000000" w:rsidDel="00000000" w:rsidP="00000000" w:rsidRDefault="00000000" w:rsidRPr="00000000" w14:paraId="000000AC">
            <w:pPr>
              <w:jc w:val="both"/>
              <w:rPr>
                <w:color w:val="4472c4"/>
                <w:sz w:val="18"/>
                <w:szCs w:val="18"/>
              </w:rPr>
            </w:pPr>
            <w:r w:rsidDel="00000000" w:rsidR="00000000" w:rsidRPr="00000000">
              <w:rPr>
                <w:color w:val="4472c4"/>
                <w:sz w:val="18"/>
                <w:szCs w:val="18"/>
                <w:rtl w:val="0"/>
              </w:rPr>
              <w:t xml:space="preserve">2 semana</w:t>
            </w:r>
          </w:p>
        </w:tc>
        <w:tc>
          <w:tcPr>
            <w:tcBorders>
              <w:left w:color="ffffff" w:space="0" w:sz="4" w:val="single"/>
            </w:tcBorders>
            <w:shd w:fill="d9d9d9" w:val="clear"/>
          </w:tcPr>
          <w:p w:rsidR="00000000" w:rsidDel="00000000" w:rsidP="00000000" w:rsidRDefault="00000000" w:rsidRPr="00000000" w14:paraId="000000AD">
            <w:pPr>
              <w:jc w:val="both"/>
              <w:rPr>
                <w:color w:val="4472c4"/>
                <w:sz w:val="18"/>
                <w:szCs w:val="18"/>
              </w:rPr>
            </w:pPr>
            <w:r w:rsidDel="00000000" w:rsidR="00000000" w:rsidRPr="00000000">
              <w:rPr>
                <w:color w:val="4472c4"/>
                <w:sz w:val="18"/>
                <w:szCs w:val="18"/>
                <w:rtl w:val="0"/>
              </w:rPr>
              <w:t xml:space="preserve">Bryan Acuña</w:t>
            </w:r>
          </w:p>
        </w:tc>
        <w:tc>
          <w:tcPr/>
          <w:p w:rsidR="00000000" w:rsidDel="00000000" w:rsidP="00000000" w:rsidRDefault="00000000" w:rsidRPr="00000000" w14:paraId="000000AE">
            <w:pPr>
              <w:jc w:val="both"/>
              <w:rPr>
                <w:color w:val="4472c4"/>
                <w:sz w:val="18"/>
                <w:szCs w:val="18"/>
              </w:rPr>
            </w:pPr>
            <w:r w:rsidDel="00000000" w:rsidR="00000000" w:rsidRPr="00000000">
              <w:rPr>
                <w:color w:val="4472c4"/>
                <w:sz w:val="18"/>
                <w:szCs w:val="18"/>
                <w:rtl w:val="0"/>
              </w:rPr>
              <w:t xml:space="preserve">-</w:t>
            </w:r>
          </w:p>
        </w:tc>
      </w:tr>
      <w:tr>
        <w:trPr>
          <w:cantSplit w:val="0"/>
          <w:tblHeader w:val="0"/>
        </w:trPr>
        <w:tc>
          <w:tcPr/>
          <w:p w:rsidR="00000000" w:rsidDel="00000000" w:rsidP="00000000" w:rsidRDefault="00000000" w:rsidRPr="00000000" w14:paraId="000000AF">
            <w:pPr>
              <w:jc w:val="both"/>
              <w:rPr>
                <w:rFonts w:ascii="Calibri" w:cs="Calibri" w:eastAsia="Calibri" w:hAnsi="Calibri"/>
                <w:color w:val="4472c4"/>
                <w:sz w:val="18"/>
                <w:szCs w:val="18"/>
              </w:rPr>
            </w:pPr>
            <w:r w:rsidDel="00000000" w:rsidR="00000000" w:rsidRPr="00000000">
              <w:rPr>
                <w:color w:val="4472c4"/>
                <w:sz w:val="18"/>
                <w:szCs w:val="18"/>
                <w:rtl w:val="0"/>
              </w:rPr>
              <w:t xml:space="preserve">Programación del Software</w:t>
            </w:r>
            <w:r w:rsidDel="00000000" w:rsidR="00000000" w:rsidRPr="00000000">
              <w:rPr>
                <w:rtl w:val="0"/>
              </w:rPr>
            </w:r>
          </w:p>
        </w:tc>
        <w:tc>
          <w:tcPr/>
          <w:p w:rsidR="00000000" w:rsidDel="00000000" w:rsidP="00000000" w:rsidRDefault="00000000" w:rsidRPr="00000000" w14:paraId="000000B0">
            <w:pPr>
              <w:jc w:val="both"/>
              <w:rPr>
                <w:rFonts w:ascii="Calibri" w:cs="Calibri" w:eastAsia="Calibri" w:hAnsi="Calibri"/>
                <w:color w:val="4472c4"/>
                <w:sz w:val="18"/>
                <w:szCs w:val="18"/>
              </w:rPr>
            </w:pPr>
            <w:r w:rsidDel="00000000" w:rsidR="00000000" w:rsidRPr="00000000">
              <w:rPr>
                <w:color w:val="4472c4"/>
                <w:sz w:val="18"/>
                <w:szCs w:val="18"/>
                <w:rtl w:val="0"/>
              </w:rPr>
              <w:t xml:space="preserve">Diseño de la interfaz intuitiva con el objetivo de que un adulto mayor la comprenda</w:t>
            </w:r>
            <w:r w:rsidDel="00000000" w:rsidR="00000000" w:rsidRPr="00000000">
              <w:rPr>
                <w:rtl w:val="0"/>
              </w:rPr>
            </w:r>
          </w:p>
        </w:tc>
        <w:tc>
          <w:tcPr/>
          <w:p w:rsidR="00000000" w:rsidDel="00000000" w:rsidP="00000000" w:rsidRDefault="00000000" w:rsidRPr="00000000" w14:paraId="000000B1">
            <w:pPr>
              <w:jc w:val="both"/>
              <w:rPr>
                <w:color w:val="4472c4"/>
                <w:sz w:val="18"/>
                <w:szCs w:val="18"/>
              </w:rPr>
            </w:pPr>
            <w:r w:rsidDel="00000000" w:rsidR="00000000" w:rsidRPr="00000000">
              <w:rPr>
                <w:color w:val="4472c4"/>
                <w:sz w:val="18"/>
                <w:szCs w:val="18"/>
                <w:rtl w:val="0"/>
              </w:rPr>
              <w:t xml:space="preserve">Construir mockups de las distintas secciones que tendrá la aplicación </w:t>
            </w:r>
          </w:p>
        </w:tc>
        <w:tc>
          <w:tcPr/>
          <w:p w:rsidR="00000000" w:rsidDel="00000000" w:rsidP="00000000" w:rsidRDefault="00000000" w:rsidRPr="00000000" w14:paraId="000000B2">
            <w:pPr>
              <w:jc w:val="both"/>
              <w:rPr>
                <w:color w:val="4472c4"/>
                <w:sz w:val="18"/>
                <w:szCs w:val="18"/>
              </w:rPr>
            </w:pPr>
            <w:r w:rsidDel="00000000" w:rsidR="00000000" w:rsidRPr="00000000">
              <w:rPr>
                <w:color w:val="4472c4"/>
                <w:sz w:val="18"/>
                <w:szCs w:val="18"/>
                <w:rtl w:val="0"/>
              </w:rPr>
              <w:t xml:space="preserve">Computador, Figma u otra herramienta de diseño</w:t>
            </w:r>
          </w:p>
        </w:tc>
        <w:tc>
          <w:tcPr>
            <w:tcBorders>
              <w:right w:color="ffffff" w:space="0" w:sz="4" w:val="single"/>
            </w:tcBorders>
          </w:tcPr>
          <w:p w:rsidR="00000000" w:rsidDel="00000000" w:rsidP="00000000" w:rsidRDefault="00000000" w:rsidRPr="00000000" w14:paraId="000000B3">
            <w:pPr>
              <w:jc w:val="both"/>
              <w:rPr>
                <w:color w:val="4472c4"/>
                <w:sz w:val="18"/>
                <w:szCs w:val="18"/>
              </w:rPr>
            </w:pPr>
            <w:r w:rsidDel="00000000" w:rsidR="00000000" w:rsidRPr="00000000">
              <w:rPr>
                <w:color w:val="4472c4"/>
                <w:sz w:val="18"/>
                <w:szCs w:val="18"/>
                <w:rtl w:val="0"/>
              </w:rPr>
              <w:t xml:space="preserve">1 semana</w:t>
            </w:r>
          </w:p>
        </w:tc>
        <w:tc>
          <w:tcPr>
            <w:tcBorders>
              <w:left w:color="ffffff" w:space="0" w:sz="4" w:val="single"/>
            </w:tcBorders>
            <w:shd w:fill="d9d9d9" w:val="clear"/>
          </w:tcPr>
          <w:p w:rsidR="00000000" w:rsidDel="00000000" w:rsidP="00000000" w:rsidRDefault="00000000" w:rsidRPr="00000000" w14:paraId="000000B4">
            <w:pPr>
              <w:jc w:val="both"/>
              <w:rPr>
                <w:color w:val="4472c4"/>
                <w:sz w:val="18"/>
                <w:szCs w:val="18"/>
              </w:rPr>
            </w:pPr>
            <w:r w:rsidDel="00000000" w:rsidR="00000000" w:rsidRPr="00000000">
              <w:rPr>
                <w:color w:val="4472c4"/>
                <w:sz w:val="18"/>
                <w:szCs w:val="18"/>
                <w:rtl w:val="0"/>
              </w:rPr>
              <w:t xml:space="preserve">Manuel Rivas</w:t>
            </w:r>
          </w:p>
        </w:tc>
        <w:tc>
          <w:tcPr/>
          <w:p w:rsidR="00000000" w:rsidDel="00000000" w:rsidP="00000000" w:rsidRDefault="00000000" w:rsidRPr="00000000" w14:paraId="000000B5">
            <w:pPr>
              <w:rPr>
                <w:color w:val="4472c4"/>
                <w:sz w:val="18"/>
                <w:szCs w:val="18"/>
              </w:rPr>
            </w:pPr>
            <w:r w:rsidDel="00000000" w:rsidR="00000000" w:rsidRPr="00000000">
              <w:rPr>
                <w:color w:val="4472c4"/>
                <w:sz w:val="18"/>
                <w:szCs w:val="18"/>
                <w:rtl w:val="0"/>
              </w:rPr>
              <w:t xml:space="preserve">Dificultad: adaptar la interfaz a un público con menor familiaridad tecnológica </w:t>
            </w:r>
          </w:p>
        </w:tc>
      </w:tr>
      <w:tr>
        <w:trPr>
          <w:cantSplit w:val="0"/>
          <w:tblHeader w:val="0"/>
        </w:trPr>
        <w:tc>
          <w:tcPr/>
          <w:p w:rsidR="00000000" w:rsidDel="00000000" w:rsidP="00000000" w:rsidRDefault="00000000" w:rsidRPr="00000000" w14:paraId="000000B6">
            <w:pPr>
              <w:jc w:val="both"/>
              <w:rPr>
                <w:rFonts w:ascii="Calibri" w:cs="Calibri" w:eastAsia="Calibri" w:hAnsi="Calibri"/>
                <w:color w:val="4472c4"/>
                <w:sz w:val="18"/>
                <w:szCs w:val="18"/>
              </w:rPr>
            </w:pPr>
            <w:r w:rsidDel="00000000" w:rsidR="00000000" w:rsidRPr="00000000">
              <w:rPr>
                <w:color w:val="4472c4"/>
                <w:sz w:val="18"/>
                <w:szCs w:val="18"/>
                <w:rtl w:val="0"/>
              </w:rPr>
              <w:t xml:space="preserve">Programación del Software</w:t>
            </w:r>
            <w:r w:rsidDel="00000000" w:rsidR="00000000" w:rsidRPr="00000000">
              <w:rPr>
                <w:rtl w:val="0"/>
              </w:rPr>
            </w:r>
          </w:p>
        </w:tc>
        <w:tc>
          <w:tcPr/>
          <w:p w:rsidR="00000000" w:rsidDel="00000000" w:rsidP="00000000" w:rsidRDefault="00000000" w:rsidRPr="00000000" w14:paraId="000000B7">
            <w:pPr>
              <w:jc w:val="both"/>
              <w:rPr>
                <w:rFonts w:ascii="Calibri" w:cs="Calibri" w:eastAsia="Calibri" w:hAnsi="Calibri"/>
                <w:color w:val="4472c4"/>
                <w:sz w:val="18"/>
                <w:szCs w:val="18"/>
              </w:rPr>
            </w:pPr>
            <w:r w:rsidDel="00000000" w:rsidR="00000000" w:rsidRPr="00000000">
              <w:rPr>
                <w:color w:val="4472c4"/>
                <w:sz w:val="18"/>
                <w:szCs w:val="18"/>
                <w:rtl w:val="0"/>
              </w:rPr>
              <w:t xml:space="preserve">Desarrollo del backend</w:t>
            </w:r>
            <w:r w:rsidDel="00000000" w:rsidR="00000000" w:rsidRPr="00000000">
              <w:rPr>
                <w:rtl w:val="0"/>
              </w:rPr>
            </w:r>
          </w:p>
        </w:tc>
        <w:tc>
          <w:tcPr/>
          <w:p w:rsidR="00000000" w:rsidDel="00000000" w:rsidP="00000000" w:rsidRDefault="00000000" w:rsidRPr="00000000" w14:paraId="000000B8">
            <w:pPr>
              <w:jc w:val="both"/>
              <w:rPr>
                <w:color w:val="4472c4"/>
                <w:sz w:val="18"/>
                <w:szCs w:val="18"/>
              </w:rPr>
            </w:pPr>
            <w:r w:rsidDel="00000000" w:rsidR="00000000" w:rsidRPr="00000000">
              <w:rPr>
                <w:color w:val="4472c4"/>
                <w:sz w:val="18"/>
                <w:szCs w:val="18"/>
                <w:rtl w:val="0"/>
              </w:rPr>
              <w:t xml:space="preserve">Desarrollo de la API propia en </w:t>
            </w:r>
            <w:hyperlink r:id="rId8">
              <w:r w:rsidDel="00000000" w:rsidR="00000000" w:rsidRPr="00000000">
                <w:rPr>
                  <w:color w:val="1155cc"/>
                  <w:sz w:val="18"/>
                  <w:szCs w:val="18"/>
                  <w:u w:val="single"/>
                  <w:rtl w:val="0"/>
                </w:rPr>
                <w:t xml:space="preserve">Node.js</w:t>
              </w:r>
            </w:hyperlink>
            <w:r w:rsidDel="00000000" w:rsidR="00000000" w:rsidRPr="00000000">
              <w:rPr>
                <w:color w:val="4472c4"/>
                <w:sz w:val="18"/>
                <w:szCs w:val="18"/>
                <w:rtl w:val="0"/>
              </w:rPr>
              <w:t xml:space="preserve"> / Express</w:t>
            </w:r>
          </w:p>
        </w:tc>
        <w:tc>
          <w:tcPr/>
          <w:p w:rsidR="00000000" w:rsidDel="00000000" w:rsidP="00000000" w:rsidRDefault="00000000" w:rsidRPr="00000000" w14:paraId="000000B9">
            <w:pPr>
              <w:jc w:val="both"/>
              <w:rPr>
                <w:color w:val="4472c4"/>
                <w:sz w:val="18"/>
                <w:szCs w:val="18"/>
              </w:rPr>
            </w:pPr>
            <w:r w:rsidDel="00000000" w:rsidR="00000000" w:rsidRPr="00000000">
              <w:rPr>
                <w:color w:val="4472c4"/>
                <w:sz w:val="18"/>
                <w:szCs w:val="18"/>
                <w:rtl w:val="0"/>
              </w:rPr>
              <w:t xml:space="preserve">Computador, Visual Studio Code, Node.js</w:t>
            </w:r>
          </w:p>
        </w:tc>
        <w:tc>
          <w:tcPr>
            <w:tcBorders>
              <w:right w:color="ffffff" w:space="0" w:sz="4" w:val="single"/>
            </w:tcBorders>
          </w:tcPr>
          <w:p w:rsidR="00000000" w:rsidDel="00000000" w:rsidP="00000000" w:rsidRDefault="00000000" w:rsidRPr="00000000" w14:paraId="000000BA">
            <w:pPr>
              <w:jc w:val="both"/>
              <w:rPr>
                <w:color w:val="4472c4"/>
                <w:sz w:val="18"/>
                <w:szCs w:val="18"/>
              </w:rPr>
            </w:pPr>
            <w:r w:rsidDel="00000000" w:rsidR="00000000" w:rsidRPr="00000000">
              <w:rPr>
                <w:color w:val="4472c4"/>
                <w:sz w:val="18"/>
                <w:szCs w:val="18"/>
                <w:rtl w:val="0"/>
              </w:rPr>
              <w:t xml:space="preserve">4 semana</w:t>
            </w:r>
          </w:p>
        </w:tc>
        <w:tc>
          <w:tcPr>
            <w:tcBorders>
              <w:left w:color="ffffff" w:space="0" w:sz="4" w:val="single"/>
            </w:tcBorders>
            <w:shd w:fill="d9d9d9" w:val="clear"/>
          </w:tcPr>
          <w:p w:rsidR="00000000" w:rsidDel="00000000" w:rsidP="00000000" w:rsidRDefault="00000000" w:rsidRPr="00000000" w14:paraId="000000BB">
            <w:pPr>
              <w:jc w:val="both"/>
              <w:rPr>
                <w:color w:val="4472c4"/>
                <w:sz w:val="18"/>
                <w:szCs w:val="18"/>
              </w:rPr>
            </w:pPr>
            <w:r w:rsidDel="00000000" w:rsidR="00000000" w:rsidRPr="00000000">
              <w:rPr>
                <w:color w:val="4472c4"/>
                <w:sz w:val="18"/>
                <w:szCs w:val="18"/>
                <w:rtl w:val="0"/>
              </w:rPr>
              <w:t xml:space="preserve">Bryan Acuña</w:t>
            </w:r>
          </w:p>
        </w:tc>
        <w:tc>
          <w:tcPr/>
          <w:p w:rsidR="00000000" w:rsidDel="00000000" w:rsidP="00000000" w:rsidRDefault="00000000" w:rsidRPr="00000000" w14:paraId="000000BC">
            <w:pPr>
              <w:rPr>
                <w:color w:val="4472c4"/>
                <w:sz w:val="18"/>
                <w:szCs w:val="18"/>
              </w:rPr>
            </w:pPr>
            <w:r w:rsidDel="00000000" w:rsidR="00000000" w:rsidRPr="00000000">
              <w:rPr>
                <w:color w:val="4472c4"/>
                <w:sz w:val="18"/>
                <w:szCs w:val="18"/>
                <w:rtl w:val="0"/>
              </w:rPr>
              <w:t xml:space="preserve">Facilitador: experiencia previa del equipo en Node.js </w:t>
            </w:r>
          </w:p>
        </w:tc>
      </w:tr>
      <w:tr>
        <w:trPr>
          <w:cantSplit w:val="0"/>
          <w:tblHeader w:val="0"/>
        </w:trPr>
        <w:tc>
          <w:tcPr/>
          <w:p w:rsidR="00000000" w:rsidDel="00000000" w:rsidP="00000000" w:rsidRDefault="00000000" w:rsidRPr="00000000" w14:paraId="000000BD">
            <w:pPr>
              <w:jc w:val="both"/>
              <w:rPr>
                <w:rFonts w:ascii="Calibri" w:cs="Calibri" w:eastAsia="Calibri" w:hAnsi="Calibri"/>
                <w:color w:val="4472c4"/>
                <w:sz w:val="18"/>
                <w:szCs w:val="18"/>
              </w:rPr>
            </w:pPr>
            <w:r w:rsidDel="00000000" w:rsidR="00000000" w:rsidRPr="00000000">
              <w:rPr>
                <w:color w:val="4472c4"/>
                <w:sz w:val="18"/>
                <w:szCs w:val="18"/>
                <w:rtl w:val="0"/>
              </w:rPr>
              <w:t xml:space="preserve">Resolver vulnerabilidades sistémicas</w:t>
            </w:r>
            <w:r w:rsidDel="00000000" w:rsidR="00000000" w:rsidRPr="00000000">
              <w:rPr>
                <w:rtl w:val="0"/>
              </w:rPr>
            </w:r>
          </w:p>
        </w:tc>
        <w:tc>
          <w:tcPr/>
          <w:p w:rsidR="00000000" w:rsidDel="00000000" w:rsidP="00000000" w:rsidRDefault="00000000" w:rsidRPr="00000000" w14:paraId="000000BE">
            <w:pPr>
              <w:jc w:val="both"/>
              <w:rPr>
                <w:rFonts w:ascii="Calibri" w:cs="Calibri" w:eastAsia="Calibri" w:hAnsi="Calibri"/>
                <w:color w:val="4472c4"/>
                <w:sz w:val="18"/>
                <w:szCs w:val="18"/>
              </w:rPr>
            </w:pPr>
            <w:r w:rsidDel="00000000" w:rsidR="00000000" w:rsidRPr="00000000">
              <w:rPr>
                <w:color w:val="4472c4"/>
                <w:sz w:val="18"/>
                <w:szCs w:val="18"/>
                <w:rtl w:val="0"/>
              </w:rPr>
              <w:t xml:space="preserve">Integración de las APIs mencionadas (VirusTotal, RDAP, WHOIS)</w:t>
            </w:r>
            <w:r w:rsidDel="00000000" w:rsidR="00000000" w:rsidRPr="00000000">
              <w:rPr>
                <w:rtl w:val="0"/>
              </w:rPr>
            </w:r>
          </w:p>
        </w:tc>
        <w:tc>
          <w:tcPr/>
          <w:p w:rsidR="00000000" w:rsidDel="00000000" w:rsidP="00000000" w:rsidRDefault="00000000" w:rsidRPr="00000000" w14:paraId="000000BF">
            <w:pPr>
              <w:jc w:val="both"/>
              <w:rPr>
                <w:color w:val="4472c4"/>
                <w:sz w:val="18"/>
                <w:szCs w:val="18"/>
              </w:rPr>
            </w:pPr>
            <w:r w:rsidDel="00000000" w:rsidR="00000000" w:rsidRPr="00000000">
              <w:rPr>
                <w:color w:val="4472c4"/>
                <w:sz w:val="18"/>
                <w:szCs w:val="18"/>
                <w:rtl w:val="0"/>
              </w:rPr>
              <w:t xml:space="preserve">Conectar el backend con las APIs de análisis de reputación (VirusTotal) y antiguedad de dominios (WHOIS, RDAP)</w:t>
            </w:r>
          </w:p>
        </w:tc>
        <w:tc>
          <w:tcPr/>
          <w:p w:rsidR="00000000" w:rsidDel="00000000" w:rsidP="00000000" w:rsidRDefault="00000000" w:rsidRPr="00000000" w14:paraId="000000C0">
            <w:pPr>
              <w:jc w:val="both"/>
              <w:rPr>
                <w:color w:val="4472c4"/>
                <w:sz w:val="18"/>
                <w:szCs w:val="18"/>
              </w:rPr>
            </w:pPr>
            <w:r w:rsidDel="00000000" w:rsidR="00000000" w:rsidRPr="00000000">
              <w:rPr>
                <w:color w:val="4472c4"/>
                <w:sz w:val="18"/>
                <w:szCs w:val="18"/>
                <w:rtl w:val="0"/>
              </w:rPr>
              <w:t xml:space="preserve">Computador, credenciales de API</w:t>
            </w:r>
          </w:p>
        </w:tc>
        <w:tc>
          <w:tcPr>
            <w:tcBorders>
              <w:right w:color="ffffff" w:space="0" w:sz="4" w:val="single"/>
            </w:tcBorders>
          </w:tcPr>
          <w:p w:rsidR="00000000" w:rsidDel="00000000" w:rsidP="00000000" w:rsidRDefault="00000000" w:rsidRPr="00000000" w14:paraId="000000C1">
            <w:pPr>
              <w:jc w:val="both"/>
              <w:rPr>
                <w:color w:val="4472c4"/>
                <w:sz w:val="18"/>
                <w:szCs w:val="18"/>
              </w:rPr>
            </w:pPr>
            <w:r w:rsidDel="00000000" w:rsidR="00000000" w:rsidRPr="00000000">
              <w:rPr>
                <w:color w:val="4472c4"/>
                <w:sz w:val="18"/>
                <w:szCs w:val="18"/>
                <w:rtl w:val="0"/>
              </w:rPr>
              <w:t xml:space="preserve">3 semana</w:t>
            </w:r>
          </w:p>
        </w:tc>
        <w:tc>
          <w:tcPr>
            <w:tcBorders>
              <w:left w:color="ffffff" w:space="0" w:sz="4" w:val="single"/>
            </w:tcBorders>
            <w:shd w:fill="d9d9d9" w:val="clear"/>
          </w:tcPr>
          <w:p w:rsidR="00000000" w:rsidDel="00000000" w:rsidP="00000000" w:rsidRDefault="00000000" w:rsidRPr="00000000" w14:paraId="000000C2">
            <w:pPr>
              <w:jc w:val="both"/>
              <w:rPr>
                <w:color w:val="4472c4"/>
                <w:sz w:val="18"/>
                <w:szCs w:val="18"/>
              </w:rPr>
            </w:pPr>
            <w:r w:rsidDel="00000000" w:rsidR="00000000" w:rsidRPr="00000000">
              <w:rPr>
                <w:color w:val="4472c4"/>
                <w:sz w:val="18"/>
                <w:szCs w:val="18"/>
                <w:rtl w:val="0"/>
              </w:rPr>
              <w:t xml:space="preserve">Bryan Acuña</w:t>
            </w:r>
          </w:p>
        </w:tc>
        <w:tc>
          <w:tcPr/>
          <w:p w:rsidR="00000000" w:rsidDel="00000000" w:rsidP="00000000" w:rsidRDefault="00000000" w:rsidRPr="00000000" w14:paraId="000000C3">
            <w:pPr>
              <w:rPr>
                <w:color w:val="4472c4"/>
                <w:sz w:val="18"/>
                <w:szCs w:val="18"/>
              </w:rPr>
            </w:pPr>
            <w:r w:rsidDel="00000000" w:rsidR="00000000" w:rsidRPr="00000000">
              <w:rPr>
                <w:color w:val="4472c4"/>
                <w:sz w:val="18"/>
                <w:szCs w:val="18"/>
                <w:rtl w:val="0"/>
              </w:rPr>
              <w:t xml:space="preserve">Dificultad: NIC Chile no ofrece RDAP, requiere uso adicional de WHOIS clásico </w:t>
            </w:r>
          </w:p>
        </w:tc>
      </w:tr>
      <w:tr>
        <w:trPr>
          <w:cantSplit w:val="0"/>
          <w:tblHeader w:val="0"/>
        </w:trPr>
        <w:tc>
          <w:tcPr/>
          <w:p w:rsidR="00000000" w:rsidDel="00000000" w:rsidP="00000000" w:rsidRDefault="00000000" w:rsidRPr="00000000" w14:paraId="000000C4">
            <w:pPr>
              <w:jc w:val="both"/>
              <w:rPr>
                <w:rFonts w:ascii="Calibri" w:cs="Calibri" w:eastAsia="Calibri" w:hAnsi="Calibri"/>
                <w:color w:val="4472c4"/>
                <w:sz w:val="18"/>
                <w:szCs w:val="18"/>
              </w:rPr>
            </w:pPr>
            <w:r w:rsidDel="00000000" w:rsidR="00000000" w:rsidRPr="00000000">
              <w:rPr>
                <w:color w:val="4472c4"/>
                <w:sz w:val="18"/>
                <w:szCs w:val="18"/>
                <w:rtl w:val="0"/>
              </w:rPr>
              <w:t xml:space="preserve">Programación del Software</w:t>
            </w:r>
            <w:r w:rsidDel="00000000" w:rsidR="00000000" w:rsidRPr="00000000">
              <w:rPr>
                <w:rtl w:val="0"/>
              </w:rPr>
            </w:r>
          </w:p>
        </w:tc>
        <w:tc>
          <w:tcPr/>
          <w:p w:rsidR="00000000" w:rsidDel="00000000" w:rsidP="00000000" w:rsidRDefault="00000000" w:rsidRPr="00000000" w14:paraId="000000C5">
            <w:pPr>
              <w:jc w:val="both"/>
              <w:rPr>
                <w:rFonts w:ascii="Calibri" w:cs="Calibri" w:eastAsia="Calibri" w:hAnsi="Calibri"/>
                <w:color w:val="4472c4"/>
                <w:sz w:val="18"/>
                <w:szCs w:val="18"/>
              </w:rPr>
            </w:pPr>
            <w:r w:rsidDel="00000000" w:rsidR="00000000" w:rsidRPr="00000000">
              <w:rPr>
                <w:color w:val="4472c4"/>
                <w:sz w:val="18"/>
                <w:szCs w:val="18"/>
                <w:rtl w:val="0"/>
              </w:rPr>
              <w:t xml:space="preserve">Desarrollo de la lógica y reglas que guiarán el scoring de riesgo</w:t>
            </w:r>
            <w:r w:rsidDel="00000000" w:rsidR="00000000" w:rsidRPr="00000000">
              <w:rPr>
                <w:rtl w:val="0"/>
              </w:rPr>
            </w:r>
          </w:p>
        </w:tc>
        <w:tc>
          <w:tcPr/>
          <w:p w:rsidR="00000000" w:rsidDel="00000000" w:rsidP="00000000" w:rsidRDefault="00000000" w:rsidRPr="00000000" w14:paraId="000000C6">
            <w:pPr>
              <w:jc w:val="both"/>
              <w:rPr>
                <w:color w:val="4472c4"/>
                <w:sz w:val="18"/>
                <w:szCs w:val="18"/>
              </w:rPr>
            </w:pPr>
            <w:r w:rsidDel="00000000" w:rsidR="00000000" w:rsidRPr="00000000">
              <w:rPr>
                <w:color w:val="4472c4"/>
                <w:sz w:val="18"/>
                <w:szCs w:val="18"/>
                <w:rtl w:val="0"/>
              </w:rPr>
              <w:t xml:space="preserve">Implementar un sistema de reglas para calcular el nivel (en porcentaje) del riesgo de cada SMS recibido</w:t>
            </w:r>
          </w:p>
        </w:tc>
        <w:tc>
          <w:tcPr/>
          <w:p w:rsidR="00000000" w:rsidDel="00000000" w:rsidP="00000000" w:rsidRDefault="00000000" w:rsidRPr="00000000" w14:paraId="000000C7">
            <w:pPr>
              <w:jc w:val="both"/>
              <w:rPr>
                <w:color w:val="4472c4"/>
                <w:sz w:val="18"/>
                <w:szCs w:val="18"/>
              </w:rPr>
            </w:pPr>
            <w:r w:rsidDel="00000000" w:rsidR="00000000" w:rsidRPr="00000000">
              <w:rPr>
                <w:color w:val="4472c4"/>
                <w:sz w:val="18"/>
                <w:szCs w:val="18"/>
                <w:rtl w:val="0"/>
              </w:rPr>
              <w:t xml:space="preserve">Computador, dataset de smishing chileno</w:t>
            </w:r>
          </w:p>
        </w:tc>
        <w:tc>
          <w:tcPr>
            <w:tcBorders>
              <w:right w:color="ffffff" w:space="0" w:sz="4" w:val="single"/>
            </w:tcBorders>
          </w:tcPr>
          <w:p w:rsidR="00000000" w:rsidDel="00000000" w:rsidP="00000000" w:rsidRDefault="00000000" w:rsidRPr="00000000" w14:paraId="000000C8">
            <w:pPr>
              <w:jc w:val="both"/>
              <w:rPr>
                <w:color w:val="4472c4"/>
                <w:sz w:val="18"/>
                <w:szCs w:val="18"/>
              </w:rPr>
            </w:pPr>
            <w:r w:rsidDel="00000000" w:rsidR="00000000" w:rsidRPr="00000000">
              <w:rPr>
                <w:color w:val="4472c4"/>
                <w:sz w:val="18"/>
                <w:szCs w:val="18"/>
                <w:rtl w:val="0"/>
              </w:rPr>
              <w:t xml:space="preserve">3 semana</w:t>
            </w:r>
          </w:p>
        </w:tc>
        <w:tc>
          <w:tcPr>
            <w:tcBorders>
              <w:left w:color="ffffff" w:space="0" w:sz="4" w:val="single"/>
            </w:tcBorders>
            <w:shd w:fill="d9d9d9" w:val="clear"/>
          </w:tcPr>
          <w:p w:rsidR="00000000" w:rsidDel="00000000" w:rsidP="00000000" w:rsidRDefault="00000000" w:rsidRPr="00000000" w14:paraId="000000C9">
            <w:pPr>
              <w:jc w:val="both"/>
              <w:rPr>
                <w:color w:val="4472c4"/>
                <w:sz w:val="18"/>
                <w:szCs w:val="18"/>
              </w:rPr>
            </w:pPr>
            <w:r w:rsidDel="00000000" w:rsidR="00000000" w:rsidRPr="00000000">
              <w:rPr>
                <w:color w:val="4472c4"/>
                <w:sz w:val="18"/>
                <w:szCs w:val="18"/>
                <w:rtl w:val="0"/>
              </w:rPr>
              <w:t xml:space="preserve">Bryan Acuña</w:t>
            </w:r>
          </w:p>
        </w:tc>
        <w:tc>
          <w:tcPr/>
          <w:p w:rsidR="00000000" w:rsidDel="00000000" w:rsidP="00000000" w:rsidRDefault="00000000" w:rsidRPr="00000000" w14:paraId="000000CA">
            <w:pPr>
              <w:jc w:val="both"/>
              <w:rPr>
                <w:color w:val="4472c4"/>
                <w:sz w:val="18"/>
                <w:szCs w:val="18"/>
              </w:rPr>
            </w:pPr>
            <w:r w:rsidDel="00000000" w:rsidR="00000000" w:rsidRPr="00000000">
              <w:rPr>
                <w:color w:val="4472c4"/>
                <w:sz w:val="18"/>
                <w:szCs w:val="18"/>
                <w:rtl w:val="0"/>
              </w:rPr>
              <w:t xml:space="preserve">-</w:t>
            </w:r>
          </w:p>
        </w:tc>
      </w:tr>
      <w:tr>
        <w:trPr>
          <w:cantSplit w:val="0"/>
          <w:tblHeader w:val="0"/>
        </w:trPr>
        <w:tc>
          <w:tcPr/>
          <w:p w:rsidR="00000000" w:rsidDel="00000000" w:rsidP="00000000" w:rsidRDefault="00000000" w:rsidRPr="00000000" w14:paraId="000000CB">
            <w:pPr>
              <w:jc w:val="both"/>
              <w:rPr>
                <w:rFonts w:ascii="Calibri" w:cs="Calibri" w:eastAsia="Calibri" w:hAnsi="Calibri"/>
                <w:color w:val="4472c4"/>
                <w:sz w:val="18"/>
                <w:szCs w:val="18"/>
              </w:rPr>
            </w:pPr>
            <w:r w:rsidDel="00000000" w:rsidR="00000000" w:rsidRPr="00000000">
              <w:rPr>
                <w:color w:val="4472c4"/>
                <w:sz w:val="18"/>
                <w:szCs w:val="18"/>
                <w:rtl w:val="0"/>
              </w:rPr>
              <w:t xml:space="preserve">Programación del Software</w:t>
            </w:r>
            <w:r w:rsidDel="00000000" w:rsidR="00000000" w:rsidRPr="00000000">
              <w:rPr>
                <w:rtl w:val="0"/>
              </w:rPr>
            </w:r>
          </w:p>
        </w:tc>
        <w:tc>
          <w:tcPr/>
          <w:p w:rsidR="00000000" w:rsidDel="00000000" w:rsidP="00000000" w:rsidRDefault="00000000" w:rsidRPr="00000000" w14:paraId="000000CC">
            <w:pPr>
              <w:jc w:val="both"/>
              <w:rPr>
                <w:rFonts w:ascii="Calibri" w:cs="Calibri" w:eastAsia="Calibri" w:hAnsi="Calibri"/>
                <w:color w:val="4472c4"/>
                <w:sz w:val="18"/>
                <w:szCs w:val="18"/>
              </w:rPr>
            </w:pPr>
            <w:r w:rsidDel="00000000" w:rsidR="00000000" w:rsidRPr="00000000">
              <w:rPr>
                <w:color w:val="4472c4"/>
                <w:sz w:val="18"/>
                <w:szCs w:val="18"/>
                <w:rtl w:val="0"/>
              </w:rPr>
              <w:t xml:space="preserve">Desarrollo del frontend</w:t>
            </w:r>
            <w:r w:rsidDel="00000000" w:rsidR="00000000" w:rsidRPr="00000000">
              <w:rPr>
                <w:rtl w:val="0"/>
              </w:rPr>
            </w:r>
          </w:p>
        </w:tc>
        <w:tc>
          <w:tcPr/>
          <w:p w:rsidR="00000000" w:rsidDel="00000000" w:rsidP="00000000" w:rsidRDefault="00000000" w:rsidRPr="00000000" w14:paraId="000000CD">
            <w:pPr>
              <w:jc w:val="both"/>
              <w:rPr>
                <w:color w:val="4472c4"/>
                <w:sz w:val="18"/>
                <w:szCs w:val="18"/>
              </w:rPr>
            </w:pPr>
            <w:r w:rsidDel="00000000" w:rsidR="00000000" w:rsidRPr="00000000">
              <w:rPr>
                <w:color w:val="4472c4"/>
                <w:sz w:val="18"/>
                <w:szCs w:val="18"/>
                <w:rtl w:val="0"/>
              </w:rPr>
              <w:t xml:space="preserve">Desarrollo de la aplicación en React native</w:t>
            </w:r>
          </w:p>
        </w:tc>
        <w:tc>
          <w:tcPr/>
          <w:p w:rsidR="00000000" w:rsidDel="00000000" w:rsidP="00000000" w:rsidRDefault="00000000" w:rsidRPr="00000000" w14:paraId="000000CE">
            <w:pPr>
              <w:jc w:val="both"/>
              <w:rPr>
                <w:color w:val="4472c4"/>
                <w:sz w:val="18"/>
                <w:szCs w:val="18"/>
              </w:rPr>
            </w:pPr>
            <w:r w:rsidDel="00000000" w:rsidR="00000000" w:rsidRPr="00000000">
              <w:rPr>
                <w:color w:val="4472c4"/>
                <w:sz w:val="18"/>
                <w:szCs w:val="18"/>
                <w:rtl w:val="0"/>
              </w:rPr>
              <w:t xml:space="preserve">Computador, Expo, dispositivo Android de prueba</w:t>
            </w:r>
          </w:p>
        </w:tc>
        <w:tc>
          <w:tcPr>
            <w:tcBorders>
              <w:right w:color="ffffff" w:space="0" w:sz="4" w:val="single"/>
            </w:tcBorders>
          </w:tcPr>
          <w:p w:rsidR="00000000" w:rsidDel="00000000" w:rsidP="00000000" w:rsidRDefault="00000000" w:rsidRPr="00000000" w14:paraId="000000CF">
            <w:pPr>
              <w:jc w:val="both"/>
              <w:rPr>
                <w:color w:val="4472c4"/>
                <w:sz w:val="18"/>
                <w:szCs w:val="18"/>
              </w:rPr>
            </w:pPr>
            <w:r w:rsidDel="00000000" w:rsidR="00000000" w:rsidRPr="00000000">
              <w:rPr>
                <w:color w:val="4472c4"/>
                <w:sz w:val="18"/>
                <w:szCs w:val="18"/>
                <w:rtl w:val="0"/>
              </w:rPr>
              <w:t xml:space="preserve">6 semana</w:t>
            </w:r>
          </w:p>
        </w:tc>
        <w:tc>
          <w:tcPr>
            <w:tcBorders>
              <w:left w:color="ffffff" w:space="0" w:sz="4" w:val="single"/>
            </w:tcBorders>
            <w:shd w:fill="d9d9d9" w:val="clear"/>
          </w:tcPr>
          <w:p w:rsidR="00000000" w:rsidDel="00000000" w:rsidP="00000000" w:rsidRDefault="00000000" w:rsidRPr="00000000" w14:paraId="000000D0">
            <w:pPr>
              <w:jc w:val="both"/>
              <w:rPr>
                <w:color w:val="4472c4"/>
                <w:sz w:val="18"/>
                <w:szCs w:val="18"/>
              </w:rPr>
            </w:pPr>
            <w:r w:rsidDel="00000000" w:rsidR="00000000" w:rsidRPr="00000000">
              <w:rPr>
                <w:color w:val="4472c4"/>
                <w:sz w:val="18"/>
                <w:szCs w:val="18"/>
                <w:rtl w:val="0"/>
              </w:rPr>
              <w:t xml:space="preserve">Manuel Rivas</w:t>
            </w:r>
          </w:p>
        </w:tc>
        <w:tc>
          <w:tcPr/>
          <w:p w:rsidR="00000000" w:rsidDel="00000000" w:rsidP="00000000" w:rsidRDefault="00000000" w:rsidRPr="00000000" w14:paraId="000000D1">
            <w:pPr>
              <w:jc w:val="both"/>
              <w:rPr>
                <w:color w:val="4472c4"/>
                <w:sz w:val="18"/>
                <w:szCs w:val="18"/>
              </w:rPr>
            </w:pPr>
            <w:r w:rsidDel="00000000" w:rsidR="00000000" w:rsidRPr="00000000">
              <w:rPr>
                <w:color w:val="4472c4"/>
                <w:sz w:val="18"/>
                <w:szCs w:val="18"/>
                <w:rtl w:val="0"/>
              </w:rPr>
              <w:t xml:space="preserve">-</w:t>
            </w:r>
          </w:p>
        </w:tc>
      </w:tr>
      <w:tr>
        <w:trPr>
          <w:cantSplit w:val="0"/>
          <w:tblHeader w:val="0"/>
        </w:trPr>
        <w:tc>
          <w:tcPr/>
          <w:p w:rsidR="00000000" w:rsidDel="00000000" w:rsidP="00000000" w:rsidRDefault="00000000" w:rsidRPr="00000000" w14:paraId="000000D2">
            <w:pPr>
              <w:jc w:val="both"/>
              <w:rPr>
                <w:rFonts w:ascii="Calibri" w:cs="Calibri" w:eastAsia="Calibri" w:hAnsi="Calibri"/>
                <w:color w:val="4472c4"/>
                <w:sz w:val="18"/>
                <w:szCs w:val="18"/>
              </w:rPr>
            </w:pPr>
            <w:r w:rsidDel="00000000" w:rsidR="00000000" w:rsidRPr="00000000">
              <w:rPr>
                <w:color w:val="4472c4"/>
                <w:sz w:val="18"/>
                <w:szCs w:val="18"/>
                <w:rtl w:val="0"/>
              </w:rPr>
              <w:t xml:space="preserve">Implementar soluciones sistémicas integrales</w:t>
            </w:r>
            <w:r w:rsidDel="00000000" w:rsidR="00000000" w:rsidRPr="00000000">
              <w:rPr>
                <w:rtl w:val="0"/>
              </w:rPr>
            </w:r>
          </w:p>
        </w:tc>
        <w:tc>
          <w:tcPr/>
          <w:p w:rsidR="00000000" w:rsidDel="00000000" w:rsidP="00000000" w:rsidRDefault="00000000" w:rsidRPr="00000000" w14:paraId="000000D3">
            <w:pPr>
              <w:jc w:val="both"/>
              <w:rPr>
                <w:rFonts w:ascii="Calibri" w:cs="Calibri" w:eastAsia="Calibri" w:hAnsi="Calibri"/>
                <w:color w:val="4472c4"/>
                <w:sz w:val="18"/>
                <w:szCs w:val="18"/>
              </w:rPr>
            </w:pPr>
            <w:r w:rsidDel="00000000" w:rsidR="00000000" w:rsidRPr="00000000">
              <w:rPr>
                <w:color w:val="4472c4"/>
                <w:sz w:val="18"/>
                <w:szCs w:val="18"/>
                <w:rtl w:val="0"/>
              </w:rPr>
              <w:t xml:space="preserve">Desarrollo del chatbot</w:t>
            </w:r>
            <w:r w:rsidDel="00000000" w:rsidR="00000000" w:rsidRPr="00000000">
              <w:rPr>
                <w:rtl w:val="0"/>
              </w:rPr>
            </w:r>
          </w:p>
        </w:tc>
        <w:tc>
          <w:tcPr/>
          <w:p w:rsidR="00000000" w:rsidDel="00000000" w:rsidP="00000000" w:rsidRDefault="00000000" w:rsidRPr="00000000" w14:paraId="000000D4">
            <w:pPr>
              <w:jc w:val="both"/>
              <w:rPr>
                <w:color w:val="4472c4"/>
                <w:sz w:val="18"/>
                <w:szCs w:val="18"/>
              </w:rPr>
            </w:pPr>
            <w:r w:rsidDel="00000000" w:rsidR="00000000" w:rsidRPr="00000000">
              <w:rPr>
                <w:color w:val="4472c4"/>
                <w:sz w:val="18"/>
                <w:szCs w:val="18"/>
                <w:rtl w:val="0"/>
              </w:rPr>
              <w:t xml:space="preserve">Se integrará la Api de gemini para la entrega de análisis al usuario</w:t>
            </w:r>
          </w:p>
        </w:tc>
        <w:tc>
          <w:tcPr/>
          <w:p w:rsidR="00000000" w:rsidDel="00000000" w:rsidP="00000000" w:rsidRDefault="00000000" w:rsidRPr="00000000" w14:paraId="000000D5">
            <w:pPr>
              <w:jc w:val="both"/>
              <w:rPr>
                <w:color w:val="4472c4"/>
                <w:sz w:val="18"/>
                <w:szCs w:val="18"/>
              </w:rPr>
            </w:pPr>
            <w:r w:rsidDel="00000000" w:rsidR="00000000" w:rsidRPr="00000000">
              <w:rPr>
                <w:color w:val="4472c4"/>
                <w:sz w:val="18"/>
                <w:szCs w:val="18"/>
                <w:rtl w:val="0"/>
              </w:rPr>
              <w:t xml:space="preserve">Computador, credenciales de API Gemini</w:t>
            </w:r>
          </w:p>
        </w:tc>
        <w:tc>
          <w:tcPr>
            <w:tcBorders>
              <w:right w:color="ffffff" w:space="0" w:sz="4" w:val="single"/>
            </w:tcBorders>
          </w:tcPr>
          <w:p w:rsidR="00000000" w:rsidDel="00000000" w:rsidP="00000000" w:rsidRDefault="00000000" w:rsidRPr="00000000" w14:paraId="000000D6">
            <w:pPr>
              <w:jc w:val="both"/>
              <w:rPr>
                <w:color w:val="4472c4"/>
                <w:sz w:val="18"/>
                <w:szCs w:val="18"/>
              </w:rPr>
            </w:pPr>
            <w:r w:rsidDel="00000000" w:rsidR="00000000" w:rsidRPr="00000000">
              <w:rPr>
                <w:color w:val="4472c4"/>
                <w:sz w:val="18"/>
                <w:szCs w:val="18"/>
                <w:rtl w:val="0"/>
              </w:rPr>
              <w:t xml:space="preserve">3 semana</w:t>
            </w:r>
          </w:p>
        </w:tc>
        <w:tc>
          <w:tcPr>
            <w:tcBorders>
              <w:left w:color="ffffff" w:space="0" w:sz="4" w:val="single"/>
            </w:tcBorders>
            <w:shd w:fill="d9d9d9" w:val="clear"/>
          </w:tcPr>
          <w:p w:rsidR="00000000" w:rsidDel="00000000" w:rsidP="00000000" w:rsidRDefault="00000000" w:rsidRPr="00000000" w14:paraId="000000D7">
            <w:pPr>
              <w:jc w:val="both"/>
              <w:rPr>
                <w:color w:val="4472c4"/>
                <w:sz w:val="18"/>
                <w:szCs w:val="18"/>
              </w:rPr>
            </w:pPr>
            <w:r w:rsidDel="00000000" w:rsidR="00000000" w:rsidRPr="00000000">
              <w:rPr>
                <w:color w:val="4472c4"/>
                <w:sz w:val="18"/>
                <w:szCs w:val="18"/>
                <w:rtl w:val="0"/>
              </w:rPr>
              <w:t xml:space="preserve">Marcel Tusach</w:t>
            </w:r>
          </w:p>
        </w:tc>
        <w:tc>
          <w:tcPr/>
          <w:p w:rsidR="00000000" w:rsidDel="00000000" w:rsidP="00000000" w:rsidRDefault="00000000" w:rsidRPr="00000000" w14:paraId="000000D8">
            <w:pPr>
              <w:rPr>
                <w:color w:val="4472c4"/>
                <w:sz w:val="18"/>
                <w:szCs w:val="18"/>
              </w:rPr>
            </w:pPr>
            <w:r w:rsidDel="00000000" w:rsidR="00000000" w:rsidRPr="00000000">
              <w:rPr>
                <w:color w:val="4472c4"/>
                <w:sz w:val="18"/>
                <w:szCs w:val="18"/>
                <w:rtl w:val="0"/>
              </w:rPr>
              <w:t xml:space="preserve">Facilitador: uso de API gratuita, sin costos asociados </w:t>
            </w:r>
          </w:p>
        </w:tc>
      </w:tr>
      <w:tr>
        <w:trPr>
          <w:cantSplit w:val="0"/>
          <w:tblHeader w:val="0"/>
        </w:trPr>
        <w:tc>
          <w:tcPr/>
          <w:p w:rsidR="00000000" w:rsidDel="00000000" w:rsidP="00000000" w:rsidRDefault="00000000" w:rsidRPr="00000000" w14:paraId="000000D9">
            <w:pPr>
              <w:jc w:val="both"/>
              <w:rPr>
                <w:rFonts w:ascii="Calibri" w:cs="Calibri" w:eastAsia="Calibri" w:hAnsi="Calibri"/>
                <w:color w:val="4472c4"/>
                <w:sz w:val="18"/>
                <w:szCs w:val="18"/>
              </w:rPr>
            </w:pPr>
            <w:r w:rsidDel="00000000" w:rsidR="00000000" w:rsidRPr="00000000">
              <w:rPr>
                <w:color w:val="4472c4"/>
                <w:sz w:val="18"/>
                <w:szCs w:val="18"/>
                <w:rtl w:val="0"/>
              </w:rPr>
              <w:t xml:space="preserve">Gestionar proyectos informáticos</w:t>
            </w:r>
            <w:r w:rsidDel="00000000" w:rsidR="00000000" w:rsidRPr="00000000">
              <w:rPr>
                <w:rtl w:val="0"/>
              </w:rPr>
            </w:r>
          </w:p>
        </w:tc>
        <w:tc>
          <w:tcPr/>
          <w:p w:rsidR="00000000" w:rsidDel="00000000" w:rsidP="00000000" w:rsidRDefault="00000000" w:rsidRPr="00000000" w14:paraId="000000DA">
            <w:pPr>
              <w:jc w:val="both"/>
              <w:rPr>
                <w:rFonts w:ascii="Calibri" w:cs="Calibri" w:eastAsia="Calibri" w:hAnsi="Calibri"/>
                <w:color w:val="4472c4"/>
                <w:sz w:val="18"/>
                <w:szCs w:val="18"/>
              </w:rPr>
            </w:pPr>
            <w:r w:rsidDel="00000000" w:rsidR="00000000" w:rsidRPr="00000000">
              <w:rPr>
                <w:color w:val="4472c4"/>
                <w:sz w:val="18"/>
                <w:szCs w:val="18"/>
                <w:rtl w:val="0"/>
              </w:rPr>
              <w:t xml:space="preserve">Desarrollo del panel de monitoreo interno para los administradores </w:t>
            </w:r>
            <w:r w:rsidDel="00000000" w:rsidR="00000000" w:rsidRPr="00000000">
              <w:rPr>
                <w:rtl w:val="0"/>
              </w:rPr>
            </w:r>
          </w:p>
        </w:tc>
        <w:tc>
          <w:tcPr/>
          <w:p w:rsidR="00000000" w:rsidDel="00000000" w:rsidP="00000000" w:rsidRDefault="00000000" w:rsidRPr="00000000" w14:paraId="000000DB">
            <w:pPr>
              <w:jc w:val="both"/>
              <w:rPr>
                <w:color w:val="4472c4"/>
                <w:sz w:val="18"/>
                <w:szCs w:val="18"/>
              </w:rPr>
            </w:pPr>
            <w:r w:rsidDel="00000000" w:rsidR="00000000" w:rsidRPr="00000000">
              <w:rPr>
                <w:color w:val="4472c4"/>
                <w:sz w:val="18"/>
                <w:szCs w:val="18"/>
                <w:rtl w:val="0"/>
              </w:rPr>
              <w:t xml:space="preserve">Desarrollo del panel de monitoreo, con estadísticas y reportes de todos los mensajes analizados </w:t>
            </w:r>
          </w:p>
        </w:tc>
        <w:tc>
          <w:tcPr/>
          <w:p w:rsidR="00000000" w:rsidDel="00000000" w:rsidP="00000000" w:rsidRDefault="00000000" w:rsidRPr="00000000" w14:paraId="000000DC">
            <w:pPr>
              <w:jc w:val="both"/>
              <w:rPr>
                <w:color w:val="4472c4"/>
                <w:sz w:val="18"/>
                <w:szCs w:val="18"/>
              </w:rPr>
            </w:pPr>
            <w:r w:rsidDel="00000000" w:rsidR="00000000" w:rsidRPr="00000000">
              <w:rPr>
                <w:color w:val="4472c4"/>
                <w:sz w:val="18"/>
                <w:szCs w:val="18"/>
                <w:rtl w:val="0"/>
              </w:rPr>
              <w:t xml:space="preserve">Computador, librería de visualización de datos</w:t>
            </w:r>
          </w:p>
        </w:tc>
        <w:tc>
          <w:tcPr>
            <w:tcBorders>
              <w:right w:color="ffffff" w:space="0" w:sz="4" w:val="single"/>
            </w:tcBorders>
          </w:tcPr>
          <w:p w:rsidR="00000000" w:rsidDel="00000000" w:rsidP="00000000" w:rsidRDefault="00000000" w:rsidRPr="00000000" w14:paraId="000000DD">
            <w:pPr>
              <w:jc w:val="both"/>
              <w:rPr>
                <w:color w:val="4472c4"/>
                <w:sz w:val="18"/>
                <w:szCs w:val="18"/>
              </w:rPr>
            </w:pPr>
            <w:r w:rsidDel="00000000" w:rsidR="00000000" w:rsidRPr="00000000">
              <w:rPr>
                <w:color w:val="4472c4"/>
                <w:sz w:val="18"/>
                <w:szCs w:val="18"/>
                <w:rtl w:val="0"/>
              </w:rPr>
              <w:t xml:space="preserve">3 semana</w:t>
            </w:r>
          </w:p>
        </w:tc>
        <w:tc>
          <w:tcPr>
            <w:tcBorders>
              <w:left w:color="ffffff" w:space="0" w:sz="4" w:val="single"/>
            </w:tcBorders>
            <w:shd w:fill="d9d9d9" w:val="clear"/>
          </w:tcPr>
          <w:p w:rsidR="00000000" w:rsidDel="00000000" w:rsidP="00000000" w:rsidRDefault="00000000" w:rsidRPr="00000000" w14:paraId="000000DE">
            <w:pPr>
              <w:jc w:val="both"/>
              <w:rPr>
                <w:color w:val="4472c4"/>
                <w:sz w:val="18"/>
                <w:szCs w:val="18"/>
              </w:rPr>
            </w:pPr>
            <w:r w:rsidDel="00000000" w:rsidR="00000000" w:rsidRPr="00000000">
              <w:rPr>
                <w:color w:val="4472c4"/>
                <w:sz w:val="18"/>
                <w:szCs w:val="18"/>
                <w:rtl w:val="0"/>
              </w:rPr>
              <w:t xml:space="preserve">Marcel Tusach</w:t>
            </w:r>
          </w:p>
        </w:tc>
        <w:tc>
          <w:tcPr/>
          <w:p w:rsidR="00000000" w:rsidDel="00000000" w:rsidP="00000000" w:rsidRDefault="00000000" w:rsidRPr="00000000" w14:paraId="000000DF">
            <w:pPr>
              <w:jc w:val="both"/>
              <w:rPr>
                <w:color w:val="4472c4"/>
                <w:sz w:val="18"/>
                <w:szCs w:val="18"/>
              </w:rPr>
            </w:pPr>
            <w:r w:rsidDel="00000000" w:rsidR="00000000" w:rsidRPr="00000000">
              <w:rPr>
                <w:color w:val="4472c4"/>
                <w:sz w:val="18"/>
                <w:szCs w:val="18"/>
                <w:rtl w:val="0"/>
              </w:rPr>
              <w:t xml:space="preserve">-</w:t>
            </w:r>
          </w:p>
        </w:tc>
      </w:tr>
      <w:tr>
        <w:trPr>
          <w:cantSplit w:val="0"/>
          <w:tblHeader w:val="0"/>
        </w:trPr>
        <w:tc>
          <w:tcPr/>
          <w:p w:rsidR="00000000" w:rsidDel="00000000" w:rsidP="00000000" w:rsidRDefault="00000000" w:rsidRPr="00000000" w14:paraId="000000E0">
            <w:pPr>
              <w:jc w:val="both"/>
              <w:rPr>
                <w:color w:val="4472c4"/>
                <w:sz w:val="18"/>
                <w:szCs w:val="18"/>
              </w:rPr>
            </w:pPr>
            <w:r w:rsidDel="00000000" w:rsidR="00000000" w:rsidRPr="00000000">
              <w:rPr>
                <w:color w:val="4472c4"/>
                <w:sz w:val="18"/>
                <w:szCs w:val="18"/>
                <w:rtl w:val="0"/>
              </w:rPr>
              <w:t xml:space="preserve">Realizar pruebas de calidad</w:t>
            </w:r>
          </w:p>
        </w:tc>
        <w:tc>
          <w:tcPr/>
          <w:p w:rsidR="00000000" w:rsidDel="00000000" w:rsidP="00000000" w:rsidRDefault="00000000" w:rsidRPr="00000000" w14:paraId="000000E1">
            <w:pPr>
              <w:jc w:val="both"/>
              <w:rPr>
                <w:rFonts w:ascii="Calibri" w:cs="Calibri" w:eastAsia="Calibri" w:hAnsi="Calibri"/>
                <w:color w:val="4472c4"/>
                <w:sz w:val="18"/>
                <w:szCs w:val="18"/>
              </w:rPr>
            </w:pPr>
            <w:r w:rsidDel="00000000" w:rsidR="00000000" w:rsidRPr="00000000">
              <w:rPr>
                <w:color w:val="4472c4"/>
                <w:sz w:val="18"/>
                <w:szCs w:val="18"/>
                <w:rtl w:val="0"/>
              </w:rPr>
              <w:t xml:space="preserve">Pruebas funcionales de la aplicación</w:t>
            </w:r>
            <w:r w:rsidDel="00000000" w:rsidR="00000000" w:rsidRPr="00000000">
              <w:rPr>
                <w:rtl w:val="0"/>
              </w:rPr>
            </w:r>
          </w:p>
        </w:tc>
        <w:tc>
          <w:tcPr/>
          <w:p w:rsidR="00000000" w:rsidDel="00000000" w:rsidP="00000000" w:rsidRDefault="00000000" w:rsidRPr="00000000" w14:paraId="000000E2">
            <w:pPr>
              <w:jc w:val="both"/>
              <w:rPr>
                <w:color w:val="4472c4"/>
                <w:sz w:val="18"/>
                <w:szCs w:val="18"/>
              </w:rPr>
            </w:pPr>
            <w:r w:rsidDel="00000000" w:rsidR="00000000" w:rsidRPr="00000000">
              <w:rPr>
                <w:color w:val="4472c4"/>
                <w:sz w:val="18"/>
                <w:szCs w:val="18"/>
                <w:rtl w:val="0"/>
              </w:rPr>
              <w:t xml:space="preserve">Comprobar y validar el funcionamiento correcto de la aplicación, evaluando frontend, backend y la lógica de detección de cada mensaje</w:t>
            </w:r>
          </w:p>
        </w:tc>
        <w:tc>
          <w:tcPr/>
          <w:p w:rsidR="00000000" w:rsidDel="00000000" w:rsidP="00000000" w:rsidRDefault="00000000" w:rsidRPr="00000000" w14:paraId="000000E3">
            <w:pPr>
              <w:jc w:val="both"/>
              <w:rPr>
                <w:color w:val="4472c4"/>
                <w:sz w:val="18"/>
                <w:szCs w:val="18"/>
              </w:rPr>
            </w:pPr>
            <w:r w:rsidDel="00000000" w:rsidR="00000000" w:rsidRPr="00000000">
              <w:rPr>
                <w:color w:val="4472c4"/>
                <w:sz w:val="18"/>
                <w:szCs w:val="18"/>
                <w:rtl w:val="0"/>
              </w:rPr>
              <w:t xml:space="preserve">Computador, dispositivo Android de prueba</w:t>
            </w:r>
          </w:p>
          <w:p w:rsidR="00000000" w:rsidDel="00000000" w:rsidP="00000000" w:rsidRDefault="00000000" w:rsidRPr="00000000" w14:paraId="000000E4">
            <w:pPr>
              <w:jc w:val="both"/>
              <w:rPr>
                <w:color w:val="4472c4"/>
                <w:sz w:val="18"/>
                <w:szCs w:val="18"/>
              </w:rPr>
            </w:pPr>
            <w:r w:rsidDel="00000000" w:rsidR="00000000" w:rsidRPr="00000000">
              <w:rPr>
                <w:rtl w:val="0"/>
              </w:rPr>
            </w:r>
          </w:p>
        </w:tc>
        <w:tc>
          <w:tcPr>
            <w:tcBorders>
              <w:right w:color="ffffff" w:space="0" w:sz="4" w:val="single"/>
            </w:tcBorders>
          </w:tcPr>
          <w:p w:rsidR="00000000" w:rsidDel="00000000" w:rsidP="00000000" w:rsidRDefault="00000000" w:rsidRPr="00000000" w14:paraId="000000E5">
            <w:pPr>
              <w:jc w:val="both"/>
              <w:rPr>
                <w:color w:val="4472c4"/>
                <w:sz w:val="18"/>
                <w:szCs w:val="18"/>
              </w:rPr>
            </w:pPr>
            <w:r w:rsidDel="00000000" w:rsidR="00000000" w:rsidRPr="00000000">
              <w:rPr>
                <w:color w:val="4472c4"/>
                <w:sz w:val="18"/>
                <w:szCs w:val="18"/>
                <w:rtl w:val="0"/>
              </w:rPr>
              <w:t xml:space="preserve">3 semana</w:t>
            </w:r>
          </w:p>
        </w:tc>
        <w:tc>
          <w:tcPr>
            <w:tcBorders>
              <w:left w:color="ffffff" w:space="0" w:sz="4" w:val="single"/>
            </w:tcBorders>
            <w:shd w:fill="d9d9d9" w:val="clear"/>
          </w:tcPr>
          <w:p w:rsidR="00000000" w:rsidDel="00000000" w:rsidP="00000000" w:rsidRDefault="00000000" w:rsidRPr="00000000" w14:paraId="000000E6">
            <w:pPr>
              <w:jc w:val="both"/>
              <w:rPr>
                <w:color w:val="4472c4"/>
                <w:sz w:val="18"/>
                <w:szCs w:val="18"/>
              </w:rPr>
            </w:pPr>
            <w:r w:rsidDel="00000000" w:rsidR="00000000" w:rsidRPr="00000000">
              <w:rPr>
                <w:color w:val="4472c4"/>
                <w:sz w:val="18"/>
                <w:szCs w:val="18"/>
                <w:rtl w:val="0"/>
              </w:rPr>
              <w:t xml:space="preserve">Bryan Acuña, Manuel Rivas y Marcel Tusach</w:t>
            </w:r>
          </w:p>
        </w:tc>
        <w:tc>
          <w:tcPr/>
          <w:p w:rsidR="00000000" w:rsidDel="00000000" w:rsidP="00000000" w:rsidRDefault="00000000" w:rsidRPr="00000000" w14:paraId="000000E7">
            <w:pPr>
              <w:rPr>
                <w:color w:val="4472c4"/>
                <w:sz w:val="18"/>
                <w:szCs w:val="18"/>
              </w:rPr>
            </w:pPr>
            <w:r w:rsidDel="00000000" w:rsidR="00000000" w:rsidRPr="00000000">
              <w:rPr>
                <w:color w:val="4472c4"/>
                <w:sz w:val="18"/>
                <w:szCs w:val="18"/>
                <w:rtl w:val="0"/>
              </w:rPr>
              <w:t xml:space="preserve">Dificultad: pocos reportes reales para validar el sistema con datos suficientes </w:t>
            </w:r>
          </w:p>
        </w:tc>
      </w:tr>
      <w:tr>
        <w:trPr>
          <w:cantSplit w:val="0"/>
          <w:tblHeader w:val="0"/>
        </w:trPr>
        <w:tc>
          <w:tcPr/>
          <w:p w:rsidR="00000000" w:rsidDel="00000000" w:rsidP="00000000" w:rsidRDefault="00000000" w:rsidRPr="00000000" w14:paraId="000000E8">
            <w:pPr>
              <w:jc w:val="both"/>
              <w:rPr>
                <w:rFonts w:ascii="Calibri" w:cs="Calibri" w:eastAsia="Calibri" w:hAnsi="Calibri"/>
                <w:color w:val="4472c4"/>
                <w:sz w:val="18"/>
                <w:szCs w:val="18"/>
              </w:rPr>
            </w:pPr>
            <w:r w:rsidDel="00000000" w:rsidR="00000000" w:rsidRPr="00000000">
              <w:rPr>
                <w:color w:val="4472c4"/>
                <w:sz w:val="18"/>
                <w:szCs w:val="18"/>
                <w:rtl w:val="0"/>
              </w:rPr>
              <w:t xml:space="preserve">Comunicar en forma oral y escrita</w:t>
            </w:r>
            <w:r w:rsidDel="00000000" w:rsidR="00000000" w:rsidRPr="00000000">
              <w:rPr>
                <w:rtl w:val="0"/>
              </w:rPr>
            </w:r>
          </w:p>
        </w:tc>
        <w:tc>
          <w:tcPr/>
          <w:p w:rsidR="00000000" w:rsidDel="00000000" w:rsidP="00000000" w:rsidRDefault="00000000" w:rsidRPr="00000000" w14:paraId="000000E9">
            <w:pPr>
              <w:jc w:val="both"/>
              <w:rPr>
                <w:rFonts w:ascii="Calibri" w:cs="Calibri" w:eastAsia="Calibri" w:hAnsi="Calibri"/>
                <w:color w:val="4472c4"/>
                <w:sz w:val="18"/>
                <w:szCs w:val="18"/>
              </w:rPr>
            </w:pPr>
            <w:r w:rsidDel="00000000" w:rsidR="00000000" w:rsidRPr="00000000">
              <w:rPr>
                <w:color w:val="4472c4"/>
                <w:sz w:val="18"/>
                <w:szCs w:val="18"/>
                <w:rtl w:val="0"/>
              </w:rPr>
              <w:t xml:space="preserve">Documentación final / presentación</w:t>
            </w:r>
            <w:r w:rsidDel="00000000" w:rsidR="00000000" w:rsidRPr="00000000">
              <w:rPr>
                <w:rtl w:val="0"/>
              </w:rPr>
            </w:r>
          </w:p>
        </w:tc>
        <w:tc>
          <w:tcPr/>
          <w:p w:rsidR="00000000" w:rsidDel="00000000" w:rsidP="00000000" w:rsidRDefault="00000000" w:rsidRPr="00000000" w14:paraId="000000EA">
            <w:pPr>
              <w:jc w:val="both"/>
              <w:rPr>
                <w:color w:val="4472c4"/>
                <w:sz w:val="18"/>
                <w:szCs w:val="18"/>
              </w:rPr>
            </w:pPr>
            <w:r w:rsidDel="00000000" w:rsidR="00000000" w:rsidRPr="00000000">
              <w:rPr>
                <w:color w:val="4472c4"/>
                <w:sz w:val="18"/>
                <w:szCs w:val="18"/>
                <w:rtl w:val="0"/>
              </w:rPr>
              <w:t xml:space="preserve">Redacción de la memoria del proyecto y elaboración de la presentación final.</w:t>
            </w:r>
          </w:p>
        </w:tc>
        <w:tc>
          <w:tcPr/>
          <w:p w:rsidR="00000000" w:rsidDel="00000000" w:rsidP="00000000" w:rsidRDefault="00000000" w:rsidRPr="00000000" w14:paraId="000000EB">
            <w:pPr>
              <w:jc w:val="both"/>
              <w:rPr>
                <w:color w:val="4472c4"/>
                <w:sz w:val="18"/>
                <w:szCs w:val="18"/>
              </w:rPr>
            </w:pPr>
            <w:r w:rsidDel="00000000" w:rsidR="00000000" w:rsidRPr="00000000">
              <w:rPr>
                <w:color w:val="4472c4"/>
                <w:sz w:val="18"/>
                <w:szCs w:val="18"/>
                <w:rtl w:val="0"/>
              </w:rPr>
              <w:t xml:space="preserve">Computador, plantilla de memoria</w:t>
            </w:r>
          </w:p>
        </w:tc>
        <w:tc>
          <w:tcPr>
            <w:tcBorders>
              <w:right w:color="ffffff" w:space="0" w:sz="4" w:val="single"/>
            </w:tcBorders>
          </w:tcPr>
          <w:p w:rsidR="00000000" w:rsidDel="00000000" w:rsidP="00000000" w:rsidRDefault="00000000" w:rsidRPr="00000000" w14:paraId="000000EC">
            <w:pPr>
              <w:jc w:val="both"/>
              <w:rPr>
                <w:color w:val="4472c4"/>
                <w:sz w:val="18"/>
                <w:szCs w:val="18"/>
              </w:rPr>
            </w:pPr>
            <w:r w:rsidDel="00000000" w:rsidR="00000000" w:rsidRPr="00000000">
              <w:rPr>
                <w:color w:val="4472c4"/>
                <w:sz w:val="18"/>
                <w:szCs w:val="18"/>
                <w:rtl w:val="0"/>
              </w:rPr>
              <w:t xml:space="preserve">3 semana</w:t>
            </w:r>
          </w:p>
        </w:tc>
        <w:tc>
          <w:tcPr>
            <w:tcBorders>
              <w:left w:color="ffffff" w:space="0" w:sz="4" w:val="single"/>
            </w:tcBorders>
            <w:shd w:fill="d9d9d9" w:val="clear"/>
          </w:tcPr>
          <w:p w:rsidR="00000000" w:rsidDel="00000000" w:rsidP="00000000" w:rsidRDefault="00000000" w:rsidRPr="00000000" w14:paraId="000000ED">
            <w:pPr>
              <w:jc w:val="both"/>
              <w:rPr>
                <w:color w:val="4472c4"/>
                <w:sz w:val="18"/>
                <w:szCs w:val="18"/>
              </w:rPr>
            </w:pPr>
            <w:r w:rsidDel="00000000" w:rsidR="00000000" w:rsidRPr="00000000">
              <w:rPr>
                <w:color w:val="4472c4"/>
                <w:sz w:val="18"/>
                <w:szCs w:val="18"/>
                <w:rtl w:val="0"/>
              </w:rPr>
              <w:t xml:space="preserve">Bryan Acuña, Manuel Rivas y Marcel Tusach</w:t>
            </w:r>
          </w:p>
        </w:tc>
        <w:tc>
          <w:tcPr/>
          <w:p w:rsidR="00000000" w:rsidDel="00000000" w:rsidP="00000000" w:rsidRDefault="00000000" w:rsidRPr="00000000" w14:paraId="000000EE">
            <w:pPr>
              <w:jc w:val="both"/>
              <w:rPr>
                <w:color w:val="4472c4"/>
                <w:sz w:val="18"/>
                <w:szCs w:val="18"/>
              </w:rPr>
            </w:pPr>
            <w:r w:rsidDel="00000000" w:rsidR="00000000" w:rsidRPr="00000000">
              <w:rPr>
                <w:color w:val="4472c4"/>
                <w:sz w:val="18"/>
                <w:szCs w:val="18"/>
                <w:rtl w:val="0"/>
              </w:rPr>
              <w:t xml:space="preserve">-</w:t>
            </w:r>
          </w:p>
        </w:tc>
      </w:tr>
    </w:tbl>
    <w:p w:rsidR="00000000" w:rsidDel="00000000" w:rsidP="00000000" w:rsidRDefault="00000000" w:rsidRPr="00000000" w14:paraId="000000EF">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F0">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F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F3">
      <w:pPr>
        <w:spacing w:after="0" w:line="360" w:lineRule="auto"/>
        <w:jc w:val="both"/>
        <w:rPr>
          <w:b w:val="1"/>
          <w:bCs w:val="1"/>
          <w:sz w:val="24"/>
          <w:szCs w:val="24"/>
        </w:rPr>
      </w:pPr>
      <w:r w:rsidDel="00000000" w:rsidR="00000000" w:rsidRPr="00000000">
        <w:rPr>
          <w:rtl w:val="0"/>
        </w:rPr>
      </w:r>
    </w:p>
    <w:tbl>
      <w:tblPr>
        <w:tblStyle w:val="Table16"/>
        <w:tblW w:w="10801.999999999998"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Change w:id="0">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blGridChange>
      </w:tblGrid>
      <w:tr>
        <w:trPr>
          <w:cantSplit w:val="0"/>
          <w:trHeight w:val="294" w:hRule="atLeast"/>
          <w:tblHeader w:val="0"/>
        </w:trPr>
        <w:tc>
          <w:tcPr>
            <w:vMerge w:val="restart"/>
          </w:tcPr>
          <w:p w:rsidR="00000000" w:rsidDel="00000000" w:rsidP="00000000" w:rsidRDefault="00000000" w:rsidRPr="00000000" w14:paraId="000000F4">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0F5">
            <w:pPr>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12"/>
            <w:shd w:fill="fff2cb" w:val="clear"/>
          </w:tcPr>
          <w:p w:rsidR="00000000" w:rsidDel="00000000" w:rsidP="00000000" w:rsidRDefault="00000000" w:rsidRPr="00000000" w14:paraId="000000F9">
            <w:pPr>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4"/>
            <w:shd w:fill="fbe4d5" w:val="clear"/>
          </w:tcPr>
          <w:p w:rsidR="00000000" w:rsidDel="00000000" w:rsidP="00000000" w:rsidRDefault="00000000" w:rsidRPr="00000000" w14:paraId="00000105">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10A">
            <w:pPr>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10B">
            <w:pPr>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10C">
            <w:pPr>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10D">
            <w:pPr>
              <w:spacing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10E">
            <w:pPr>
              <w:spacing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10F">
            <w:pPr>
              <w:spacing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110">
            <w:pPr>
              <w:spacing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111">
            <w:pPr>
              <w:spacing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112">
            <w:pPr>
              <w:spacing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113">
            <w:pPr>
              <w:spacing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114">
            <w:pPr>
              <w:spacing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115">
            <w:pPr>
              <w:spacing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116">
            <w:pPr>
              <w:spacing w:line="36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117">
            <w:pPr>
              <w:spacing w:line="36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118">
            <w:pPr>
              <w:spacing w:line="360" w:lineRule="auto"/>
              <w:jc w:val="center"/>
              <w:rPr>
                <w:b w:val="1"/>
                <w:bCs w:val="1"/>
                <w:sz w:val="16"/>
                <w:szCs w:val="16"/>
              </w:rPr>
            </w:pPr>
            <w:r w:rsidDel="00000000" w:rsidR="00000000" w:rsidRPr="00000000">
              <w:rPr>
                <w:b w:val="1"/>
                <w:bCs w:val="1"/>
                <w:sz w:val="16"/>
                <w:szCs w:val="16"/>
                <w:rtl w:val="0"/>
              </w:rPr>
              <w:t xml:space="preserve">S 15</w:t>
            </w:r>
          </w:p>
        </w:tc>
        <w:tc>
          <w:tcPr>
            <w:gridSpan w:val="2"/>
          </w:tcPr>
          <w:p w:rsidR="00000000" w:rsidDel="00000000" w:rsidP="00000000" w:rsidRDefault="00000000" w:rsidRPr="00000000" w14:paraId="00000119">
            <w:pPr>
              <w:spacing w:line="36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11B">
            <w:pPr>
              <w:spacing w:line="360"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11C">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294" w:hRule="atLeast"/>
          <w:tblHeader w:val="0"/>
        </w:trPr>
        <w:tc>
          <w:tcPr/>
          <w:p w:rsidR="00000000" w:rsidDel="00000000" w:rsidP="00000000" w:rsidRDefault="00000000" w:rsidRPr="00000000" w14:paraId="0000011D">
            <w:pPr>
              <w:jc w:val="both"/>
              <w:rPr>
                <w:color w:val="4472c4"/>
                <w:sz w:val="18"/>
                <w:szCs w:val="18"/>
              </w:rPr>
            </w:pPr>
            <w:r w:rsidDel="00000000" w:rsidR="00000000" w:rsidRPr="00000000">
              <w:rPr>
                <w:color w:val="4472c4"/>
                <w:sz w:val="18"/>
                <w:szCs w:val="18"/>
                <w:rtl w:val="0"/>
              </w:rPr>
              <w:t xml:space="preserve">Definición del problema y su alcance</w:t>
            </w:r>
          </w:p>
          <w:p w:rsidR="00000000" w:rsidDel="00000000" w:rsidP="00000000" w:rsidRDefault="00000000" w:rsidRPr="00000000" w14:paraId="0000011E">
            <w:pPr>
              <w:jc w:val="both"/>
              <w:rPr>
                <w:color w:val="4472c4"/>
                <w:sz w:val="18"/>
                <w:szCs w:val="18"/>
              </w:rPr>
            </w:pPr>
            <w:r w:rsidDel="00000000" w:rsidR="00000000" w:rsidRPr="00000000">
              <w:rPr>
                <w:color w:val="4472c4"/>
                <w:sz w:val="18"/>
                <w:szCs w:val="18"/>
                <w:rtl w:val="0"/>
              </w:rPr>
              <w:t xml:space="preserve">(1 semana)</w:t>
            </w:r>
          </w:p>
        </w:tc>
        <w:tc>
          <w:tcPr>
            <w:shd w:fill="6aa84f" w:val="clear"/>
          </w:tcPr>
          <w:p w:rsidR="00000000" w:rsidDel="00000000" w:rsidP="00000000" w:rsidRDefault="00000000" w:rsidRPr="00000000" w14:paraId="0000011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D">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2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1">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132">
            <w:pPr>
              <w:jc w:val="both"/>
              <w:rPr>
                <w:color w:val="4472c4"/>
                <w:sz w:val="18"/>
                <w:szCs w:val="18"/>
              </w:rPr>
            </w:pPr>
            <w:r w:rsidDel="00000000" w:rsidR="00000000" w:rsidRPr="00000000">
              <w:rPr>
                <w:color w:val="4472c4"/>
                <w:sz w:val="18"/>
                <w:szCs w:val="18"/>
                <w:rtl w:val="0"/>
              </w:rPr>
              <w:t xml:space="preserve">Definición de los requerimientos funcionales y no funcionales</w:t>
            </w:r>
          </w:p>
          <w:p w:rsidR="00000000" w:rsidDel="00000000" w:rsidP="00000000" w:rsidRDefault="00000000" w:rsidRPr="00000000" w14:paraId="00000133">
            <w:pPr>
              <w:jc w:val="both"/>
              <w:rPr>
                <w:color w:val="4472c4"/>
                <w:sz w:val="18"/>
                <w:szCs w:val="18"/>
              </w:rPr>
            </w:pPr>
            <w:r w:rsidDel="00000000" w:rsidR="00000000" w:rsidRPr="00000000">
              <w:rPr>
                <w:color w:val="4472c4"/>
                <w:sz w:val="18"/>
                <w:szCs w:val="18"/>
                <w:rtl w:val="0"/>
              </w:rPr>
              <w:t xml:space="preserve">(2 semanas)</w:t>
            </w:r>
          </w:p>
        </w:tc>
        <w:tc>
          <w:tcPr/>
          <w:p w:rsidR="00000000" w:rsidDel="00000000" w:rsidP="00000000" w:rsidRDefault="00000000" w:rsidRPr="00000000" w14:paraId="00000134">
            <w:pPr>
              <w:spacing w:line="360" w:lineRule="auto"/>
              <w:jc w:val="both"/>
              <w:rPr>
                <w:b w:val="1"/>
                <w:bCs w:val="1"/>
                <w:sz w:val="16"/>
                <w:szCs w:val="16"/>
              </w:rPr>
            </w:pPr>
            <w:r w:rsidDel="00000000" w:rsidR="00000000" w:rsidRPr="00000000">
              <w:rPr>
                <w:rtl w:val="0"/>
              </w:rPr>
            </w:r>
          </w:p>
        </w:tc>
        <w:tc>
          <w:tcPr>
            <w:shd w:fill="6aa84f" w:val="clear"/>
          </w:tcPr>
          <w:p w:rsidR="00000000" w:rsidDel="00000000" w:rsidP="00000000" w:rsidRDefault="00000000" w:rsidRPr="00000000" w14:paraId="00000135">
            <w:pPr>
              <w:spacing w:line="360" w:lineRule="auto"/>
              <w:jc w:val="both"/>
              <w:rPr>
                <w:b w:val="1"/>
                <w:bCs w:val="1"/>
                <w:sz w:val="16"/>
                <w:szCs w:val="16"/>
              </w:rPr>
            </w:pPr>
            <w:r w:rsidDel="00000000" w:rsidR="00000000" w:rsidRPr="00000000">
              <w:rPr>
                <w:rtl w:val="0"/>
              </w:rPr>
            </w:r>
          </w:p>
        </w:tc>
        <w:tc>
          <w:tcPr>
            <w:shd w:fill="6aa84f" w:val="clear"/>
          </w:tcPr>
          <w:p w:rsidR="00000000" w:rsidDel="00000000" w:rsidP="00000000" w:rsidRDefault="00000000" w:rsidRPr="00000000" w14:paraId="0000013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2">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4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6">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47">
            <w:pPr>
              <w:jc w:val="both"/>
              <w:rPr>
                <w:color w:val="4472c4"/>
                <w:sz w:val="18"/>
                <w:szCs w:val="18"/>
              </w:rPr>
            </w:pPr>
            <w:r w:rsidDel="00000000" w:rsidR="00000000" w:rsidRPr="00000000">
              <w:rPr>
                <w:color w:val="4472c4"/>
                <w:sz w:val="18"/>
                <w:szCs w:val="18"/>
                <w:rtl w:val="0"/>
              </w:rPr>
              <w:t xml:space="preserve">Diseño del modelo de los datos </w:t>
            </w:r>
          </w:p>
          <w:p w:rsidR="00000000" w:rsidDel="00000000" w:rsidP="00000000" w:rsidRDefault="00000000" w:rsidRPr="00000000" w14:paraId="00000148">
            <w:pPr>
              <w:jc w:val="both"/>
              <w:rPr>
                <w:color w:val="4472c4"/>
                <w:sz w:val="18"/>
                <w:szCs w:val="18"/>
              </w:rPr>
            </w:pPr>
            <w:r w:rsidDel="00000000" w:rsidR="00000000" w:rsidRPr="00000000">
              <w:rPr>
                <w:color w:val="4472c4"/>
                <w:sz w:val="18"/>
                <w:szCs w:val="18"/>
                <w:rtl w:val="0"/>
              </w:rPr>
              <w:t xml:space="preserve">(1 semana)</w:t>
            </w:r>
          </w:p>
        </w:tc>
        <w:tc>
          <w:tcPr/>
          <w:p w:rsidR="00000000" w:rsidDel="00000000" w:rsidP="00000000" w:rsidRDefault="00000000" w:rsidRPr="00000000" w14:paraId="0000014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B">
            <w:pPr>
              <w:spacing w:line="360" w:lineRule="auto"/>
              <w:jc w:val="both"/>
              <w:rPr>
                <w:b w:val="1"/>
                <w:bCs w:val="1"/>
                <w:sz w:val="16"/>
                <w:szCs w:val="16"/>
              </w:rPr>
            </w:pPr>
            <w:r w:rsidDel="00000000" w:rsidR="00000000" w:rsidRPr="00000000">
              <w:rPr>
                <w:rtl w:val="0"/>
              </w:rPr>
            </w:r>
          </w:p>
        </w:tc>
        <w:tc>
          <w:tcPr>
            <w:shd w:fill="6aa84f" w:val="clear"/>
          </w:tcPr>
          <w:p w:rsidR="00000000" w:rsidDel="00000000" w:rsidP="00000000" w:rsidRDefault="00000000" w:rsidRPr="00000000" w14:paraId="0000014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7">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5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B">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5C">
            <w:pPr>
              <w:jc w:val="both"/>
              <w:rPr>
                <w:color w:val="4472c4"/>
                <w:sz w:val="18"/>
                <w:szCs w:val="18"/>
              </w:rPr>
            </w:pPr>
            <w:r w:rsidDel="00000000" w:rsidR="00000000" w:rsidRPr="00000000">
              <w:rPr>
                <w:color w:val="4472c4"/>
                <w:sz w:val="18"/>
                <w:szCs w:val="18"/>
                <w:rtl w:val="0"/>
              </w:rPr>
              <w:t xml:space="preserve">Diseño de la arquitectura del sistema </w:t>
            </w:r>
          </w:p>
          <w:p w:rsidR="00000000" w:rsidDel="00000000" w:rsidP="00000000" w:rsidRDefault="00000000" w:rsidRPr="00000000" w14:paraId="0000015D">
            <w:pPr>
              <w:jc w:val="both"/>
              <w:rPr>
                <w:color w:val="4472c4"/>
                <w:sz w:val="18"/>
                <w:szCs w:val="18"/>
              </w:rPr>
            </w:pPr>
            <w:r w:rsidDel="00000000" w:rsidR="00000000" w:rsidRPr="00000000">
              <w:rPr>
                <w:color w:val="4472c4"/>
                <w:sz w:val="18"/>
                <w:szCs w:val="18"/>
                <w:rtl w:val="0"/>
              </w:rPr>
              <w:t xml:space="preserve">(2 semanas)</w:t>
            </w:r>
          </w:p>
        </w:tc>
        <w:tc>
          <w:tcPr/>
          <w:p w:rsidR="00000000" w:rsidDel="00000000" w:rsidP="00000000" w:rsidRDefault="00000000" w:rsidRPr="00000000" w14:paraId="0000015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1">
            <w:pPr>
              <w:spacing w:line="360" w:lineRule="auto"/>
              <w:jc w:val="both"/>
              <w:rPr>
                <w:b w:val="1"/>
                <w:bCs w:val="1"/>
                <w:sz w:val="16"/>
                <w:szCs w:val="16"/>
              </w:rPr>
            </w:pPr>
            <w:r w:rsidDel="00000000" w:rsidR="00000000" w:rsidRPr="00000000">
              <w:rPr>
                <w:rtl w:val="0"/>
              </w:rPr>
            </w:r>
          </w:p>
        </w:tc>
        <w:tc>
          <w:tcPr>
            <w:shd w:fill="6aa84f" w:val="clear"/>
          </w:tcPr>
          <w:p w:rsidR="00000000" w:rsidDel="00000000" w:rsidP="00000000" w:rsidRDefault="00000000" w:rsidRPr="00000000" w14:paraId="00000162">
            <w:pPr>
              <w:spacing w:line="360" w:lineRule="auto"/>
              <w:jc w:val="both"/>
              <w:rPr>
                <w:b w:val="1"/>
                <w:bCs w:val="1"/>
                <w:sz w:val="16"/>
                <w:szCs w:val="16"/>
              </w:rPr>
            </w:pPr>
            <w:r w:rsidDel="00000000" w:rsidR="00000000" w:rsidRPr="00000000">
              <w:rPr>
                <w:rtl w:val="0"/>
              </w:rPr>
            </w:r>
          </w:p>
        </w:tc>
        <w:tc>
          <w:tcPr>
            <w:shd w:fill="6aa84f" w:val="clear"/>
          </w:tcPr>
          <w:p w:rsidR="00000000" w:rsidDel="00000000" w:rsidP="00000000" w:rsidRDefault="00000000" w:rsidRPr="00000000" w14:paraId="0000016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C">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6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0">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71">
            <w:pPr>
              <w:jc w:val="both"/>
              <w:rPr>
                <w:color w:val="4472c4"/>
                <w:sz w:val="18"/>
                <w:szCs w:val="18"/>
              </w:rPr>
            </w:pPr>
            <w:r w:rsidDel="00000000" w:rsidR="00000000" w:rsidRPr="00000000">
              <w:rPr>
                <w:color w:val="4472c4"/>
                <w:sz w:val="18"/>
                <w:szCs w:val="18"/>
                <w:rtl w:val="0"/>
              </w:rPr>
              <w:t xml:space="preserve">Diseño de la interfaz intuitiva con el objetivo de que un adulto mayor la comprenda</w:t>
            </w:r>
          </w:p>
          <w:p w:rsidR="00000000" w:rsidDel="00000000" w:rsidP="00000000" w:rsidRDefault="00000000" w:rsidRPr="00000000" w14:paraId="00000172">
            <w:pPr>
              <w:jc w:val="both"/>
              <w:rPr>
                <w:color w:val="4472c4"/>
                <w:sz w:val="18"/>
                <w:szCs w:val="18"/>
              </w:rPr>
            </w:pPr>
            <w:r w:rsidDel="00000000" w:rsidR="00000000" w:rsidRPr="00000000">
              <w:rPr>
                <w:color w:val="4472c4"/>
                <w:sz w:val="18"/>
                <w:szCs w:val="18"/>
                <w:rtl w:val="0"/>
              </w:rPr>
              <w:t xml:space="preserve">(1 semana)</w:t>
            </w:r>
          </w:p>
        </w:tc>
        <w:tc>
          <w:tcPr/>
          <w:p w:rsidR="00000000" w:rsidDel="00000000" w:rsidP="00000000" w:rsidRDefault="00000000" w:rsidRPr="00000000" w14:paraId="0000017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8">
            <w:pPr>
              <w:spacing w:line="360" w:lineRule="auto"/>
              <w:jc w:val="both"/>
              <w:rPr>
                <w:b w:val="1"/>
                <w:bCs w:val="1"/>
                <w:sz w:val="16"/>
                <w:szCs w:val="16"/>
              </w:rPr>
            </w:pPr>
            <w:r w:rsidDel="00000000" w:rsidR="00000000" w:rsidRPr="00000000">
              <w:rPr>
                <w:rtl w:val="0"/>
              </w:rPr>
            </w:r>
          </w:p>
        </w:tc>
        <w:tc>
          <w:tcPr>
            <w:shd w:fill="6aa84f" w:val="clear"/>
          </w:tcPr>
          <w:p w:rsidR="00000000" w:rsidDel="00000000" w:rsidP="00000000" w:rsidRDefault="00000000" w:rsidRPr="00000000" w14:paraId="0000017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1">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8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5">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86">
            <w:pPr>
              <w:jc w:val="both"/>
              <w:rPr>
                <w:color w:val="4472c4"/>
                <w:sz w:val="18"/>
                <w:szCs w:val="18"/>
              </w:rPr>
            </w:pPr>
            <w:r w:rsidDel="00000000" w:rsidR="00000000" w:rsidRPr="00000000">
              <w:rPr>
                <w:color w:val="4472c4"/>
                <w:sz w:val="18"/>
                <w:szCs w:val="18"/>
                <w:rtl w:val="0"/>
              </w:rPr>
              <w:t xml:space="preserve">Desarrollo del backend</w:t>
            </w:r>
          </w:p>
          <w:p w:rsidR="00000000" w:rsidDel="00000000" w:rsidP="00000000" w:rsidRDefault="00000000" w:rsidRPr="00000000" w14:paraId="00000187">
            <w:pPr>
              <w:jc w:val="both"/>
              <w:rPr>
                <w:color w:val="4472c4"/>
                <w:sz w:val="18"/>
                <w:szCs w:val="18"/>
              </w:rPr>
            </w:pPr>
            <w:r w:rsidDel="00000000" w:rsidR="00000000" w:rsidRPr="00000000">
              <w:rPr>
                <w:color w:val="4472c4"/>
                <w:sz w:val="18"/>
                <w:szCs w:val="18"/>
                <w:rtl w:val="0"/>
              </w:rPr>
              <w:t xml:space="preserve">(4 semanas)</w:t>
            </w:r>
          </w:p>
        </w:tc>
        <w:tc>
          <w:tcPr/>
          <w:p w:rsidR="00000000" w:rsidDel="00000000" w:rsidP="00000000" w:rsidRDefault="00000000" w:rsidRPr="00000000" w14:paraId="0000018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D">
            <w:pPr>
              <w:spacing w:line="360" w:lineRule="auto"/>
              <w:jc w:val="both"/>
              <w:rPr>
                <w:b w:val="1"/>
                <w:bCs w:val="1"/>
                <w:sz w:val="16"/>
                <w:szCs w:val="16"/>
              </w:rPr>
            </w:pPr>
            <w:r w:rsidDel="00000000" w:rsidR="00000000" w:rsidRPr="00000000">
              <w:rPr>
                <w:rtl w:val="0"/>
              </w:rPr>
            </w:r>
          </w:p>
        </w:tc>
        <w:tc>
          <w:tcPr>
            <w:shd w:fill="6aa84f" w:val="clear"/>
          </w:tcPr>
          <w:p w:rsidR="00000000" w:rsidDel="00000000" w:rsidP="00000000" w:rsidRDefault="00000000" w:rsidRPr="00000000" w14:paraId="0000018E">
            <w:pPr>
              <w:spacing w:line="360" w:lineRule="auto"/>
              <w:jc w:val="both"/>
              <w:rPr>
                <w:b w:val="1"/>
                <w:bCs w:val="1"/>
                <w:sz w:val="16"/>
                <w:szCs w:val="16"/>
              </w:rPr>
            </w:pPr>
            <w:r w:rsidDel="00000000" w:rsidR="00000000" w:rsidRPr="00000000">
              <w:rPr>
                <w:rtl w:val="0"/>
              </w:rPr>
            </w:r>
          </w:p>
        </w:tc>
        <w:tc>
          <w:tcPr>
            <w:shd w:fill="6aa84f" w:val="clear"/>
          </w:tcPr>
          <w:p w:rsidR="00000000" w:rsidDel="00000000" w:rsidP="00000000" w:rsidRDefault="00000000" w:rsidRPr="00000000" w14:paraId="0000018F">
            <w:pPr>
              <w:spacing w:line="360" w:lineRule="auto"/>
              <w:jc w:val="both"/>
              <w:rPr>
                <w:b w:val="1"/>
                <w:bCs w:val="1"/>
                <w:sz w:val="16"/>
                <w:szCs w:val="16"/>
              </w:rPr>
            </w:pPr>
            <w:r w:rsidDel="00000000" w:rsidR="00000000" w:rsidRPr="00000000">
              <w:rPr>
                <w:rtl w:val="0"/>
              </w:rPr>
            </w:r>
          </w:p>
        </w:tc>
        <w:tc>
          <w:tcPr>
            <w:shd w:fill="6aa84f" w:val="clear"/>
          </w:tcPr>
          <w:p w:rsidR="00000000" w:rsidDel="00000000" w:rsidP="00000000" w:rsidRDefault="00000000" w:rsidRPr="00000000" w14:paraId="00000190">
            <w:pPr>
              <w:spacing w:line="360" w:lineRule="auto"/>
              <w:jc w:val="both"/>
              <w:rPr>
                <w:b w:val="1"/>
                <w:bCs w:val="1"/>
                <w:sz w:val="16"/>
                <w:szCs w:val="16"/>
              </w:rPr>
            </w:pPr>
            <w:r w:rsidDel="00000000" w:rsidR="00000000" w:rsidRPr="00000000">
              <w:rPr>
                <w:rtl w:val="0"/>
              </w:rPr>
            </w:r>
          </w:p>
        </w:tc>
        <w:tc>
          <w:tcPr>
            <w:shd w:fill="6aa84f" w:val="clear"/>
          </w:tcPr>
          <w:p w:rsidR="00000000" w:rsidDel="00000000" w:rsidP="00000000" w:rsidRDefault="00000000" w:rsidRPr="00000000" w14:paraId="0000019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6">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9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A">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9B">
            <w:pPr>
              <w:jc w:val="both"/>
              <w:rPr>
                <w:color w:val="4472c4"/>
                <w:sz w:val="18"/>
                <w:szCs w:val="18"/>
              </w:rPr>
            </w:pPr>
            <w:r w:rsidDel="00000000" w:rsidR="00000000" w:rsidRPr="00000000">
              <w:rPr>
                <w:color w:val="4472c4"/>
                <w:sz w:val="18"/>
                <w:szCs w:val="18"/>
                <w:rtl w:val="0"/>
              </w:rPr>
              <w:t xml:space="preserve">Integración de las APIs mencionadas (VirusTotal, RDAP, WHOIS)</w:t>
            </w:r>
          </w:p>
          <w:p w:rsidR="00000000" w:rsidDel="00000000" w:rsidP="00000000" w:rsidRDefault="00000000" w:rsidRPr="00000000" w14:paraId="0000019C">
            <w:pPr>
              <w:jc w:val="both"/>
              <w:rPr>
                <w:color w:val="4472c4"/>
                <w:sz w:val="18"/>
                <w:szCs w:val="18"/>
              </w:rPr>
            </w:pPr>
            <w:r w:rsidDel="00000000" w:rsidR="00000000" w:rsidRPr="00000000">
              <w:rPr>
                <w:color w:val="4472c4"/>
                <w:sz w:val="18"/>
                <w:szCs w:val="18"/>
                <w:rtl w:val="0"/>
              </w:rPr>
              <w:t xml:space="preserve">(3 semanas)</w:t>
            </w:r>
          </w:p>
        </w:tc>
        <w:tc>
          <w:tcPr/>
          <w:p w:rsidR="00000000" w:rsidDel="00000000" w:rsidP="00000000" w:rsidRDefault="00000000" w:rsidRPr="00000000" w14:paraId="0000019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4">
            <w:pPr>
              <w:spacing w:line="360" w:lineRule="auto"/>
              <w:jc w:val="both"/>
              <w:rPr>
                <w:b w:val="1"/>
                <w:bCs w:val="1"/>
                <w:sz w:val="16"/>
                <w:szCs w:val="16"/>
              </w:rPr>
            </w:pPr>
            <w:r w:rsidDel="00000000" w:rsidR="00000000" w:rsidRPr="00000000">
              <w:rPr>
                <w:rtl w:val="0"/>
              </w:rPr>
            </w:r>
          </w:p>
        </w:tc>
        <w:tc>
          <w:tcPr>
            <w:shd w:fill="6aa84f" w:val="clear"/>
          </w:tcPr>
          <w:p w:rsidR="00000000" w:rsidDel="00000000" w:rsidP="00000000" w:rsidRDefault="00000000" w:rsidRPr="00000000" w14:paraId="000001A5">
            <w:pPr>
              <w:spacing w:line="360" w:lineRule="auto"/>
              <w:jc w:val="both"/>
              <w:rPr>
                <w:b w:val="1"/>
                <w:bCs w:val="1"/>
                <w:sz w:val="16"/>
                <w:szCs w:val="16"/>
              </w:rPr>
            </w:pPr>
            <w:r w:rsidDel="00000000" w:rsidR="00000000" w:rsidRPr="00000000">
              <w:rPr>
                <w:rtl w:val="0"/>
              </w:rPr>
            </w:r>
          </w:p>
        </w:tc>
        <w:tc>
          <w:tcPr>
            <w:shd w:fill="6aa84f" w:val="clear"/>
          </w:tcPr>
          <w:p w:rsidR="00000000" w:rsidDel="00000000" w:rsidP="00000000" w:rsidRDefault="00000000" w:rsidRPr="00000000" w14:paraId="000001A6">
            <w:pPr>
              <w:spacing w:line="360" w:lineRule="auto"/>
              <w:jc w:val="both"/>
              <w:rPr>
                <w:b w:val="1"/>
                <w:bCs w:val="1"/>
                <w:sz w:val="16"/>
                <w:szCs w:val="16"/>
              </w:rPr>
            </w:pPr>
            <w:r w:rsidDel="00000000" w:rsidR="00000000" w:rsidRPr="00000000">
              <w:rPr>
                <w:rtl w:val="0"/>
              </w:rPr>
            </w:r>
          </w:p>
        </w:tc>
        <w:tc>
          <w:tcPr>
            <w:shd w:fill="6aa84f" w:val="clear"/>
          </w:tcPr>
          <w:p w:rsidR="00000000" w:rsidDel="00000000" w:rsidP="00000000" w:rsidRDefault="00000000" w:rsidRPr="00000000" w14:paraId="000001A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B">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A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F">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B0">
            <w:pPr>
              <w:jc w:val="both"/>
              <w:rPr>
                <w:color w:val="4472c4"/>
                <w:sz w:val="18"/>
                <w:szCs w:val="18"/>
              </w:rPr>
            </w:pPr>
            <w:r w:rsidDel="00000000" w:rsidR="00000000" w:rsidRPr="00000000">
              <w:rPr>
                <w:color w:val="4472c4"/>
                <w:sz w:val="18"/>
                <w:szCs w:val="18"/>
                <w:rtl w:val="0"/>
              </w:rPr>
              <w:t xml:space="preserve">Desarrollo de la lógica y reglas que guiarán el scoring de riesgo</w:t>
            </w:r>
          </w:p>
          <w:p w:rsidR="00000000" w:rsidDel="00000000" w:rsidP="00000000" w:rsidRDefault="00000000" w:rsidRPr="00000000" w14:paraId="000001B1">
            <w:pPr>
              <w:jc w:val="both"/>
              <w:rPr>
                <w:color w:val="4472c4"/>
                <w:sz w:val="18"/>
                <w:szCs w:val="18"/>
              </w:rPr>
            </w:pPr>
            <w:r w:rsidDel="00000000" w:rsidR="00000000" w:rsidRPr="00000000">
              <w:rPr>
                <w:color w:val="4472c4"/>
                <w:sz w:val="18"/>
                <w:szCs w:val="18"/>
                <w:rtl w:val="0"/>
              </w:rPr>
              <w:t xml:space="preserve">(3 semanas)</w:t>
            </w:r>
          </w:p>
        </w:tc>
        <w:tc>
          <w:tcPr/>
          <w:p w:rsidR="00000000" w:rsidDel="00000000" w:rsidP="00000000" w:rsidRDefault="00000000" w:rsidRPr="00000000" w14:paraId="000001B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B">
            <w:pPr>
              <w:spacing w:line="360" w:lineRule="auto"/>
              <w:jc w:val="both"/>
              <w:rPr>
                <w:b w:val="1"/>
                <w:bCs w:val="1"/>
                <w:sz w:val="16"/>
                <w:szCs w:val="16"/>
              </w:rPr>
            </w:pPr>
            <w:r w:rsidDel="00000000" w:rsidR="00000000" w:rsidRPr="00000000">
              <w:rPr>
                <w:rtl w:val="0"/>
              </w:rPr>
            </w:r>
          </w:p>
        </w:tc>
        <w:tc>
          <w:tcPr>
            <w:shd w:fill="6aa84f" w:val="clear"/>
          </w:tcPr>
          <w:p w:rsidR="00000000" w:rsidDel="00000000" w:rsidP="00000000" w:rsidRDefault="00000000" w:rsidRPr="00000000" w14:paraId="000001BC">
            <w:pPr>
              <w:spacing w:line="360" w:lineRule="auto"/>
              <w:jc w:val="both"/>
              <w:rPr>
                <w:b w:val="1"/>
                <w:bCs w:val="1"/>
                <w:sz w:val="16"/>
                <w:szCs w:val="16"/>
              </w:rPr>
            </w:pPr>
            <w:r w:rsidDel="00000000" w:rsidR="00000000" w:rsidRPr="00000000">
              <w:rPr>
                <w:rtl w:val="0"/>
              </w:rPr>
            </w:r>
          </w:p>
        </w:tc>
        <w:tc>
          <w:tcPr>
            <w:shd w:fill="6aa84f" w:val="clear"/>
          </w:tcPr>
          <w:p w:rsidR="00000000" w:rsidDel="00000000" w:rsidP="00000000" w:rsidRDefault="00000000" w:rsidRPr="00000000" w14:paraId="000001BD">
            <w:pPr>
              <w:spacing w:line="360" w:lineRule="auto"/>
              <w:jc w:val="both"/>
              <w:rPr>
                <w:b w:val="1"/>
                <w:bCs w:val="1"/>
                <w:sz w:val="16"/>
                <w:szCs w:val="16"/>
              </w:rPr>
            </w:pPr>
            <w:r w:rsidDel="00000000" w:rsidR="00000000" w:rsidRPr="00000000">
              <w:rPr>
                <w:rtl w:val="0"/>
              </w:rPr>
            </w:r>
          </w:p>
        </w:tc>
        <w:tc>
          <w:tcPr>
            <w:shd w:fill="6aa84f" w:val="clear"/>
          </w:tcPr>
          <w:p w:rsidR="00000000" w:rsidDel="00000000" w:rsidP="00000000" w:rsidRDefault="00000000" w:rsidRPr="00000000" w14:paraId="000001B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0">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C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4">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C5">
            <w:pPr>
              <w:jc w:val="both"/>
              <w:rPr>
                <w:color w:val="4472c4"/>
                <w:sz w:val="18"/>
                <w:szCs w:val="18"/>
              </w:rPr>
            </w:pPr>
            <w:r w:rsidDel="00000000" w:rsidR="00000000" w:rsidRPr="00000000">
              <w:rPr>
                <w:color w:val="4472c4"/>
                <w:sz w:val="18"/>
                <w:szCs w:val="18"/>
                <w:rtl w:val="0"/>
              </w:rPr>
              <w:t xml:space="preserve">Desarrollo del frontend</w:t>
            </w:r>
          </w:p>
          <w:p w:rsidR="00000000" w:rsidDel="00000000" w:rsidP="00000000" w:rsidRDefault="00000000" w:rsidRPr="00000000" w14:paraId="000001C6">
            <w:pPr>
              <w:jc w:val="both"/>
              <w:rPr>
                <w:color w:val="4472c4"/>
                <w:sz w:val="18"/>
                <w:szCs w:val="18"/>
              </w:rPr>
            </w:pPr>
            <w:r w:rsidDel="00000000" w:rsidR="00000000" w:rsidRPr="00000000">
              <w:rPr>
                <w:color w:val="4472c4"/>
                <w:sz w:val="18"/>
                <w:szCs w:val="18"/>
                <w:rtl w:val="0"/>
              </w:rPr>
              <w:t xml:space="preserve">(6 semanas)</w:t>
            </w:r>
          </w:p>
        </w:tc>
        <w:tc>
          <w:tcPr/>
          <w:p w:rsidR="00000000" w:rsidDel="00000000" w:rsidP="00000000" w:rsidRDefault="00000000" w:rsidRPr="00000000" w14:paraId="000001C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D">
            <w:pPr>
              <w:spacing w:line="360" w:lineRule="auto"/>
              <w:jc w:val="both"/>
              <w:rPr>
                <w:b w:val="1"/>
                <w:bCs w:val="1"/>
                <w:sz w:val="16"/>
                <w:szCs w:val="16"/>
              </w:rPr>
            </w:pPr>
            <w:r w:rsidDel="00000000" w:rsidR="00000000" w:rsidRPr="00000000">
              <w:rPr>
                <w:rtl w:val="0"/>
              </w:rPr>
            </w:r>
          </w:p>
        </w:tc>
        <w:tc>
          <w:tcPr>
            <w:shd w:fill="6aa84f" w:val="clear"/>
          </w:tcPr>
          <w:p w:rsidR="00000000" w:rsidDel="00000000" w:rsidP="00000000" w:rsidRDefault="00000000" w:rsidRPr="00000000" w14:paraId="000001CE">
            <w:pPr>
              <w:spacing w:line="360" w:lineRule="auto"/>
              <w:jc w:val="both"/>
              <w:rPr>
                <w:b w:val="1"/>
                <w:bCs w:val="1"/>
                <w:sz w:val="16"/>
                <w:szCs w:val="16"/>
              </w:rPr>
            </w:pPr>
            <w:r w:rsidDel="00000000" w:rsidR="00000000" w:rsidRPr="00000000">
              <w:rPr>
                <w:rtl w:val="0"/>
              </w:rPr>
            </w:r>
          </w:p>
        </w:tc>
        <w:tc>
          <w:tcPr>
            <w:shd w:fill="6aa84f" w:val="clear"/>
          </w:tcPr>
          <w:p w:rsidR="00000000" w:rsidDel="00000000" w:rsidP="00000000" w:rsidRDefault="00000000" w:rsidRPr="00000000" w14:paraId="000001CF">
            <w:pPr>
              <w:spacing w:line="360" w:lineRule="auto"/>
              <w:jc w:val="both"/>
              <w:rPr>
                <w:b w:val="1"/>
                <w:bCs w:val="1"/>
                <w:sz w:val="16"/>
                <w:szCs w:val="16"/>
              </w:rPr>
            </w:pPr>
            <w:r w:rsidDel="00000000" w:rsidR="00000000" w:rsidRPr="00000000">
              <w:rPr>
                <w:rtl w:val="0"/>
              </w:rPr>
            </w:r>
          </w:p>
        </w:tc>
        <w:tc>
          <w:tcPr>
            <w:shd w:fill="6aa84f" w:val="clear"/>
          </w:tcPr>
          <w:p w:rsidR="00000000" w:rsidDel="00000000" w:rsidP="00000000" w:rsidRDefault="00000000" w:rsidRPr="00000000" w14:paraId="000001D0">
            <w:pPr>
              <w:spacing w:line="360" w:lineRule="auto"/>
              <w:jc w:val="both"/>
              <w:rPr>
                <w:b w:val="1"/>
                <w:bCs w:val="1"/>
                <w:sz w:val="16"/>
                <w:szCs w:val="16"/>
              </w:rPr>
            </w:pPr>
            <w:r w:rsidDel="00000000" w:rsidR="00000000" w:rsidRPr="00000000">
              <w:rPr>
                <w:rtl w:val="0"/>
              </w:rPr>
            </w:r>
          </w:p>
        </w:tc>
        <w:tc>
          <w:tcPr>
            <w:shd w:fill="6aa84f" w:val="clear"/>
          </w:tcPr>
          <w:p w:rsidR="00000000" w:rsidDel="00000000" w:rsidP="00000000" w:rsidRDefault="00000000" w:rsidRPr="00000000" w14:paraId="000001D1">
            <w:pPr>
              <w:spacing w:line="360" w:lineRule="auto"/>
              <w:jc w:val="both"/>
              <w:rPr>
                <w:b w:val="1"/>
                <w:bCs w:val="1"/>
                <w:sz w:val="16"/>
                <w:szCs w:val="16"/>
              </w:rPr>
            </w:pPr>
            <w:r w:rsidDel="00000000" w:rsidR="00000000" w:rsidRPr="00000000">
              <w:rPr>
                <w:rtl w:val="0"/>
              </w:rPr>
            </w:r>
          </w:p>
        </w:tc>
        <w:tc>
          <w:tcPr>
            <w:shd w:fill="6aa84f" w:val="clear"/>
          </w:tcPr>
          <w:p w:rsidR="00000000" w:rsidDel="00000000" w:rsidP="00000000" w:rsidRDefault="00000000" w:rsidRPr="00000000" w14:paraId="000001D2">
            <w:pPr>
              <w:spacing w:line="360" w:lineRule="auto"/>
              <w:jc w:val="both"/>
              <w:rPr>
                <w:b w:val="1"/>
                <w:bCs w:val="1"/>
                <w:sz w:val="16"/>
                <w:szCs w:val="16"/>
              </w:rPr>
            </w:pPr>
            <w:r w:rsidDel="00000000" w:rsidR="00000000" w:rsidRPr="00000000">
              <w:rPr>
                <w:rtl w:val="0"/>
              </w:rPr>
            </w:r>
          </w:p>
        </w:tc>
        <w:tc>
          <w:tcPr>
            <w:shd w:fill="6aa84f" w:val="clear"/>
          </w:tcPr>
          <w:p w:rsidR="00000000" w:rsidDel="00000000" w:rsidP="00000000" w:rsidRDefault="00000000" w:rsidRPr="00000000" w14:paraId="000001D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5">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D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9">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DA">
            <w:pPr>
              <w:jc w:val="both"/>
              <w:rPr>
                <w:color w:val="4472c4"/>
                <w:sz w:val="18"/>
                <w:szCs w:val="18"/>
              </w:rPr>
            </w:pPr>
            <w:r w:rsidDel="00000000" w:rsidR="00000000" w:rsidRPr="00000000">
              <w:rPr>
                <w:color w:val="4472c4"/>
                <w:sz w:val="18"/>
                <w:szCs w:val="18"/>
                <w:rtl w:val="0"/>
              </w:rPr>
              <w:t xml:space="preserve">Desarrollo del chatbot</w:t>
            </w:r>
          </w:p>
          <w:p w:rsidR="00000000" w:rsidDel="00000000" w:rsidP="00000000" w:rsidRDefault="00000000" w:rsidRPr="00000000" w14:paraId="000001DB">
            <w:pPr>
              <w:jc w:val="both"/>
              <w:rPr>
                <w:color w:val="4472c4"/>
                <w:sz w:val="18"/>
                <w:szCs w:val="18"/>
              </w:rPr>
            </w:pPr>
            <w:r w:rsidDel="00000000" w:rsidR="00000000" w:rsidRPr="00000000">
              <w:rPr>
                <w:color w:val="4472c4"/>
                <w:sz w:val="18"/>
                <w:szCs w:val="18"/>
                <w:rtl w:val="0"/>
              </w:rPr>
              <w:t xml:space="preserve">(3 semanas)</w:t>
            </w:r>
          </w:p>
        </w:tc>
        <w:tc>
          <w:tcPr/>
          <w:p w:rsidR="00000000" w:rsidDel="00000000" w:rsidP="00000000" w:rsidRDefault="00000000" w:rsidRPr="00000000" w14:paraId="000001D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5">
            <w:pPr>
              <w:spacing w:line="360" w:lineRule="auto"/>
              <w:jc w:val="both"/>
              <w:rPr>
                <w:b w:val="1"/>
                <w:bCs w:val="1"/>
                <w:sz w:val="16"/>
                <w:szCs w:val="16"/>
              </w:rPr>
            </w:pPr>
            <w:r w:rsidDel="00000000" w:rsidR="00000000" w:rsidRPr="00000000">
              <w:rPr>
                <w:rtl w:val="0"/>
              </w:rPr>
            </w:r>
          </w:p>
        </w:tc>
        <w:tc>
          <w:tcPr>
            <w:shd w:fill="6aa84f" w:val="clear"/>
          </w:tcPr>
          <w:p w:rsidR="00000000" w:rsidDel="00000000" w:rsidP="00000000" w:rsidRDefault="00000000" w:rsidRPr="00000000" w14:paraId="000001E6">
            <w:pPr>
              <w:spacing w:line="360" w:lineRule="auto"/>
              <w:jc w:val="both"/>
              <w:rPr>
                <w:b w:val="1"/>
                <w:bCs w:val="1"/>
                <w:sz w:val="16"/>
                <w:szCs w:val="16"/>
              </w:rPr>
            </w:pPr>
            <w:r w:rsidDel="00000000" w:rsidR="00000000" w:rsidRPr="00000000">
              <w:rPr>
                <w:rtl w:val="0"/>
              </w:rPr>
            </w:r>
          </w:p>
        </w:tc>
        <w:tc>
          <w:tcPr>
            <w:shd w:fill="6aa84f" w:val="clear"/>
          </w:tcPr>
          <w:p w:rsidR="00000000" w:rsidDel="00000000" w:rsidP="00000000" w:rsidRDefault="00000000" w:rsidRPr="00000000" w14:paraId="000001E7">
            <w:pPr>
              <w:spacing w:line="360" w:lineRule="auto"/>
              <w:jc w:val="both"/>
              <w:rPr>
                <w:b w:val="1"/>
                <w:bCs w:val="1"/>
                <w:sz w:val="16"/>
                <w:szCs w:val="16"/>
              </w:rPr>
            </w:pPr>
            <w:r w:rsidDel="00000000" w:rsidR="00000000" w:rsidRPr="00000000">
              <w:rPr>
                <w:rtl w:val="0"/>
              </w:rPr>
            </w:r>
          </w:p>
        </w:tc>
        <w:tc>
          <w:tcPr>
            <w:shd w:fill="6aa84f" w:val="clear"/>
          </w:tcPr>
          <w:p w:rsidR="00000000" w:rsidDel="00000000" w:rsidP="00000000" w:rsidRDefault="00000000" w:rsidRPr="00000000" w14:paraId="000001E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A">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E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E">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EF">
            <w:pPr>
              <w:jc w:val="both"/>
              <w:rPr>
                <w:color w:val="4472c4"/>
                <w:sz w:val="18"/>
                <w:szCs w:val="18"/>
              </w:rPr>
            </w:pPr>
            <w:r w:rsidDel="00000000" w:rsidR="00000000" w:rsidRPr="00000000">
              <w:rPr>
                <w:color w:val="4472c4"/>
                <w:sz w:val="18"/>
                <w:szCs w:val="18"/>
                <w:rtl w:val="0"/>
              </w:rPr>
              <w:t xml:space="preserve">Desarrollo del panel de monitoreo interno para los administradores </w:t>
            </w:r>
          </w:p>
          <w:p w:rsidR="00000000" w:rsidDel="00000000" w:rsidP="00000000" w:rsidRDefault="00000000" w:rsidRPr="00000000" w14:paraId="000001F0">
            <w:pPr>
              <w:jc w:val="both"/>
              <w:rPr>
                <w:color w:val="4472c4"/>
                <w:sz w:val="18"/>
                <w:szCs w:val="18"/>
              </w:rPr>
            </w:pPr>
            <w:r w:rsidDel="00000000" w:rsidR="00000000" w:rsidRPr="00000000">
              <w:rPr>
                <w:color w:val="4472c4"/>
                <w:sz w:val="18"/>
                <w:szCs w:val="18"/>
                <w:rtl w:val="0"/>
              </w:rPr>
              <w:t xml:space="preserve">(3 semanas)</w:t>
            </w:r>
          </w:p>
        </w:tc>
        <w:tc>
          <w:tcPr/>
          <w:p w:rsidR="00000000" w:rsidDel="00000000" w:rsidP="00000000" w:rsidRDefault="00000000" w:rsidRPr="00000000" w14:paraId="000001F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B">
            <w:pPr>
              <w:spacing w:line="360" w:lineRule="auto"/>
              <w:jc w:val="both"/>
              <w:rPr>
                <w:b w:val="1"/>
                <w:bCs w:val="1"/>
                <w:sz w:val="16"/>
                <w:szCs w:val="16"/>
              </w:rPr>
            </w:pPr>
            <w:r w:rsidDel="00000000" w:rsidR="00000000" w:rsidRPr="00000000">
              <w:rPr>
                <w:rtl w:val="0"/>
              </w:rPr>
            </w:r>
          </w:p>
        </w:tc>
        <w:tc>
          <w:tcPr>
            <w:shd w:fill="6aa84f" w:val="clear"/>
          </w:tcPr>
          <w:p w:rsidR="00000000" w:rsidDel="00000000" w:rsidP="00000000" w:rsidRDefault="00000000" w:rsidRPr="00000000" w14:paraId="000001FC">
            <w:pPr>
              <w:spacing w:line="360" w:lineRule="auto"/>
              <w:jc w:val="both"/>
              <w:rPr>
                <w:b w:val="1"/>
                <w:bCs w:val="1"/>
                <w:sz w:val="16"/>
                <w:szCs w:val="16"/>
              </w:rPr>
            </w:pPr>
            <w:r w:rsidDel="00000000" w:rsidR="00000000" w:rsidRPr="00000000">
              <w:rPr>
                <w:rtl w:val="0"/>
              </w:rPr>
            </w:r>
          </w:p>
        </w:tc>
        <w:tc>
          <w:tcPr>
            <w:shd w:fill="6aa84f" w:val="clear"/>
          </w:tcPr>
          <w:p w:rsidR="00000000" w:rsidDel="00000000" w:rsidP="00000000" w:rsidRDefault="00000000" w:rsidRPr="00000000" w14:paraId="000001FD">
            <w:pPr>
              <w:spacing w:line="360" w:lineRule="auto"/>
              <w:jc w:val="both"/>
              <w:rPr>
                <w:b w:val="1"/>
                <w:bCs w:val="1"/>
                <w:sz w:val="16"/>
                <w:szCs w:val="16"/>
              </w:rPr>
            </w:pPr>
            <w:r w:rsidDel="00000000" w:rsidR="00000000" w:rsidRPr="00000000">
              <w:rPr>
                <w:rtl w:val="0"/>
              </w:rPr>
            </w:r>
          </w:p>
        </w:tc>
        <w:tc>
          <w:tcPr>
            <w:shd w:fill="6aa84f" w:val="clear"/>
          </w:tcPr>
          <w:p w:rsidR="00000000" w:rsidDel="00000000" w:rsidP="00000000" w:rsidRDefault="00000000" w:rsidRPr="00000000" w14:paraId="000001F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F">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20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3">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04">
            <w:pPr>
              <w:jc w:val="both"/>
              <w:rPr>
                <w:color w:val="4472c4"/>
                <w:sz w:val="18"/>
                <w:szCs w:val="18"/>
              </w:rPr>
            </w:pPr>
            <w:r w:rsidDel="00000000" w:rsidR="00000000" w:rsidRPr="00000000">
              <w:rPr>
                <w:color w:val="4472c4"/>
                <w:sz w:val="18"/>
                <w:szCs w:val="18"/>
                <w:rtl w:val="0"/>
              </w:rPr>
              <w:t xml:space="preserve">Pruebas funcionales de la aplicación</w:t>
            </w:r>
          </w:p>
          <w:p w:rsidR="00000000" w:rsidDel="00000000" w:rsidP="00000000" w:rsidRDefault="00000000" w:rsidRPr="00000000" w14:paraId="00000205">
            <w:pPr>
              <w:jc w:val="both"/>
              <w:rPr>
                <w:color w:val="4472c4"/>
                <w:sz w:val="18"/>
                <w:szCs w:val="18"/>
              </w:rPr>
            </w:pPr>
            <w:r w:rsidDel="00000000" w:rsidR="00000000" w:rsidRPr="00000000">
              <w:rPr>
                <w:color w:val="4472c4"/>
                <w:sz w:val="18"/>
                <w:szCs w:val="18"/>
                <w:rtl w:val="0"/>
              </w:rPr>
              <w:t xml:space="preserve">(3 semanas)</w:t>
            </w:r>
          </w:p>
        </w:tc>
        <w:tc>
          <w:tcPr/>
          <w:p w:rsidR="00000000" w:rsidDel="00000000" w:rsidP="00000000" w:rsidRDefault="00000000" w:rsidRPr="00000000" w14:paraId="0000020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2">
            <w:pPr>
              <w:spacing w:line="360" w:lineRule="auto"/>
              <w:jc w:val="both"/>
              <w:rPr>
                <w:b w:val="1"/>
                <w:bCs w:val="1"/>
                <w:sz w:val="16"/>
                <w:szCs w:val="16"/>
              </w:rPr>
            </w:pPr>
            <w:r w:rsidDel="00000000" w:rsidR="00000000" w:rsidRPr="00000000">
              <w:rPr>
                <w:rtl w:val="0"/>
              </w:rPr>
            </w:r>
          </w:p>
        </w:tc>
        <w:tc>
          <w:tcPr>
            <w:shd w:fill="6aa84f" w:val="clear"/>
          </w:tcPr>
          <w:p w:rsidR="00000000" w:rsidDel="00000000" w:rsidP="00000000" w:rsidRDefault="00000000" w:rsidRPr="00000000" w14:paraId="00000213">
            <w:pPr>
              <w:spacing w:line="360" w:lineRule="auto"/>
              <w:jc w:val="both"/>
              <w:rPr>
                <w:b w:val="1"/>
                <w:bCs w:val="1"/>
                <w:sz w:val="16"/>
                <w:szCs w:val="16"/>
              </w:rPr>
            </w:pPr>
            <w:r w:rsidDel="00000000" w:rsidR="00000000" w:rsidRPr="00000000">
              <w:rPr>
                <w:rtl w:val="0"/>
              </w:rPr>
            </w:r>
          </w:p>
        </w:tc>
        <w:tc>
          <w:tcPr>
            <w:shd w:fill="6aa84f" w:val="clear"/>
          </w:tcPr>
          <w:p w:rsidR="00000000" w:rsidDel="00000000" w:rsidP="00000000" w:rsidRDefault="00000000" w:rsidRPr="00000000" w14:paraId="00000214">
            <w:pPr>
              <w:spacing w:line="360" w:lineRule="auto"/>
              <w:jc w:val="both"/>
              <w:rPr>
                <w:b w:val="1"/>
                <w:bCs w:val="1"/>
                <w:sz w:val="16"/>
                <w:szCs w:val="16"/>
              </w:rPr>
            </w:pPr>
            <w:r w:rsidDel="00000000" w:rsidR="00000000" w:rsidRPr="00000000">
              <w:rPr>
                <w:rtl w:val="0"/>
              </w:rPr>
            </w:r>
          </w:p>
        </w:tc>
        <w:tc>
          <w:tcPr>
            <w:gridSpan w:val="2"/>
            <w:shd w:fill="6aa84f" w:val="clear"/>
          </w:tcPr>
          <w:p w:rsidR="00000000" w:rsidDel="00000000" w:rsidP="00000000" w:rsidRDefault="00000000" w:rsidRPr="00000000" w14:paraId="0000021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8">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19">
            <w:pPr>
              <w:jc w:val="both"/>
              <w:rPr>
                <w:color w:val="4472c4"/>
                <w:sz w:val="18"/>
                <w:szCs w:val="18"/>
              </w:rPr>
            </w:pPr>
            <w:r w:rsidDel="00000000" w:rsidR="00000000" w:rsidRPr="00000000">
              <w:rPr>
                <w:color w:val="4472c4"/>
                <w:sz w:val="18"/>
                <w:szCs w:val="18"/>
                <w:rtl w:val="0"/>
              </w:rPr>
              <w:t xml:space="preserve">Documentación final / presentación</w:t>
            </w:r>
          </w:p>
          <w:p w:rsidR="00000000" w:rsidDel="00000000" w:rsidP="00000000" w:rsidRDefault="00000000" w:rsidRPr="00000000" w14:paraId="0000021A">
            <w:pPr>
              <w:jc w:val="both"/>
              <w:rPr>
                <w:color w:val="4472c4"/>
                <w:sz w:val="18"/>
                <w:szCs w:val="18"/>
              </w:rPr>
            </w:pPr>
            <w:r w:rsidDel="00000000" w:rsidR="00000000" w:rsidRPr="00000000">
              <w:rPr>
                <w:color w:val="4472c4"/>
                <w:sz w:val="18"/>
                <w:szCs w:val="18"/>
                <w:rtl w:val="0"/>
              </w:rPr>
              <w:t xml:space="preserve">(3 semanas)</w:t>
            </w:r>
          </w:p>
        </w:tc>
        <w:tc>
          <w:tcPr/>
          <w:p w:rsidR="00000000" w:rsidDel="00000000" w:rsidP="00000000" w:rsidRDefault="00000000" w:rsidRPr="00000000" w14:paraId="0000021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9">
            <w:pPr>
              <w:spacing w:line="360" w:lineRule="auto"/>
              <w:jc w:val="both"/>
              <w:rPr>
                <w:b w:val="1"/>
                <w:bCs w:val="1"/>
                <w:sz w:val="16"/>
                <w:szCs w:val="16"/>
              </w:rPr>
            </w:pPr>
            <w:r w:rsidDel="00000000" w:rsidR="00000000" w:rsidRPr="00000000">
              <w:rPr>
                <w:rtl w:val="0"/>
              </w:rPr>
            </w:r>
          </w:p>
        </w:tc>
        <w:tc>
          <w:tcPr>
            <w:gridSpan w:val="2"/>
            <w:shd w:fill="6aa84f" w:val="clear"/>
          </w:tcPr>
          <w:p w:rsidR="00000000" w:rsidDel="00000000" w:rsidP="00000000" w:rsidRDefault="00000000" w:rsidRPr="00000000" w14:paraId="0000022A">
            <w:pPr>
              <w:spacing w:line="360" w:lineRule="auto"/>
              <w:jc w:val="both"/>
              <w:rPr>
                <w:b w:val="1"/>
                <w:bCs w:val="1"/>
                <w:sz w:val="16"/>
                <w:szCs w:val="16"/>
              </w:rPr>
            </w:pPr>
            <w:r w:rsidDel="00000000" w:rsidR="00000000" w:rsidRPr="00000000">
              <w:rPr>
                <w:rtl w:val="0"/>
              </w:rPr>
            </w:r>
          </w:p>
        </w:tc>
        <w:tc>
          <w:tcPr>
            <w:shd w:fill="6aa84f" w:val="clear"/>
          </w:tcPr>
          <w:p w:rsidR="00000000" w:rsidDel="00000000" w:rsidP="00000000" w:rsidRDefault="00000000" w:rsidRPr="00000000" w14:paraId="0000022C">
            <w:pPr>
              <w:spacing w:line="360" w:lineRule="auto"/>
              <w:jc w:val="both"/>
              <w:rPr>
                <w:b w:val="1"/>
                <w:bCs w:val="1"/>
                <w:sz w:val="16"/>
                <w:szCs w:val="16"/>
              </w:rPr>
            </w:pPr>
            <w:r w:rsidDel="00000000" w:rsidR="00000000" w:rsidRPr="00000000">
              <w:rPr>
                <w:rtl w:val="0"/>
              </w:rPr>
            </w:r>
          </w:p>
        </w:tc>
        <w:tc>
          <w:tcPr>
            <w:shd w:fill="6aa84f" w:val="clear"/>
          </w:tcPr>
          <w:p w:rsidR="00000000" w:rsidDel="00000000" w:rsidP="00000000" w:rsidRDefault="00000000" w:rsidRPr="00000000" w14:paraId="0000022D">
            <w:pPr>
              <w:spacing w:line="360" w:lineRule="auto"/>
              <w:jc w:val="both"/>
              <w:rPr>
                <w:b w:val="1"/>
                <w:bCs w:val="1"/>
                <w:sz w:val="16"/>
                <w:szCs w:val="16"/>
              </w:rPr>
            </w:pPr>
            <w:r w:rsidDel="00000000" w:rsidR="00000000" w:rsidRPr="00000000">
              <w:rPr>
                <w:rtl w:val="0"/>
              </w:rPr>
            </w:r>
          </w:p>
        </w:tc>
      </w:tr>
    </w:tbl>
    <w:p w:rsidR="00000000" w:rsidDel="00000000" w:rsidP="00000000" w:rsidRDefault="00000000" w:rsidRPr="00000000" w14:paraId="0000022E">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0">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231">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2">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yperlink" Target="http://node.j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fp8Re75WgHcAc+FJoy39gJMjNg==">CgMxLjA4AHIhMWFQZHBnc01JcU9XdkxvdEkzVFcxby05eXBPOWlQNUFN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