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  <w:r>
        <w:rPr>
          <w:rFonts w:ascii="Arial Black" w:hAnsi="Arial Black"/>
          <w:sz w:val="52"/>
          <w:szCs w:val="52"/>
          <w:lang w:val="en-US"/>
        </w:rPr>
        <w:br/>
      </w:r>
      <w:r w:rsidRPr="00C86A56">
        <w:rPr>
          <w:rFonts w:ascii="Arial Black" w:hAnsi="Arial Black"/>
          <w:sz w:val="52"/>
          <w:szCs w:val="52"/>
          <w:lang w:val="en-US"/>
        </w:rPr>
        <w:t>LIQUID  ITEMS</w:t>
      </w:r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lastRenderedPageBreak/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lastRenderedPageBreak/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lastRenderedPageBreak/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lastRenderedPageBreak/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lastRenderedPageBreak/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lastRenderedPageBreak/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lastRenderedPageBreak/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lastRenderedPageBreak/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  <w:r w:rsidRPr="00C86A56">
        <w:rPr>
          <w:rFonts w:ascii="Arial Black" w:hAnsi="Arial Black"/>
          <w:sz w:val="52"/>
          <w:szCs w:val="52"/>
          <w:lang w:val="en-US"/>
        </w:rPr>
        <w:t xml:space="preserve"> </w:t>
      </w:r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lastRenderedPageBreak/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C86A56" w:rsidRPr="00C86A56" w:rsidRDefault="00C86A56" w:rsidP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proofErr w:type="gramEnd"/>
    </w:p>
    <w:p w:rsidR="00907039" w:rsidRPr="00C86A56" w:rsidRDefault="00C86A5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C86A56">
        <w:rPr>
          <w:rFonts w:ascii="Arial Black" w:hAnsi="Arial Black"/>
          <w:sz w:val="52"/>
          <w:szCs w:val="52"/>
          <w:lang w:val="en-US"/>
        </w:rPr>
        <w:t>LIQUID  ITEMS</w:t>
      </w:r>
      <w:bookmarkStart w:id="0" w:name="_GoBack"/>
      <w:bookmarkEnd w:id="0"/>
      <w:proofErr w:type="gramEnd"/>
    </w:p>
    <w:sectPr w:rsidR="00907039" w:rsidRPr="00C86A56" w:rsidSect="00C86A56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56"/>
    <w:rsid w:val="00907039"/>
    <w:rsid w:val="00C8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2A5C"/>
  <w15:chartTrackingRefBased/>
  <w15:docId w15:val="{BD85E48D-2C68-42B9-A3F2-7E9FC9EC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</dc:creator>
  <cp:keywords/>
  <dc:description/>
  <cp:lastModifiedBy>GHE</cp:lastModifiedBy>
  <cp:revision>1</cp:revision>
  <dcterms:created xsi:type="dcterms:W3CDTF">2022-05-31T07:54:00Z</dcterms:created>
  <dcterms:modified xsi:type="dcterms:W3CDTF">2022-05-31T07:57:00Z</dcterms:modified>
</cp:coreProperties>
</file>