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E7D9D5" w14:textId="77777777" w:rsidR="005933F8" w:rsidRDefault="005933F8" w:rsidP="005933F8">
      <w:r>
        <w:t>Q1:</w:t>
      </w:r>
    </w:p>
    <w:p w14:paraId="739CA9CD" w14:textId="6D478594" w:rsidR="005933F8" w:rsidRDefault="005933F8" w:rsidP="005933F8">
      <w:r>
        <w:t xml:space="preserve">A: When it comes to reading one sector from the disk we first need to understand that a disk has and is divided by circular tracks with a portion of that track being called a sector. To read that sector we would first need to select the track on which the data has to be read/write  which is known as seek time in which it would be the amount of time required to move the read/write head to the track. Then select the sector in the track where the data has to be read also known as rotational latency or the time that is required for the sector to rotate underneath the read/write head once the proper track has to be reached. </w:t>
      </w:r>
      <w:r w:rsidR="002D1C51">
        <w:t>Lastly,</w:t>
      </w:r>
      <w:r>
        <w:t xml:space="preserve"> we would also need the transfer time.</w:t>
      </w:r>
    </w:p>
    <w:p w14:paraId="5C2B0D1D" w14:textId="77777777" w:rsidR="005933F8" w:rsidRDefault="005933F8" w:rsidP="005933F8">
      <w:r>
        <w:t>Three Process:</w:t>
      </w:r>
    </w:p>
    <w:p w14:paraId="7AA3043F" w14:textId="77777777" w:rsidR="005933F8" w:rsidRDefault="005933F8" w:rsidP="005933F8">
      <w:r>
        <w:t>Seek Time</w:t>
      </w:r>
    </w:p>
    <w:p w14:paraId="5AE6E89C" w14:textId="77777777" w:rsidR="005933F8" w:rsidRDefault="005933F8" w:rsidP="005933F8">
      <w:r>
        <w:t>Rotational Latency</w:t>
      </w:r>
    </w:p>
    <w:p w14:paraId="67768F19" w14:textId="77777777" w:rsidR="005933F8" w:rsidRDefault="005933F8" w:rsidP="005933F8">
      <w:r>
        <w:t>Transfer Time</w:t>
      </w:r>
    </w:p>
    <w:p w14:paraId="4A5C9789" w14:textId="77777777" w:rsidR="005933F8" w:rsidRDefault="005933F8" w:rsidP="005933F8"/>
    <w:p w14:paraId="5D2E3A5C" w14:textId="77777777" w:rsidR="005933F8" w:rsidRDefault="005933F8" w:rsidP="005933F8">
      <w:r>
        <w:t xml:space="preserve">B: From these three processes the longest would be the seek time. This is because it requires the movement of the read/write head to the correct track on a disk. </w:t>
      </w:r>
    </w:p>
    <w:p w14:paraId="5181C239" w14:textId="77777777" w:rsidR="005933F8" w:rsidRDefault="005933F8" w:rsidP="005933F8">
      <w:r>
        <w:t>C: average rotational delay is 60,000/12000/2 = 5/2 = 2.5msec</w:t>
      </w:r>
    </w:p>
    <w:p w14:paraId="7A04E6A3" w14:textId="77777777" w:rsidR="005933F8" w:rsidRDefault="005933F8" w:rsidP="005933F8">
      <w:r>
        <w:t xml:space="preserve">D: We can reduce rotational delay by replicating the data at different rotational positions. This in turn will allow us to choose a replica that would be closest to the disk head thus reducing the rotational delay. Furthermore, we can randomly place these replicas or evenly space the replicas. Lastly place them on different tracks allowing for reduction in the rotational delay. </w:t>
      </w:r>
    </w:p>
    <w:p w14:paraId="2910E491" w14:textId="77777777" w:rsidR="005933F8" w:rsidRDefault="005933F8" w:rsidP="005933F8"/>
    <w:p w14:paraId="081D5124" w14:textId="77777777" w:rsidR="005933F8" w:rsidRDefault="005933F8" w:rsidP="005933F8">
      <w:r>
        <w:t>Q2:</w:t>
      </w:r>
    </w:p>
    <w:p w14:paraId="31A814F5" w14:textId="77777777" w:rsidR="005933F8" w:rsidRDefault="005933F8" w:rsidP="005933F8">
      <w:r>
        <w:t>A:</w:t>
      </w:r>
    </w:p>
    <w:tbl>
      <w:tblPr>
        <w:tblStyle w:val="TableGrid"/>
        <w:tblW w:w="0" w:type="auto"/>
        <w:tblLook w:val="04A0" w:firstRow="1" w:lastRow="0" w:firstColumn="1" w:lastColumn="0" w:noHBand="0" w:noVBand="1"/>
      </w:tblPr>
      <w:tblGrid>
        <w:gridCol w:w="1916"/>
        <w:gridCol w:w="1915"/>
        <w:gridCol w:w="1915"/>
      </w:tblGrid>
      <w:tr w:rsidR="002D1C51" w14:paraId="574093AE" w14:textId="77777777" w:rsidTr="005933F8">
        <w:tc>
          <w:tcPr>
            <w:tcW w:w="1916" w:type="dxa"/>
          </w:tcPr>
          <w:p w14:paraId="257BAFB7" w14:textId="7B2BF6B6" w:rsidR="002D1C51" w:rsidRDefault="002D1C51" w:rsidP="005933F8">
            <w:pPr>
              <w:ind w:firstLine="0"/>
            </w:pPr>
            <w:r>
              <w:t>Record</w:t>
            </w:r>
          </w:p>
        </w:tc>
        <w:tc>
          <w:tcPr>
            <w:tcW w:w="1915" w:type="dxa"/>
          </w:tcPr>
          <w:p w14:paraId="010CE71A" w14:textId="250D1018" w:rsidR="002D1C51" w:rsidRDefault="002D1C51" w:rsidP="005933F8">
            <w:pPr>
              <w:ind w:firstLine="0"/>
            </w:pPr>
            <w:r>
              <w:t>120</w:t>
            </w:r>
          </w:p>
        </w:tc>
        <w:tc>
          <w:tcPr>
            <w:tcW w:w="1915" w:type="dxa"/>
          </w:tcPr>
          <w:p w14:paraId="670A753C" w14:textId="3D2E1D11" w:rsidR="002D1C51" w:rsidRDefault="002D1C51" w:rsidP="005933F8">
            <w:pPr>
              <w:ind w:firstLine="0"/>
            </w:pPr>
            <w:r>
              <w:t>John</w:t>
            </w:r>
          </w:p>
        </w:tc>
      </w:tr>
      <w:tr w:rsidR="002D1C51" w14:paraId="4E30B267" w14:textId="77777777" w:rsidTr="005933F8">
        <w:tc>
          <w:tcPr>
            <w:tcW w:w="1916" w:type="dxa"/>
          </w:tcPr>
          <w:p w14:paraId="4234730C" w14:textId="3528CCAC" w:rsidR="002D1C51" w:rsidRDefault="002D1C51" w:rsidP="005933F8">
            <w:pPr>
              <w:ind w:firstLine="0"/>
            </w:pPr>
            <w:r>
              <w:t>Bytes:</w:t>
            </w:r>
          </w:p>
        </w:tc>
        <w:tc>
          <w:tcPr>
            <w:tcW w:w="1915" w:type="dxa"/>
          </w:tcPr>
          <w:p w14:paraId="545A5C17" w14:textId="2E578DE2" w:rsidR="002D1C51" w:rsidRDefault="002D1C51" w:rsidP="005933F8">
            <w:pPr>
              <w:ind w:firstLine="0"/>
            </w:pPr>
            <w:r>
              <w:t>4</w:t>
            </w:r>
          </w:p>
        </w:tc>
        <w:tc>
          <w:tcPr>
            <w:tcW w:w="1915" w:type="dxa"/>
          </w:tcPr>
          <w:p w14:paraId="298BB174" w14:textId="2D1DE81F" w:rsidR="002D1C51" w:rsidRDefault="002D1C51" w:rsidP="005933F8">
            <w:pPr>
              <w:ind w:firstLine="0"/>
            </w:pPr>
            <w:r>
              <w:t>8</w:t>
            </w:r>
          </w:p>
        </w:tc>
      </w:tr>
    </w:tbl>
    <w:p w14:paraId="77348D50" w14:textId="59627825" w:rsidR="005933F8" w:rsidRDefault="005933F8" w:rsidP="005933F8"/>
    <w:p w14:paraId="6F5D76CF" w14:textId="78E84B2C" w:rsidR="005933F8" w:rsidRDefault="005933F8" w:rsidP="005933F8">
      <w:r>
        <w:t>B:</w:t>
      </w:r>
    </w:p>
    <w:tbl>
      <w:tblPr>
        <w:tblStyle w:val="TableGrid"/>
        <w:tblW w:w="0" w:type="auto"/>
        <w:tblLook w:val="04A0" w:firstRow="1" w:lastRow="0" w:firstColumn="1" w:lastColumn="0" w:noHBand="0" w:noVBand="1"/>
      </w:tblPr>
      <w:tblGrid>
        <w:gridCol w:w="1269"/>
        <w:gridCol w:w="898"/>
        <w:gridCol w:w="980"/>
        <w:gridCol w:w="977"/>
        <w:gridCol w:w="1045"/>
        <w:gridCol w:w="1155"/>
        <w:gridCol w:w="975"/>
        <w:gridCol w:w="1241"/>
      </w:tblGrid>
      <w:tr w:rsidR="002D1C51" w14:paraId="013A9A58" w14:textId="77777777" w:rsidTr="00173B3C">
        <w:tc>
          <w:tcPr>
            <w:tcW w:w="1269" w:type="dxa"/>
          </w:tcPr>
          <w:p w14:paraId="3D6445DD" w14:textId="77777777" w:rsidR="002D1C51" w:rsidRDefault="002D1C51" w:rsidP="002F0BE2">
            <w:pPr>
              <w:ind w:firstLine="0"/>
            </w:pPr>
            <w:r>
              <w:t>Record</w:t>
            </w:r>
          </w:p>
        </w:tc>
        <w:tc>
          <w:tcPr>
            <w:tcW w:w="898" w:type="dxa"/>
          </w:tcPr>
          <w:p w14:paraId="4AD91569" w14:textId="3832D7FA" w:rsidR="002D1C51" w:rsidRDefault="002D1C51" w:rsidP="002F0BE2">
            <w:pPr>
              <w:ind w:firstLine="0"/>
            </w:pPr>
            <w:r>
              <w:t>1</w:t>
            </w:r>
          </w:p>
        </w:tc>
        <w:tc>
          <w:tcPr>
            <w:tcW w:w="980" w:type="dxa"/>
          </w:tcPr>
          <w:p w14:paraId="1C40BB7C" w14:textId="6DB8B31A" w:rsidR="002D1C51" w:rsidRDefault="002D1C51" w:rsidP="002F0BE2">
            <w:pPr>
              <w:ind w:firstLine="0"/>
            </w:pPr>
            <w:r>
              <w:t>9,5</w:t>
            </w:r>
          </w:p>
        </w:tc>
        <w:tc>
          <w:tcPr>
            <w:tcW w:w="977" w:type="dxa"/>
          </w:tcPr>
          <w:p w14:paraId="04D469B0" w14:textId="4BDC040E" w:rsidR="002D1C51" w:rsidRDefault="002D1C51" w:rsidP="002F0BE2">
            <w:pPr>
              <w:ind w:firstLine="0"/>
            </w:pPr>
            <w:r>
              <w:t>14,2</w:t>
            </w:r>
          </w:p>
        </w:tc>
        <w:tc>
          <w:tcPr>
            <w:tcW w:w="1045" w:type="dxa"/>
          </w:tcPr>
          <w:p w14:paraId="25C2F4CE" w14:textId="02E0AEFB" w:rsidR="002D1C51" w:rsidRDefault="002D1C51" w:rsidP="002F0BE2">
            <w:pPr>
              <w:ind w:firstLine="0"/>
            </w:pPr>
            <w:r>
              <w:t>16,6</w:t>
            </w:r>
          </w:p>
        </w:tc>
        <w:tc>
          <w:tcPr>
            <w:tcW w:w="1155" w:type="dxa"/>
          </w:tcPr>
          <w:p w14:paraId="05174D17" w14:textId="12BA69F3" w:rsidR="002D1C51" w:rsidRDefault="002D1C51" w:rsidP="002F0BE2">
            <w:pPr>
              <w:ind w:firstLine="0"/>
            </w:pPr>
            <w:r>
              <w:t>apple</w:t>
            </w:r>
          </w:p>
        </w:tc>
        <w:tc>
          <w:tcPr>
            <w:tcW w:w="975" w:type="dxa"/>
          </w:tcPr>
          <w:p w14:paraId="69F52D11" w14:textId="04077A2F" w:rsidR="002D1C51" w:rsidRDefault="002D1C51" w:rsidP="002F0BE2">
            <w:pPr>
              <w:ind w:firstLine="0"/>
            </w:pPr>
            <w:r>
              <w:t>10</w:t>
            </w:r>
          </w:p>
        </w:tc>
        <w:tc>
          <w:tcPr>
            <w:tcW w:w="1241" w:type="dxa"/>
          </w:tcPr>
          <w:p w14:paraId="7DCECA7A" w14:textId="5A5DA76B" w:rsidR="002D1C51" w:rsidRDefault="002D1C51" w:rsidP="002F0BE2">
            <w:pPr>
              <w:ind w:firstLine="0"/>
            </w:pPr>
            <w:r>
              <w:t>orange</w:t>
            </w:r>
          </w:p>
        </w:tc>
      </w:tr>
      <w:tr w:rsidR="002D1C51" w14:paraId="3C389FE6" w14:textId="77777777" w:rsidTr="00173B3C">
        <w:tc>
          <w:tcPr>
            <w:tcW w:w="1269" w:type="dxa"/>
          </w:tcPr>
          <w:p w14:paraId="403FC45C" w14:textId="77777777" w:rsidR="002D1C51" w:rsidRDefault="002D1C51" w:rsidP="002F0BE2">
            <w:pPr>
              <w:ind w:firstLine="0"/>
            </w:pPr>
            <w:r>
              <w:t>Bytes:</w:t>
            </w:r>
          </w:p>
        </w:tc>
        <w:tc>
          <w:tcPr>
            <w:tcW w:w="898" w:type="dxa"/>
          </w:tcPr>
          <w:p w14:paraId="695CE592" w14:textId="6ADB7AE4" w:rsidR="002D1C51" w:rsidRDefault="002D1C51" w:rsidP="00173B3C">
            <w:pPr>
              <w:tabs>
                <w:tab w:val="left" w:pos="1002"/>
              </w:tabs>
              <w:ind w:firstLine="0"/>
            </w:pPr>
            <w:r>
              <w:t>0</w:t>
            </w:r>
          </w:p>
        </w:tc>
        <w:tc>
          <w:tcPr>
            <w:tcW w:w="980" w:type="dxa"/>
          </w:tcPr>
          <w:p w14:paraId="1A4907BF" w14:textId="01066761" w:rsidR="002D1C51" w:rsidRDefault="002D1C51" w:rsidP="002F0BE2">
            <w:pPr>
              <w:ind w:firstLine="0"/>
            </w:pPr>
            <w:r>
              <w:t>4</w:t>
            </w:r>
          </w:p>
        </w:tc>
        <w:tc>
          <w:tcPr>
            <w:tcW w:w="977" w:type="dxa"/>
          </w:tcPr>
          <w:p w14:paraId="3926E3C6" w14:textId="21B5F052" w:rsidR="002D1C51" w:rsidRDefault="002D1C51" w:rsidP="002F0BE2">
            <w:pPr>
              <w:ind w:firstLine="0"/>
            </w:pPr>
            <w:r>
              <w:t>5</w:t>
            </w:r>
          </w:p>
        </w:tc>
        <w:tc>
          <w:tcPr>
            <w:tcW w:w="1045" w:type="dxa"/>
          </w:tcPr>
          <w:p w14:paraId="12FC3F28" w14:textId="5BD1477D" w:rsidR="002D1C51" w:rsidRDefault="002D1C51" w:rsidP="002F0BE2">
            <w:pPr>
              <w:ind w:firstLine="0"/>
            </w:pPr>
            <w:r>
              <w:t>9</w:t>
            </w:r>
          </w:p>
        </w:tc>
        <w:tc>
          <w:tcPr>
            <w:tcW w:w="1155" w:type="dxa"/>
          </w:tcPr>
          <w:p w14:paraId="2BE009C7" w14:textId="61015184" w:rsidR="002D1C51" w:rsidRDefault="002D1C51" w:rsidP="002F0BE2">
            <w:pPr>
              <w:ind w:firstLine="0"/>
            </w:pPr>
            <w:r>
              <w:t>11</w:t>
            </w:r>
          </w:p>
        </w:tc>
        <w:tc>
          <w:tcPr>
            <w:tcW w:w="975" w:type="dxa"/>
          </w:tcPr>
          <w:p w14:paraId="4CE3D4CF" w14:textId="60A46933" w:rsidR="002D1C51" w:rsidRDefault="002D1C51" w:rsidP="002F0BE2">
            <w:pPr>
              <w:ind w:firstLine="0"/>
            </w:pPr>
            <w:r>
              <w:t>13</w:t>
            </w:r>
          </w:p>
        </w:tc>
        <w:tc>
          <w:tcPr>
            <w:tcW w:w="1241" w:type="dxa"/>
          </w:tcPr>
          <w:p w14:paraId="5B67E7E8" w14:textId="70830732" w:rsidR="002D1C51" w:rsidRDefault="002D1C51" w:rsidP="002F0BE2">
            <w:pPr>
              <w:ind w:firstLine="0"/>
            </w:pPr>
            <w:r>
              <w:t xml:space="preserve">16  </w:t>
            </w:r>
          </w:p>
        </w:tc>
      </w:tr>
    </w:tbl>
    <w:p w14:paraId="67BE89F9" w14:textId="77777777" w:rsidR="005933F8" w:rsidRDefault="005933F8" w:rsidP="005933F8"/>
    <w:p w14:paraId="13C002A1" w14:textId="77777777" w:rsidR="005933F8" w:rsidRDefault="005933F8" w:rsidP="005933F8">
      <w:r>
        <w:t>Q3:</w:t>
      </w:r>
    </w:p>
    <w:p w14:paraId="4831A6EA" w14:textId="77777777" w:rsidR="005933F8" w:rsidRDefault="005933F8" w:rsidP="005933F8">
      <w:r>
        <w:t>A: 2, no change to height when inserting.</w:t>
      </w:r>
    </w:p>
    <w:p w14:paraId="33DD4356" w14:textId="77777777" w:rsidR="005933F8" w:rsidRDefault="005933F8" w:rsidP="005933F8">
      <w:r>
        <w:t>2, No change</w:t>
      </w:r>
    </w:p>
    <w:p w14:paraId="4A6D1C66" w14:textId="77777777" w:rsidR="005933F8" w:rsidRDefault="005933F8" w:rsidP="005933F8">
      <w:r>
        <w:t>3, Increased</w:t>
      </w:r>
    </w:p>
    <w:p w14:paraId="56E74CF2" w14:textId="77777777" w:rsidR="005933F8" w:rsidRDefault="005933F8" w:rsidP="005933F8">
      <w:r>
        <w:t>3,Increased</w:t>
      </w:r>
    </w:p>
    <w:p w14:paraId="027FBC3B" w14:textId="77777777" w:rsidR="005933F8" w:rsidRDefault="005933F8" w:rsidP="005933F8">
      <w:r>
        <w:t>3, If a merge occurs then 2.</w:t>
      </w:r>
    </w:p>
    <w:p w14:paraId="7964CE84" w14:textId="77777777" w:rsidR="005933F8" w:rsidRDefault="005933F8" w:rsidP="005933F8">
      <w:r>
        <w:t>B: 9 and 11. This is because the root value has changed in the example we can see the root changed from a 9 to a 5, This in turn can cause the failure of finding the keys.</w:t>
      </w:r>
    </w:p>
    <w:p w14:paraId="2B5388CE" w14:textId="7712CCD1" w:rsidR="005933F8" w:rsidRDefault="005933F8" w:rsidP="005933F8">
      <w:r>
        <w:t xml:space="preserve">C: When it comes to the deletion of one value and the decrease of the B+tree it would be because the node </w:t>
      </w:r>
      <w:r w:rsidR="006653CE">
        <w:t>There is only one value say we have a height of four and in the height 4 we have a value of 9 deleting this only value will cause the tree to decrease.</w:t>
      </w:r>
    </w:p>
    <w:p w14:paraId="3EB41224" w14:textId="77777777" w:rsidR="005933F8" w:rsidRDefault="005933F8" w:rsidP="005933F8">
      <w:r>
        <w:t>D:</w:t>
      </w:r>
    </w:p>
    <w:p w14:paraId="1D28B79C" w14:textId="77777777" w:rsidR="005933F8" w:rsidRDefault="005933F8" w:rsidP="005933F8">
      <w:r>
        <w:t>a:Example 1 (X:4, S:10,25,28,19), Example 2 (X:3, S:1,2,10). Using the example provided in Figure 3 and deleting these values shown in S it will result in a decrease of the height.</w:t>
      </w:r>
    </w:p>
    <w:p w14:paraId="3E18AEEB" w14:textId="77777777" w:rsidR="005933F8" w:rsidRDefault="005933F8" w:rsidP="005933F8">
      <w:r>
        <w:t>b:I believe the minumum possible value of X is 3 this is because whenever deleting Three values it always resulted in the tree decreasing in height.</w:t>
      </w:r>
    </w:p>
    <w:p w14:paraId="01A04064" w14:textId="7F1045ED" w:rsidR="00FE5B29" w:rsidRDefault="005933F8" w:rsidP="005933F8">
      <w:r>
        <w:t xml:space="preserve">C: I believe after deleting or erasing 8 nodes it will make the tree decrease significantly in the above </w:t>
      </w:r>
      <w:r w:rsidR="002D1C51">
        <w:t>cases,</w:t>
      </w:r>
      <w:r>
        <w:t xml:space="preserve"> we deleted 4 values and three if we continued deleting say 8 values then the tre would only be left with the root and nothing else making me believe that 8 is possibly the maximum.</w:t>
      </w:r>
    </w:p>
    <w:sectPr w:rsidR="00FE5B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2"/>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33F8"/>
    <w:rsid w:val="00173B3C"/>
    <w:rsid w:val="002D1C51"/>
    <w:rsid w:val="005933F8"/>
    <w:rsid w:val="006653CE"/>
    <w:rsid w:val="00826A33"/>
    <w:rsid w:val="008C5671"/>
    <w:rsid w:val="00A811DC"/>
    <w:rsid w:val="00A90B75"/>
    <w:rsid w:val="00D41F00"/>
    <w:rsid w:val="00FE5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60069"/>
  <w15:chartTrackingRefBased/>
  <w15:docId w15:val="{5076BD2D-217C-4D81-90F7-24B36B4A5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3F8"/>
  </w:style>
  <w:style w:type="paragraph" w:styleId="Heading1">
    <w:name w:val="heading 1"/>
    <w:basedOn w:val="Normal"/>
    <w:next w:val="Normal"/>
    <w:link w:val="Heading1Char"/>
    <w:uiPriority w:val="9"/>
    <w:qFormat/>
    <w:rsid w:val="005933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3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3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3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933F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933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933F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933F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933F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3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3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3F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3F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933F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933F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933F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933F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933F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93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3F8"/>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3F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933F8"/>
    <w:pPr>
      <w:spacing w:before="160"/>
      <w:jc w:val="center"/>
    </w:pPr>
    <w:rPr>
      <w:i/>
      <w:iCs/>
      <w:color w:val="404040" w:themeColor="text1" w:themeTint="BF"/>
    </w:rPr>
  </w:style>
  <w:style w:type="character" w:customStyle="1" w:styleId="QuoteChar">
    <w:name w:val="Quote Char"/>
    <w:basedOn w:val="DefaultParagraphFont"/>
    <w:link w:val="Quote"/>
    <w:uiPriority w:val="29"/>
    <w:rsid w:val="005933F8"/>
    <w:rPr>
      <w:i/>
      <w:iCs/>
      <w:color w:val="404040" w:themeColor="text1" w:themeTint="BF"/>
    </w:rPr>
  </w:style>
  <w:style w:type="paragraph" w:styleId="ListParagraph">
    <w:name w:val="List Paragraph"/>
    <w:basedOn w:val="Normal"/>
    <w:uiPriority w:val="34"/>
    <w:qFormat/>
    <w:rsid w:val="005933F8"/>
    <w:pPr>
      <w:ind w:left="720"/>
      <w:contextualSpacing/>
    </w:pPr>
  </w:style>
  <w:style w:type="character" w:styleId="IntenseEmphasis">
    <w:name w:val="Intense Emphasis"/>
    <w:basedOn w:val="DefaultParagraphFont"/>
    <w:uiPriority w:val="21"/>
    <w:qFormat/>
    <w:rsid w:val="005933F8"/>
    <w:rPr>
      <w:i/>
      <w:iCs/>
      <w:color w:val="0F4761" w:themeColor="accent1" w:themeShade="BF"/>
    </w:rPr>
  </w:style>
  <w:style w:type="paragraph" w:styleId="IntenseQuote">
    <w:name w:val="Intense Quote"/>
    <w:basedOn w:val="Normal"/>
    <w:next w:val="Normal"/>
    <w:link w:val="IntenseQuoteChar"/>
    <w:uiPriority w:val="30"/>
    <w:qFormat/>
    <w:rsid w:val="00593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3F8"/>
    <w:rPr>
      <w:i/>
      <w:iCs/>
      <w:color w:val="0F4761" w:themeColor="accent1" w:themeShade="BF"/>
    </w:rPr>
  </w:style>
  <w:style w:type="character" w:styleId="IntenseReference">
    <w:name w:val="Intense Reference"/>
    <w:basedOn w:val="DefaultParagraphFont"/>
    <w:uiPriority w:val="32"/>
    <w:qFormat/>
    <w:rsid w:val="005933F8"/>
    <w:rPr>
      <w:b/>
      <w:bCs/>
      <w:smallCaps/>
      <w:color w:val="0F4761" w:themeColor="accent1" w:themeShade="BF"/>
      <w:spacing w:val="5"/>
    </w:rPr>
  </w:style>
  <w:style w:type="table" w:styleId="TableGrid">
    <w:name w:val="Table Grid"/>
    <w:basedOn w:val="TableNormal"/>
    <w:uiPriority w:val="39"/>
    <w:rsid w:val="00593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391</Words>
  <Characters>2230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Bravo</dc:creator>
  <cp:keywords/>
  <dc:description/>
  <cp:lastModifiedBy>Bryan Bravo</cp:lastModifiedBy>
  <cp:revision>2</cp:revision>
  <dcterms:created xsi:type="dcterms:W3CDTF">2024-12-07T15:35:00Z</dcterms:created>
  <dcterms:modified xsi:type="dcterms:W3CDTF">2024-12-07T16:05:00Z</dcterms:modified>
</cp:coreProperties>
</file>