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0251" w14:textId="77777777" w:rsidR="00A01D19" w:rsidRDefault="00A01D19" w:rsidP="6699B5CB">
      <w:pPr>
        <w:pStyle w:val="Textoindependiente"/>
        <w:spacing w:before="44"/>
        <w:rPr>
          <w:rFonts w:ascii="Times New Roman"/>
          <w:sz w:val="20"/>
          <w:szCs w:val="20"/>
        </w:rPr>
      </w:pPr>
    </w:p>
    <w:p w14:paraId="679FAD6F" w14:textId="77777777" w:rsidR="00A01D19" w:rsidRDefault="00266D55" w:rsidP="6699B5CB">
      <w:pPr>
        <w:pStyle w:val="Textoindependiente"/>
        <w:spacing w:before="24"/>
        <w:ind w:left="112"/>
        <w:rPr>
          <w:rFonts w:asci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4D9BA78" wp14:editId="00D50B73">
                <wp:extent cx="6254115" cy="476250"/>
                <wp:effectExtent l="9525" t="0" r="3810" b="9525"/>
                <wp:docPr id="127486196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47625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 w="952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8EE0D5" w14:textId="73474C63" w:rsidR="00A01D19" w:rsidRDefault="00266D55">
                            <w:pPr>
                              <w:spacing w:before="66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 w:rsidR="001E4348">
                              <w:rPr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2</w:t>
                            </w:r>
                            <w:r w:rsidR="00F82747">
                              <w:rPr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D9BA7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92.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KL5gEAAN8DAAAOAAAAZHJzL2Uyb0RvYy54bWysU8Fu2zAMvQ/YPwi6L469xEmNOMWWIMOA&#10;Yh3Q7gNkWY6FyaImKbHz96NkJ+22W7GLTErkI98jvbkfOkXOwjoJuqTpbE6J0BxqqY8l/fF8+LCm&#10;xHmma6ZAi5JehKP32/fvNr0pRAYtqFpYgiDaFb0paeu9KZLE8VZ0zM3ACI2PDdiOeXTtMakt6xG9&#10;U0k2n+dJD7Y2FrhwDm/34yPdRvymEdw/No0TnqiSYm8+njaeVTiT7YYVR8tMK/nUBntDFx2TGove&#10;oPbMM3Ky8h+oTnILDho/49Al0DSSi8gB2aTzv9g8tcyIyAXFceYmk/t/sPzb+bslssbZZavFOk/v&#10;8pwSzTqc1bMYfAUD+RhU6o0rMPjJYLgfPsOAGZGxMw/AfzoMSV7FjAkOo4MqQ2O78EW+BBNxEJeb&#10;+FiEcLzMs+UiTZeUcHxbrNCN00leso11/ouAjgSjpBaHGztg5wfnQ31WXENCMQdK1gepVHTssdop&#10;S84MFyE9LNarXWCFKX+EKU36kt4ts+XI7Q0QoYU9c+1YKqJPlZSeNBplCWr5oRomcSuoL6htj7tY&#10;UvfrxKygRH3VOOywuFfDXo3qalivdhDXOxDV8OnkoZFRkFBixJ0q4xZF0tPGhzV97ceol/9y+xsA&#10;AP//AwBQSwMEFAAGAAgAAAAhAM/ADYTdAAAABAEAAA8AAABkcnMvZG93bnJldi54bWxMj81OwzAQ&#10;hO9IfQdrK3GjDj+FNsSpEBJCFFTUwqU3J97EEfE6it0mvD0Ll3JZaTSjmW+z1ehaccQ+NJ4UXM4S&#10;EEilNw3VCj4/ni4WIELUZHTrCRV8Y4BVPjnLdGr8QFs87mItuIRCqhXYGLtUylBadDrMfIfEXuV7&#10;pyPLvpam1wOXu1ZeJcmtdLohXrC6w0eL5dfu4BTsr4v15pWGzcvWltX+rato/vyu1Pl0fLgHEXGM&#10;pzD84jM65MxU+AOZIFoF/Ej8u+wtFzdLEIWCu3kCMs/kf/j8BwAA//8DAFBLAQItABQABgAIAAAA&#10;IQC2gziS/gAAAOEBAAATAAAAAAAAAAAAAAAAAAAAAABbQ29udGVudF9UeXBlc10ueG1sUEsBAi0A&#10;FAAGAAgAAAAhADj9If/WAAAAlAEAAAsAAAAAAAAAAAAAAAAALwEAAF9yZWxzLy5yZWxzUEsBAi0A&#10;FAAGAAgAAAAhAC7OkovmAQAA3wMAAA4AAAAAAAAAAAAAAAAALgIAAGRycy9lMm9Eb2MueG1sUEsB&#10;Ai0AFAAGAAgAAAAhAM/ADYTdAAAABAEAAA8AAAAAAAAAAAAAAAAAQAQAAGRycy9kb3ducmV2Lnht&#10;bFBLBQYAAAAABAAEAPMAAABKBQAAAAA=&#10;" fillcolor="#1f487c" strokecolor="#1f487c">
                <v:path arrowok="t"/>
                <v:textbox inset="0,0,0,0">
                  <w:txbxContent>
                    <w:p w14:paraId="798EE0D5" w14:textId="73474C63" w:rsidR="00A01D19" w:rsidRDefault="00266D55">
                      <w:pPr>
                        <w:spacing w:before="66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 w:rsidR="001E4348">
                        <w:rPr>
                          <w:b/>
                          <w:color w:val="FFFFFF"/>
                          <w:spacing w:val="-5"/>
                          <w:sz w:val="32"/>
                        </w:rPr>
                        <w:t>2</w:t>
                      </w:r>
                      <w:r w:rsidR="00F82747">
                        <w:rPr>
                          <w:b/>
                          <w:color w:val="FFFFFF"/>
                          <w:spacing w:val="-5"/>
                          <w:sz w:val="32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A4D203" w14:textId="77777777" w:rsidR="00083113" w:rsidRDefault="00083113" w:rsidP="00083113">
      <w:pPr>
        <w:pStyle w:val="Ttulo1"/>
        <w:spacing w:before="7"/>
        <w:ind w:left="2724" w:right="2608"/>
        <w:jc w:val="center"/>
      </w:pPr>
      <w:r>
        <w:t>Sesión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Identificación y</w:t>
      </w:r>
      <w:r>
        <w:rPr>
          <w:spacing w:val="-3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</w:p>
    <w:p w14:paraId="2519967B" w14:textId="77777777" w:rsidR="00083113" w:rsidRDefault="00083113" w:rsidP="00083113">
      <w:pPr>
        <w:pStyle w:val="Textoindependiente"/>
        <w:spacing w:before="2"/>
        <w:rPr>
          <w:b/>
        </w:rPr>
      </w:pPr>
    </w:p>
    <w:p w14:paraId="61AEBAE8" w14:textId="77777777" w:rsidR="00083113" w:rsidRDefault="00083113" w:rsidP="00083113">
      <w:pPr>
        <w:ind w:left="479"/>
      </w:pPr>
      <w:r>
        <w:rPr>
          <w:b/>
          <w:sz w:val="24"/>
        </w:rPr>
        <w:t>Título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Aplicación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gráficas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Power</w:t>
      </w:r>
      <w:r>
        <w:rPr>
          <w:spacing w:val="2"/>
          <w:sz w:val="24"/>
        </w:rPr>
        <w:t xml:space="preserve"> </w:t>
      </w:r>
      <w:r>
        <w:rPr>
          <w:sz w:val="24"/>
        </w:rPr>
        <w:t>BI, realizando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i</w:t>
      </w:r>
      <w:r>
        <w:t>dentificación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análisis de los datos(insights).</w:t>
      </w:r>
    </w:p>
    <w:p w14:paraId="07454867" w14:textId="77777777" w:rsidR="00083113" w:rsidRDefault="00083113" w:rsidP="00083113">
      <w:pPr>
        <w:spacing w:line="293" w:lineRule="exact"/>
        <w:ind w:left="47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</w:p>
    <w:p w14:paraId="07F73D09" w14:textId="77777777" w:rsidR="00083113" w:rsidRDefault="00083113" w:rsidP="00083113">
      <w:pPr>
        <w:ind w:left="479"/>
        <w:rPr>
          <w:i/>
          <w:sz w:val="24"/>
        </w:rPr>
      </w:pPr>
      <w:r>
        <w:rPr>
          <w:b/>
          <w:sz w:val="24"/>
        </w:rPr>
        <w:t>Objetivos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36"/>
          <w:sz w:val="24"/>
        </w:rPr>
        <w:t xml:space="preserve"> </w:t>
      </w:r>
      <w:r>
        <w:rPr>
          <w:i/>
          <w:sz w:val="24"/>
        </w:rPr>
        <w:t>Afianzar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conocimientos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identificación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análisis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datos(insights)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medio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 las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visualizaciones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Power BI,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escenarios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prácticos.</w:t>
      </w:r>
    </w:p>
    <w:p w14:paraId="32ED3CCA" w14:textId="77777777" w:rsidR="00083113" w:rsidRDefault="00083113" w:rsidP="00083113">
      <w:pPr>
        <w:pStyle w:val="Textoindependiente"/>
        <w:rPr>
          <w:i/>
        </w:rPr>
      </w:pPr>
    </w:p>
    <w:p w14:paraId="5241E5E7" w14:textId="77777777" w:rsidR="00083113" w:rsidRDefault="00083113" w:rsidP="00083113">
      <w:pPr>
        <w:pStyle w:val="Ttulo1"/>
      </w:pPr>
      <w:r>
        <w:t>Materiales</w:t>
      </w:r>
      <w:r>
        <w:rPr>
          <w:spacing w:val="-3"/>
        </w:rPr>
        <w:t xml:space="preserve"> </w:t>
      </w:r>
      <w:r>
        <w:t>Necesarios:</w:t>
      </w:r>
    </w:p>
    <w:p w14:paraId="451DA490" w14:textId="77777777" w:rsidR="00083113" w:rsidRDefault="00083113" w:rsidP="00083113">
      <w:pPr>
        <w:pStyle w:val="Prrafodelista"/>
        <w:numPr>
          <w:ilvl w:val="0"/>
          <w:numId w:val="19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internet.</w:t>
      </w:r>
    </w:p>
    <w:p w14:paraId="1D3EF365" w14:textId="77777777" w:rsidR="00083113" w:rsidRDefault="00083113" w:rsidP="00083113">
      <w:pPr>
        <w:pStyle w:val="Prrafodelista"/>
        <w:numPr>
          <w:ilvl w:val="0"/>
          <w:numId w:val="19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GitHub</w:t>
      </w:r>
    </w:p>
    <w:p w14:paraId="130C1D52" w14:textId="77777777" w:rsidR="00083113" w:rsidRDefault="00083113" w:rsidP="00083113">
      <w:pPr>
        <w:pStyle w:val="Prrafodelista"/>
        <w:numPr>
          <w:ilvl w:val="0"/>
          <w:numId w:val="19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 Cisco.</w:t>
      </w:r>
    </w:p>
    <w:p w14:paraId="52CD8C09" w14:textId="77777777" w:rsidR="00083113" w:rsidRDefault="00083113" w:rsidP="00083113">
      <w:pPr>
        <w:pStyle w:val="Prrafodelista"/>
        <w:numPr>
          <w:ilvl w:val="0"/>
          <w:numId w:val="19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Power BI</w:t>
      </w:r>
    </w:p>
    <w:p w14:paraId="3282066B" w14:textId="77777777" w:rsidR="00083113" w:rsidRDefault="00083113" w:rsidP="00083113">
      <w:pPr>
        <w:pStyle w:val="Textoindependiente"/>
        <w:spacing w:before="11"/>
        <w:rPr>
          <w:i/>
          <w:sz w:val="23"/>
        </w:rPr>
      </w:pPr>
    </w:p>
    <w:p w14:paraId="413D05D9" w14:textId="77777777" w:rsidR="00083113" w:rsidRDefault="00083113" w:rsidP="00083113">
      <w:pPr>
        <w:pStyle w:val="Ttulo1"/>
      </w:pPr>
      <w:r>
        <w:t>Estructura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Laboratorio:</w:t>
      </w:r>
    </w:p>
    <w:p w14:paraId="5D161A8A" w14:textId="77777777" w:rsidR="00083113" w:rsidRDefault="00083113" w:rsidP="00083113">
      <w:pPr>
        <w:pStyle w:val="Textoindependiente"/>
        <w:spacing w:before="2"/>
        <w:rPr>
          <w:b/>
        </w:rPr>
      </w:pPr>
    </w:p>
    <w:p w14:paraId="34050FA1" w14:textId="77777777" w:rsidR="00083113" w:rsidRDefault="00083113" w:rsidP="00083113">
      <w:pPr>
        <w:ind w:left="4745"/>
        <w:jc w:val="both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413551C1" w14:textId="77777777" w:rsidR="00083113" w:rsidRDefault="00083113" w:rsidP="00083113">
      <w:pPr>
        <w:pStyle w:val="Textoindependiente"/>
        <w:spacing w:before="147"/>
        <w:ind w:left="479" w:right="354"/>
        <w:jc w:val="both"/>
      </w:pP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aplicarán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temas</w:t>
      </w:r>
      <w:r>
        <w:rPr>
          <w:spacing w:val="-7"/>
        </w:rPr>
        <w:t xml:space="preserve"> </w:t>
      </w:r>
      <w:r>
        <w:t>vistos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sesión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análisis</w:t>
      </w:r>
      <w:r>
        <w:rPr>
          <w:spacing w:val="-7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los datos(insights)</w:t>
      </w:r>
      <w:r>
        <w:rPr>
          <w:spacing w:val="1"/>
        </w:rPr>
        <w:t xml:space="preserve"> </w:t>
      </w:r>
      <w:r>
        <w:t>con visualizaciones en Power BI, se deberá realizar el paso a paso con las</w:t>
      </w:r>
      <w:r>
        <w:rPr>
          <w:spacing w:val="1"/>
        </w:rPr>
        <w:t xml:space="preserve"> </w:t>
      </w:r>
      <w:r>
        <w:t>respetivas</w:t>
      </w:r>
      <w:r>
        <w:rPr>
          <w:spacing w:val="-2"/>
        </w:rPr>
        <w:t xml:space="preserve"> </w:t>
      </w:r>
      <w:r>
        <w:t>capturas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pantalla,</w:t>
      </w:r>
      <w:r>
        <w:rPr>
          <w:spacing w:val="-4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 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escenarios</w:t>
      </w:r>
      <w:r>
        <w:rPr>
          <w:spacing w:val="-4"/>
        </w:rPr>
        <w:t xml:space="preserve"> </w:t>
      </w:r>
      <w:r>
        <w:t>planteados.</w:t>
      </w:r>
    </w:p>
    <w:p w14:paraId="358E30C8" w14:textId="77777777" w:rsidR="00083113" w:rsidRDefault="00083113" w:rsidP="00083113">
      <w:pPr>
        <w:pStyle w:val="Textoindependiente"/>
      </w:pPr>
    </w:p>
    <w:p w14:paraId="2AF23011" w14:textId="77777777" w:rsidR="00083113" w:rsidRDefault="00083113" w:rsidP="00083113">
      <w:pPr>
        <w:pStyle w:val="Textoindependiente"/>
        <w:spacing w:before="11"/>
        <w:rPr>
          <w:sz w:val="23"/>
        </w:rPr>
      </w:pPr>
    </w:p>
    <w:p w14:paraId="282AB3A0" w14:textId="77777777" w:rsidR="00083113" w:rsidRDefault="00083113" w:rsidP="00083113">
      <w:pPr>
        <w:pStyle w:val="Textoindependiente"/>
        <w:ind w:left="479"/>
        <w:jc w:val="both"/>
      </w:pP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del curso</w:t>
      </w:r>
      <w:r>
        <w:rPr>
          <w:spacing w:val="-1"/>
        </w:rPr>
        <w:t xml:space="preserve"> </w:t>
      </w:r>
      <w:r>
        <w:t>de AWS</w:t>
      </w:r>
      <w:r>
        <w:rPr>
          <w:spacing w:val="-3"/>
        </w:rPr>
        <w:t xml:space="preserve"> </w:t>
      </w:r>
      <w:r>
        <w:t>o Cisco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avance.</w:t>
      </w:r>
    </w:p>
    <w:p w14:paraId="0939C47D" w14:textId="77777777" w:rsidR="00083113" w:rsidRDefault="00083113" w:rsidP="00083113">
      <w:pPr>
        <w:pStyle w:val="Textoindependiente"/>
      </w:pPr>
    </w:p>
    <w:p w14:paraId="0833AE34" w14:textId="77777777" w:rsidR="00083113" w:rsidRDefault="00083113" w:rsidP="00083113">
      <w:pPr>
        <w:pStyle w:val="Ttulo1"/>
        <w:numPr>
          <w:ilvl w:val="0"/>
          <w:numId w:val="18"/>
        </w:numPr>
        <w:tabs>
          <w:tab w:val="left" w:pos="840"/>
        </w:tabs>
        <w:ind w:left="479"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1.</w:t>
      </w:r>
    </w:p>
    <w:p w14:paraId="41AEBC9C" w14:textId="77777777" w:rsidR="00083113" w:rsidRDefault="00083113" w:rsidP="00083113">
      <w:pPr>
        <w:pStyle w:val="Textoindependiente"/>
        <w:spacing w:before="12"/>
        <w:rPr>
          <w:b/>
          <w:sz w:val="23"/>
        </w:rPr>
      </w:pPr>
    </w:p>
    <w:p w14:paraId="67867D98" w14:textId="77777777" w:rsidR="00083113" w:rsidRDefault="00083113" w:rsidP="00083113">
      <w:pPr>
        <w:pStyle w:val="Textoindependiente"/>
        <w:ind w:left="479" w:right="353"/>
        <w:jc w:val="both"/>
      </w:pPr>
      <w:r>
        <w:t>Realizar el paso a paso de las visualizaciones de los datos en Power BI, deberás realizar las</w:t>
      </w:r>
      <w:r>
        <w:rPr>
          <w:spacing w:val="1"/>
        </w:rPr>
        <w:t xml:space="preserve"> </w:t>
      </w:r>
      <w:r>
        <w:t>respectivas</w:t>
      </w:r>
      <w:r>
        <w:rPr>
          <w:spacing w:val="-1"/>
        </w:rPr>
        <w:t xml:space="preserve"> </w:t>
      </w:r>
      <w:r>
        <w:t>capturas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pantalla, conclusión, guardar</w:t>
      </w:r>
      <w:r>
        <w:rPr>
          <w:spacing w:val="1"/>
        </w:rPr>
        <w:t xml:space="preserve"> </w:t>
      </w:r>
      <w:r>
        <w:t>el archivo.</w:t>
      </w:r>
    </w:p>
    <w:p w14:paraId="2D8D10A7" w14:textId="77777777" w:rsidR="00083113" w:rsidRDefault="00083113" w:rsidP="00083113">
      <w:pPr>
        <w:pStyle w:val="Textoindependiente"/>
        <w:spacing w:before="11"/>
        <w:rPr>
          <w:sz w:val="23"/>
        </w:rPr>
      </w:pPr>
    </w:p>
    <w:p w14:paraId="17C4A7BE" w14:textId="77777777" w:rsidR="00083113" w:rsidRDefault="00083113" w:rsidP="00083113">
      <w:pPr>
        <w:pStyle w:val="Ttulo1"/>
        <w:spacing w:before="1"/>
        <w:jc w:val="both"/>
      </w:pPr>
      <w:r>
        <w:t>Escenario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Banco</w:t>
      </w:r>
    </w:p>
    <w:p w14:paraId="6E63EC07" w14:textId="77777777" w:rsidR="00083113" w:rsidRDefault="00083113" w:rsidP="00083113">
      <w:pPr>
        <w:pStyle w:val="Textoindependiente"/>
        <w:spacing w:before="2"/>
        <w:ind w:left="479" w:right="363"/>
        <w:jc w:val="both"/>
      </w:pPr>
      <w:r>
        <w:t>Un banco está buscando mejorar la satisfacción y lealtad de sus clientes. Han recopilado datos</w:t>
      </w:r>
      <w:r>
        <w:rPr>
          <w:spacing w:val="1"/>
        </w:rPr>
        <w:t xml:space="preserve"> </w:t>
      </w:r>
      <w:r>
        <w:t>de interacciones en su centro de atención al cliente, incluidos tiempos de espera, duración de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llamadas</w:t>
      </w:r>
      <w:r>
        <w:rPr>
          <w:spacing w:val="-2"/>
        </w:rPr>
        <w:t xml:space="preserve"> </w:t>
      </w:r>
      <w:r>
        <w:t>y motivos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consulta.</w:t>
      </w:r>
    </w:p>
    <w:p w14:paraId="0A62B7BD" w14:textId="77777777" w:rsidR="00083113" w:rsidRDefault="00083113" w:rsidP="00083113">
      <w:pPr>
        <w:pStyle w:val="Textoindependiente"/>
        <w:spacing w:before="11"/>
        <w:rPr>
          <w:sz w:val="23"/>
        </w:rPr>
      </w:pPr>
    </w:p>
    <w:p w14:paraId="082F966B" w14:textId="77777777" w:rsidR="00083113" w:rsidRDefault="00083113" w:rsidP="00083113">
      <w:pPr>
        <w:pStyle w:val="Prrafodelista"/>
        <w:numPr>
          <w:ilvl w:val="1"/>
          <w:numId w:val="18"/>
        </w:numPr>
        <w:tabs>
          <w:tab w:val="left" w:pos="1200"/>
        </w:tabs>
        <w:ind w:right="480"/>
        <w:jc w:val="both"/>
        <w:rPr>
          <w:sz w:val="24"/>
        </w:rPr>
      </w:pPr>
      <w:r>
        <w:rPr>
          <w:b/>
          <w:sz w:val="24"/>
        </w:rPr>
        <w:t>Insight Descriptivo</w:t>
      </w:r>
      <w:r>
        <w:rPr>
          <w:sz w:val="24"/>
        </w:rPr>
        <w:t>: Al analizar los datos históricos, el banco observa que los tiempos</w:t>
      </w:r>
      <w:r>
        <w:rPr>
          <w:spacing w:val="1"/>
          <w:sz w:val="24"/>
        </w:rPr>
        <w:t xml:space="preserve"> </w:t>
      </w:r>
      <w:r>
        <w:rPr>
          <w:sz w:val="24"/>
        </w:rPr>
        <w:t>de espera son más largos durante la primera semana del mes, lo cual coincide con los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de mayor</w:t>
      </w:r>
      <w:r>
        <w:rPr>
          <w:spacing w:val="-1"/>
          <w:sz w:val="24"/>
        </w:rPr>
        <w:t xml:space="preserve"> </w:t>
      </w:r>
      <w:r>
        <w:rPr>
          <w:sz w:val="24"/>
        </w:rPr>
        <w:t>volumen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llamadas</w:t>
      </w:r>
      <w:r>
        <w:rPr>
          <w:spacing w:val="-3"/>
          <w:sz w:val="24"/>
        </w:rPr>
        <w:t xml:space="preserve"> </w:t>
      </w:r>
      <w:r>
        <w:rPr>
          <w:sz w:val="24"/>
        </w:rPr>
        <w:t>debido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temas de</w:t>
      </w:r>
      <w:r>
        <w:rPr>
          <w:spacing w:val="-2"/>
          <w:sz w:val="24"/>
        </w:rPr>
        <w:t xml:space="preserve"> </w:t>
      </w:r>
      <w:r>
        <w:rPr>
          <w:sz w:val="24"/>
        </w:rPr>
        <w:t>pagos</w:t>
      </w:r>
      <w:r>
        <w:rPr>
          <w:spacing w:val="-3"/>
          <w:sz w:val="24"/>
        </w:rPr>
        <w:t xml:space="preserve"> </w:t>
      </w:r>
      <w:r>
        <w:rPr>
          <w:sz w:val="24"/>
        </w:rPr>
        <w:t>y transferencias.</w:t>
      </w:r>
    </w:p>
    <w:p w14:paraId="24AA48A9" w14:textId="77777777" w:rsidR="00083113" w:rsidRDefault="00083113" w:rsidP="00083113">
      <w:pPr>
        <w:pStyle w:val="Textoindependiente"/>
        <w:spacing w:before="11"/>
        <w:rPr>
          <w:sz w:val="23"/>
        </w:rPr>
      </w:pPr>
    </w:p>
    <w:p w14:paraId="33B2414E" w14:textId="77777777" w:rsidR="00083113" w:rsidRDefault="00083113" w:rsidP="00083113">
      <w:pPr>
        <w:pStyle w:val="Prrafodelista"/>
        <w:numPr>
          <w:ilvl w:val="1"/>
          <w:numId w:val="18"/>
        </w:numPr>
        <w:tabs>
          <w:tab w:val="left" w:pos="1200"/>
        </w:tabs>
        <w:ind w:right="478"/>
        <w:jc w:val="both"/>
        <w:rPr>
          <w:sz w:val="24"/>
        </w:rPr>
      </w:pPr>
      <w:r>
        <w:rPr>
          <w:b/>
          <w:sz w:val="24"/>
        </w:rPr>
        <w:t>Insight Diagnóstico</w:t>
      </w:r>
      <w:r>
        <w:rPr>
          <w:sz w:val="24"/>
        </w:rPr>
        <w:t>: Descubren que las consultas relacionadas con transferencias y</w:t>
      </w:r>
      <w:r>
        <w:rPr>
          <w:spacing w:val="1"/>
          <w:sz w:val="24"/>
        </w:rPr>
        <w:t xml:space="preserve"> </w:t>
      </w:r>
      <w:r>
        <w:rPr>
          <w:sz w:val="24"/>
        </w:rPr>
        <w:t>pagos son las que más tiempo requieren de atención. Esto se debe a que los clientes</w:t>
      </w:r>
      <w:r>
        <w:rPr>
          <w:spacing w:val="1"/>
          <w:sz w:val="24"/>
        </w:rPr>
        <w:t xml:space="preserve"> </w:t>
      </w:r>
      <w:r>
        <w:rPr>
          <w:sz w:val="24"/>
        </w:rPr>
        <w:t>solicitan</w:t>
      </w:r>
      <w:r>
        <w:rPr>
          <w:spacing w:val="-3"/>
          <w:sz w:val="24"/>
        </w:rPr>
        <w:t xml:space="preserve"> </w:t>
      </w:r>
      <w:r>
        <w:rPr>
          <w:sz w:val="24"/>
        </w:rPr>
        <w:t>frecuentemente</w:t>
      </w:r>
      <w:r>
        <w:rPr>
          <w:spacing w:val="-3"/>
          <w:sz w:val="24"/>
        </w:rPr>
        <w:t xml:space="preserve"> </w:t>
      </w:r>
      <w:r>
        <w:rPr>
          <w:sz w:val="24"/>
        </w:rPr>
        <w:t>detalles</w:t>
      </w:r>
      <w:r>
        <w:rPr>
          <w:spacing w:val="-2"/>
          <w:sz w:val="24"/>
        </w:rPr>
        <w:t xml:space="preserve"> </w:t>
      </w:r>
      <w:r>
        <w:rPr>
          <w:sz w:val="24"/>
        </w:rPr>
        <w:t>adicionales sobre</w:t>
      </w:r>
      <w:r>
        <w:rPr>
          <w:spacing w:val="-1"/>
          <w:sz w:val="24"/>
        </w:rPr>
        <w:t xml:space="preserve"> </w:t>
      </w:r>
      <w:r>
        <w:rPr>
          <w:sz w:val="24"/>
        </w:rPr>
        <w:t>transacciones</w:t>
      </w:r>
      <w:r>
        <w:rPr>
          <w:spacing w:val="-3"/>
          <w:sz w:val="24"/>
        </w:rPr>
        <w:t xml:space="preserve"> </w:t>
      </w:r>
      <w:r>
        <w:rPr>
          <w:sz w:val="24"/>
        </w:rPr>
        <w:t>recientes.</w:t>
      </w:r>
    </w:p>
    <w:p w14:paraId="588012DE" w14:textId="77777777" w:rsidR="00083113" w:rsidRDefault="00083113" w:rsidP="00083113">
      <w:pPr>
        <w:jc w:val="both"/>
        <w:rPr>
          <w:sz w:val="24"/>
        </w:rPr>
        <w:sectPr w:rsidR="00083113" w:rsidSect="00083113">
          <w:headerReference w:type="default" r:id="rId7"/>
          <w:footerReference w:type="default" r:id="rId8"/>
          <w:pgSz w:w="11930" w:h="16850"/>
          <w:pgMar w:top="1520" w:right="980" w:bottom="980" w:left="860" w:header="387" w:footer="783" w:gutter="0"/>
          <w:pgNumType w:start="1"/>
          <w:cols w:space="720"/>
        </w:sectPr>
      </w:pPr>
    </w:p>
    <w:p w14:paraId="4460BE11" w14:textId="77777777" w:rsidR="00083113" w:rsidRDefault="00083113" w:rsidP="00083113">
      <w:pPr>
        <w:pStyle w:val="Prrafodelista"/>
        <w:numPr>
          <w:ilvl w:val="1"/>
          <w:numId w:val="18"/>
        </w:numPr>
        <w:tabs>
          <w:tab w:val="left" w:pos="1200"/>
        </w:tabs>
        <w:spacing w:before="90"/>
        <w:ind w:right="478"/>
        <w:jc w:val="both"/>
        <w:rPr>
          <w:sz w:val="24"/>
        </w:rPr>
      </w:pPr>
      <w:r>
        <w:rPr>
          <w:b/>
          <w:sz w:val="24"/>
        </w:rPr>
        <w:lastRenderedPageBreak/>
        <w:t>Insight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Predictivo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Basado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patrón</w:t>
      </w:r>
      <w:r>
        <w:rPr>
          <w:spacing w:val="-8"/>
          <w:sz w:val="24"/>
        </w:rPr>
        <w:t xml:space="preserve"> </w:t>
      </w:r>
      <w:r>
        <w:rPr>
          <w:sz w:val="24"/>
        </w:rPr>
        <w:t>histórico,</w:t>
      </w:r>
      <w:r>
        <w:rPr>
          <w:spacing w:val="-9"/>
          <w:sz w:val="24"/>
        </w:rPr>
        <w:t xml:space="preserve"> </w:t>
      </w:r>
      <w:r>
        <w:rPr>
          <w:sz w:val="24"/>
        </w:rPr>
        <w:t>predicen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volumen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llamadas</w:t>
      </w:r>
      <w:r>
        <w:rPr>
          <w:spacing w:val="-52"/>
          <w:sz w:val="24"/>
        </w:rPr>
        <w:t xml:space="preserve"> </w:t>
      </w:r>
      <w:r>
        <w:rPr>
          <w:sz w:val="24"/>
        </w:rPr>
        <w:t>aumentará un 30% al inicio del mes siguiente, lo que permitirá al banco asignar más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durante</w:t>
      </w:r>
      <w:r>
        <w:rPr>
          <w:spacing w:val="-2"/>
          <w:sz w:val="24"/>
        </w:rPr>
        <w:t xml:space="preserve"> </w:t>
      </w:r>
      <w:r>
        <w:rPr>
          <w:sz w:val="24"/>
        </w:rPr>
        <w:t>esos</w:t>
      </w:r>
      <w:r>
        <w:rPr>
          <w:spacing w:val="-2"/>
          <w:sz w:val="24"/>
        </w:rPr>
        <w:t xml:space="preserve"> </w:t>
      </w:r>
      <w:r>
        <w:rPr>
          <w:sz w:val="24"/>
        </w:rPr>
        <w:t>días críticos.</w:t>
      </w:r>
    </w:p>
    <w:p w14:paraId="4E686FD6" w14:textId="77777777" w:rsidR="00083113" w:rsidRDefault="00083113" w:rsidP="00083113">
      <w:pPr>
        <w:pStyle w:val="Textoindependiente"/>
      </w:pPr>
    </w:p>
    <w:p w14:paraId="17974088" w14:textId="77777777" w:rsidR="00083113" w:rsidRDefault="00083113" w:rsidP="00083113">
      <w:pPr>
        <w:pStyle w:val="Prrafodelista"/>
        <w:numPr>
          <w:ilvl w:val="1"/>
          <w:numId w:val="18"/>
        </w:numPr>
        <w:tabs>
          <w:tab w:val="left" w:pos="1200"/>
        </w:tabs>
        <w:spacing w:before="1"/>
        <w:ind w:right="480"/>
        <w:jc w:val="both"/>
        <w:rPr>
          <w:sz w:val="24"/>
        </w:rPr>
      </w:pPr>
      <w:r>
        <w:rPr>
          <w:b/>
          <w:sz w:val="24"/>
        </w:rPr>
        <w:t>Insight Prescriptivo</w:t>
      </w:r>
      <w:r>
        <w:rPr>
          <w:sz w:val="24"/>
        </w:rPr>
        <w:t>: Para</w:t>
      </w:r>
      <w:r>
        <w:rPr>
          <w:spacing w:val="1"/>
          <w:sz w:val="24"/>
        </w:rPr>
        <w:t xml:space="preserve"> </w:t>
      </w:r>
      <w:r>
        <w:rPr>
          <w:sz w:val="24"/>
        </w:rPr>
        <w:t>reducir tiempos de espera y mejorar</w:t>
      </w:r>
      <w:r>
        <w:rPr>
          <w:spacing w:val="1"/>
          <w:sz w:val="24"/>
        </w:rPr>
        <w:t xml:space="preserve"> </w:t>
      </w:r>
      <w:r>
        <w:rPr>
          <w:sz w:val="24"/>
        </w:rPr>
        <w:t>la experiencia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cliente, el banco decide implementar un sistema automatizado de respuestas para</w:t>
      </w:r>
      <w:r>
        <w:rPr>
          <w:spacing w:val="1"/>
          <w:sz w:val="24"/>
        </w:rPr>
        <w:t xml:space="preserve"> </w:t>
      </w:r>
      <w:r>
        <w:rPr>
          <w:sz w:val="24"/>
        </w:rPr>
        <w:t>consultas comunes sobre transferencias y pagos, lo que liberará a los agentes para</w:t>
      </w:r>
      <w:r>
        <w:rPr>
          <w:spacing w:val="1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complejos.</w:t>
      </w:r>
    </w:p>
    <w:p w14:paraId="20936871" w14:textId="77777777" w:rsidR="00083113" w:rsidRDefault="00083113" w:rsidP="00083113">
      <w:pPr>
        <w:pStyle w:val="Textoindependiente"/>
      </w:pPr>
    </w:p>
    <w:p w14:paraId="521A7205" w14:textId="77777777" w:rsidR="00083113" w:rsidRDefault="00083113" w:rsidP="00083113">
      <w:pPr>
        <w:pStyle w:val="Prrafodelista"/>
        <w:numPr>
          <w:ilvl w:val="1"/>
          <w:numId w:val="18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b/>
          <w:sz w:val="24"/>
        </w:rPr>
        <w:t>Data: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_banco_supermercado.xlsx.</w:t>
      </w:r>
    </w:p>
    <w:p w14:paraId="5B9501C8" w14:textId="77777777" w:rsidR="00083113" w:rsidRDefault="00083113" w:rsidP="00083113">
      <w:pPr>
        <w:pStyle w:val="Textoindependiente"/>
        <w:spacing w:before="1"/>
      </w:pPr>
    </w:p>
    <w:p w14:paraId="0AD01E73" w14:textId="77777777" w:rsidR="00083113" w:rsidRDefault="00083113" w:rsidP="00083113">
      <w:pPr>
        <w:pStyle w:val="Ttulo1"/>
        <w:spacing w:line="720" w:lineRule="auto"/>
        <w:ind w:right="8288"/>
        <w:rPr>
          <w:spacing w:val="1"/>
        </w:rPr>
      </w:pPr>
      <w:r>
        <w:t>Paso a paso</w:t>
      </w:r>
      <w:r>
        <w:rPr>
          <w:spacing w:val="1"/>
        </w:rPr>
        <w:t xml:space="preserve"> </w:t>
      </w:r>
    </w:p>
    <w:p w14:paraId="76F43649" w14:textId="77777777" w:rsidR="00C51874" w:rsidRDefault="00083113" w:rsidP="00C51874">
      <w:r>
        <w:rPr>
          <w:noProof/>
        </w:rPr>
        <w:drawing>
          <wp:inline distT="0" distB="0" distL="0" distR="0" wp14:anchorId="42CBB6DF" wp14:editId="43FE7BF5">
            <wp:extent cx="6407150" cy="3590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874">
        <w:rPr>
          <w:b/>
          <w:bCs/>
          <w:sz w:val="24"/>
          <w:szCs w:val="24"/>
        </w:rPr>
        <w:t>Conclusiones</w:t>
      </w:r>
    </w:p>
    <w:p w14:paraId="7870EB0E" w14:textId="77777777" w:rsidR="00C51874" w:rsidRDefault="00C51874" w:rsidP="00C51874"/>
    <w:p w14:paraId="2BFB8915" w14:textId="64C94609" w:rsidR="00C51874" w:rsidRDefault="00B60B8F" w:rsidP="00C51874">
      <w:pPr>
        <w:rPr>
          <w:sz w:val="24"/>
          <w:szCs w:val="24"/>
        </w:rPr>
      </w:pPr>
      <w:r>
        <w:t>El análisis de atención al cliente reveló que los tiempos de espera son más largos al inicio de cada mes debido a un aumento en las llamadas, especialmente sobre transferencias y pagos. Se predice un incremento del 30% en las llamadas, lo que permite al banco planificar mejor sus recursos. Se sugiere implementar un sistema automatizado para reducir tiempos de espera y mejorar la satisfacción del cliente.</w:t>
      </w:r>
    </w:p>
    <w:p w14:paraId="1890C6E0" w14:textId="77777777" w:rsidR="00B60B8F" w:rsidRPr="00B60B8F" w:rsidRDefault="00B60B8F" w:rsidP="00C51874">
      <w:pPr>
        <w:rPr>
          <w:sz w:val="24"/>
          <w:szCs w:val="24"/>
        </w:rPr>
      </w:pPr>
    </w:p>
    <w:p w14:paraId="6BA732ED" w14:textId="6573F143" w:rsidR="00C51874" w:rsidRPr="00C51874" w:rsidRDefault="00C51874" w:rsidP="00C51874">
      <w:pPr>
        <w:rPr>
          <w:b/>
          <w:bCs/>
          <w:sz w:val="24"/>
          <w:szCs w:val="24"/>
        </w:rPr>
      </w:pPr>
      <w:r w:rsidRPr="00C51874">
        <w:rPr>
          <w:b/>
          <w:bCs/>
          <w:sz w:val="24"/>
          <w:szCs w:val="24"/>
        </w:rPr>
        <w:t>Insight Descriptivo:</w:t>
      </w:r>
    </w:p>
    <w:p w14:paraId="6756923B" w14:textId="3456CB09" w:rsidR="00C51874" w:rsidRPr="00C51874" w:rsidRDefault="00C51874" w:rsidP="00C51874">
      <w:pPr>
        <w:rPr>
          <w:sz w:val="24"/>
          <w:szCs w:val="24"/>
        </w:rPr>
      </w:pPr>
      <w:r w:rsidRPr="00C51874">
        <w:rPr>
          <w:sz w:val="24"/>
          <w:szCs w:val="24"/>
        </w:rPr>
        <w:t xml:space="preserve">Se analizó el historial de llamadas </w:t>
      </w:r>
      <w:r w:rsidR="0023212F">
        <w:rPr>
          <w:sz w:val="24"/>
          <w:szCs w:val="24"/>
        </w:rPr>
        <w:t xml:space="preserve">presentado en las gráficas </w:t>
      </w:r>
      <w:r w:rsidRPr="00C51874">
        <w:rPr>
          <w:sz w:val="24"/>
          <w:szCs w:val="24"/>
        </w:rPr>
        <w:t>al centro de atención y se identificó que los tiempos de espera son más largos durante la primera semana del mes.</w:t>
      </w:r>
      <w:r>
        <w:rPr>
          <w:sz w:val="24"/>
          <w:szCs w:val="24"/>
        </w:rPr>
        <w:t xml:space="preserve"> </w:t>
      </w:r>
      <w:r w:rsidRPr="00C51874">
        <w:rPr>
          <w:sz w:val="24"/>
          <w:szCs w:val="24"/>
        </w:rPr>
        <w:t>A través de gráficos que mostraban el volumen de llamadas y los tiempos de espera, se visualizó claramente este patrón, lo que permitió entender mejor las tendencias en el servicio al cliente.</w:t>
      </w:r>
    </w:p>
    <w:p w14:paraId="0B0639A8" w14:textId="052A3FAB" w:rsidR="00C51874" w:rsidRDefault="00C51874" w:rsidP="00C51874">
      <w:pPr>
        <w:rPr>
          <w:sz w:val="24"/>
          <w:szCs w:val="24"/>
        </w:rPr>
      </w:pPr>
    </w:p>
    <w:p w14:paraId="40D930C1" w14:textId="67302757" w:rsidR="00B60B8F" w:rsidRDefault="00B60B8F" w:rsidP="00C51874">
      <w:pPr>
        <w:rPr>
          <w:sz w:val="24"/>
          <w:szCs w:val="24"/>
        </w:rPr>
      </w:pPr>
    </w:p>
    <w:p w14:paraId="3D621C88" w14:textId="77777777" w:rsidR="00B60B8F" w:rsidRDefault="00B60B8F" w:rsidP="00C51874">
      <w:pPr>
        <w:rPr>
          <w:sz w:val="24"/>
          <w:szCs w:val="24"/>
        </w:rPr>
      </w:pPr>
    </w:p>
    <w:p w14:paraId="7F34D8A4" w14:textId="1717E704" w:rsidR="00C51874" w:rsidRPr="00C51874" w:rsidRDefault="00C51874" w:rsidP="00C51874">
      <w:pPr>
        <w:rPr>
          <w:b/>
          <w:bCs/>
          <w:sz w:val="24"/>
          <w:szCs w:val="24"/>
        </w:rPr>
      </w:pPr>
      <w:r w:rsidRPr="00C51874">
        <w:rPr>
          <w:b/>
          <w:bCs/>
          <w:sz w:val="24"/>
          <w:szCs w:val="24"/>
        </w:rPr>
        <w:lastRenderedPageBreak/>
        <w:t>Insight Diagnóstico:</w:t>
      </w:r>
    </w:p>
    <w:p w14:paraId="41E6FBF5" w14:textId="2BB74E69" w:rsidR="00C51874" w:rsidRDefault="00C51874" w:rsidP="00C51874">
      <w:pPr>
        <w:rPr>
          <w:sz w:val="24"/>
          <w:szCs w:val="24"/>
        </w:rPr>
      </w:pPr>
      <w:r w:rsidRPr="00C51874">
        <w:rPr>
          <w:sz w:val="24"/>
          <w:szCs w:val="24"/>
        </w:rPr>
        <w:t>Se</w:t>
      </w:r>
      <w:r w:rsidR="00B60B8F">
        <w:rPr>
          <w:sz w:val="24"/>
          <w:szCs w:val="24"/>
        </w:rPr>
        <w:t xml:space="preserve"> observó </w:t>
      </w:r>
      <w:r w:rsidRPr="00C51874">
        <w:rPr>
          <w:sz w:val="24"/>
          <w:szCs w:val="24"/>
        </w:rPr>
        <w:t>que las consultas sobre transferencias y pagos requieren más tiempo de atención.</w:t>
      </w:r>
    </w:p>
    <w:p w14:paraId="34162332" w14:textId="76D76FBF" w:rsidR="00C51874" w:rsidRPr="00C51874" w:rsidRDefault="00C51874" w:rsidP="00C51874">
      <w:pPr>
        <w:rPr>
          <w:sz w:val="24"/>
          <w:szCs w:val="24"/>
        </w:rPr>
      </w:pPr>
      <w:r w:rsidRPr="00C51874">
        <w:rPr>
          <w:sz w:val="24"/>
          <w:szCs w:val="24"/>
        </w:rPr>
        <w:t>Se analizaron los datos de duración de las llamadas en relación con los motivos de consulta, utilizando visualizaciones que mostraban el tiempo promedio por tipo de consulta.</w:t>
      </w:r>
    </w:p>
    <w:p w14:paraId="5F4D34C4" w14:textId="77777777" w:rsidR="00C51874" w:rsidRDefault="00C51874" w:rsidP="00C51874">
      <w:pPr>
        <w:rPr>
          <w:sz w:val="24"/>
          <w:szCs w:val="24"/>
        </w:rPr>
      </w:pPr>
    </w:p>
    <w:p w14:paraId="6B452611" w14:textId="77777777" w:rsidR="00083113" w:rsidRDefault="00083113" w:rsidP="00083113">
      <w:pPr>
        <w:rPr>
          <w:sz w:val="24"/>
        </w:rPr>
        <w:sectPr w:rsidR="00083113">
          <w:pgSz w:w="11930" w:h="16850"/>
          <w:pgMar w:top="1520" w:right="980" w:bottom="980" w:left="860" w:header="387" w:footer="783" w:gutter="0"/>
          <w:cols w:space="720"/>
        </w:sectPr>
      </w:pPr>
    </w:p>
    <w:p w14:paraId="56D25C7A" w14:textId="77777777" w:rsidR="00083113" w:rsidRDefault="00083113" w:rsidP="00083113">
      <w:pPr>
        <w:pStyle w:val="Ttulo1"/>
        <w:spacing w:before="90" w:line="722" w:lineRule="auto"/>
        <w:ind w:right="8288"/>
      </w:pPr>
      <w:r>
        <w:lastRenderedPageBreak/>
        <w:t>Paso a paso</w:t>
      </w:r>
      <w:r>
        <w:rPr>
          <w:spacing w:val="1"/>
        </w:rPr>
        <w:t xml:space="preserve"> </w:t>
      </w:r>
      <w:r>
        <w:t>Conclusiones</w:t>
      </w:r>
    </w:p>
    <w:p w14:paraId="5F32895D" w14:textId="77777777" w:rsidR="00083113" w:rsidRDefault="00083113" w:rsidP="00083113">
      <w:pPr>
        <w:pStyle w:val="Textoindependiente"/>
        <w:spacing w:before="8"/>
        <w:rPr>
          <w:b/>
          <w:sz w:val="23"/>
        </w:rPr>
      </w:pPr>
    </w:p>
    <w:p w14:paraId="30CC94D8" w14:textId="77777777" w:rsidR="00083113" w:rsidRDefault="00083113" w:rsidP="00083113">
      <w:pPr>
        <w:ind w:left="4745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3376F710" w14:textId="77777777" w:rsidR="00083113" w:rsidRDefault="00083113" w:rsidP="00083113">
      <w:pPr>
        <w:pStyle w:val="Textoindependiente"/>
        <w:spacing w:before="146"/>
        <w:ind w:left="479"/>
      </w:pP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segunda</w:t>
      </w:r>
      <w:r>
        <w:rPr>
          <w:spacing w:val="8"/>
        </w:rPr>
        <w:t xml:space="preserve"> </w:t>
      </w:r>
      <w:r>
        <w:t>parte</w:t>
      </w:r>
      <w:r>
        <w:rPr>
          <w:spacing w:val="11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vez</w:t>
      </w:r>
      <w:r>
        <w:rPr>
          <w:spacing w:val="11"/>
        </w:rPr>
        <w:t xml:space="preserve"> </w:t>
      </w:r>
      <w:r>
        <w:t>realizado</w:t>
      </w:r>
      <w:r>
        <w:rPr>
          <w:spacing w:val="9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visualizaciones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datos,</w:t>
      </w:r>
      <w:r>
        <w:rPr>
          <w:spacing w:val="11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deberán</w:t>
      </w:r>
      <w:r>
        <w:rPr>
          <w:spacing w:val="13"/>
        </w:rPr>
        <w:t xml:space="preserve"> </w:t>
      </w:r>
      <w:r>
        <w:t>guardar</w:t>
      </w:r>
      <w:r>
        <w:rPr>
          <w:spacing w:val="11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repositorio, deberás</w:t>
      </w:r>
      <w:r>
        <w:rPr>
          <w:spacing w:val="-3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la captura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pantalla con el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archivo.</w:t>
      </w:r>
    </w:p>
    <w:p w14:paraId="75F0FD6C" w14:textId="77777777" w:rsidR="00083113" w:rsidRDefault="00083113" w:rsidP="00083113">
      <w:pPr>
        <w:pStyle w:val="Textoindependiente"/>
      </w:pPr>
    </w:p>
    <w:p w14:paraId="3937058E" w14:textId="77777777" w:rsidR="00083113" w:rsidRDefault="00083113" w:rsidP="00083113">
      <w:pPr>
        <w:pStyle w:val="Ttulo1"/>
        <w:numPr>
          <w:ilvl w:val="0"/>
          <w:numId w:val="18"/>
        </w:numPr>
        <w:tabs>
          <w:tab w:val="left" w:pos="840"/>
        </w:tabs>
        <w:ind w:left="479"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2.</w:t>
      </w:r>
    </w:p>
    <w:p w14:paraId="0EDCF307" w14:textId="77777777" w:rsidR="00083113" w:rsidRDefault="00083113" w:rsidP="00083113">
      <w:pPr>
        <w:pStyle w:val="Textoindependiente"/>
        <w:rPr>
          <w:b/>
        </w:rPr>
      </w:pPr>
    </w:p>
    <w:p w14:paraId="4D64103C" w14:textId="77777777" w:rsidR="00083113" w:rsidRDefault="00083113" w:rsidP="00083113">
      <w:pPr>
        <w:pStyle w:val="Textoindependiente"/>
        <w:ind w:left="479" w:right="168"/>
      </w:pPr>
      <w:r>
        <w:t>Una</w:t>
      </w:r>
      <w:r>
        <w:rPr>
          <w:spacing w:val="1"/>
        </w:rPr>
        <w:t xml:space="preserve"> </w:t>
      </w:r>
      <w:r>
        <w:t>vez realizado los</w:t>
      </w:r>
      <w:r>
        <w:rPr>
          <w:spacing w:val="1"/>
        </w:rPr>
        <w:t xml:space="preserve"> </w:t>
      </w:r>
      <w:r>
        <w:t>escenarios, deberás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repositorio,</w:t>
      </w:r>
      <w:r>
        <w:rPr>
          <w:spacing w:val="1"/>
        </w:rPr>
        <w:t xml:space="preserve"> </w:t>
      </w:r>
      <w:r>
        <w:t>anexar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pantalla 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guardado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repositorio.</w:t>
      </w:r>
    </w:p>
    <w:p w14:paraId="12CFAC96" w14:textId="77777777" w:rsidR="00083113" w:rsidRDefault="00083113" w:rsidP="00083113">
      <w:pPr>
        <w:pStyle w:val="Textoindependiente"/>
      </w:pPr>
    </w:p>
    <w:p w14:paraId="441CA15A" w14:textId="77777777" w:rsidR="00083113" w:rsidRDefault="00083113" w:rsidP="00083113">
      <w:pPr>
        <w:pStyle w:val="Textoindependiente"/>
        <w:spacing w:before="2"/>
      </w:pPr>
    </w:p>
    <w:p w14:paraId="1966CFA4" w14:textId="77777777" w:rsidR="00083113" w:rsidRDefault="00083113" w:rsidP="00083113">
      <w:pPr>
        <w:pStyle w:val="Ttulo1"/>
      </w:pPr>
      <w:r>
        <w:t>Realización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curso.</w:t>
      </w:r>
    </w:p>
    <w:p w14:paraId="10105F4E" w14:textId="4C5E2DC6" w:rsidR="6699B5CB" w:rsidRDefault="6699B5CB" w:rsidP="00083113">
      <w:pPr>
        <w:pStyle w:val="Ttulo1"/>
        <w:spacing w:before="7"/>
        <w:ind w:left="469" w:right="355"/>
        <w:jc w:val="center"/>
        <w:rPr>
          <w:b w:val="0"/>
          <w:bCs w:val="0"/>
          <w:sz w:val="20"/>
          <w:szCs w:val="20"/>
        </w:rPr>
      </w:pPr>
    </w:p>
    <w:sectPr w:rsidR="6699B5CB" w:rsidSect="00083113">
      <w:headerReference w:type="default" r:id="rId10"/>
      <w:footerReference w:type="default" r:id="rId11"/>
      <w:pgSz w:w="11930" w:h="16850"/>
      <w:pgMar w:top="1560" w:right="980" w:bottom="980" w:left="860" w:header="387" w:footer="7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69B1" w14:textId="77777777" w:rsidR="00B82EFA" w:rsidRDefault="00B82EFA">
      <w:r>
        <w:separator/>
      </w:r>
    </w:p>
  </w:endnote>
  <w:endnote w:type="continuationSeparator" w:id="0">
    <w:p w14:paraId="2377FDDE" w14:textId="77777777" w:rsidR="00B82EFA" w:rsidRDefault="00B8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1ABB" w14:textId="77777777" w:rsidR="00083113" w:rsidRDefault="0008311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20FD6E63" wp14:editId="35808BE1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5912" w14:textId="77777777" w:rsidR="00A01D19" w:rsidRDefault="00266D5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17792" behindDoc="1" locked="0" layoutInCell="1" allowOverlap="1" wp14:anchorId="3EF23DF1" wp14:editId="07777777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BDF7" w14:textId="77777777" w:rsidR="00B82EFA" w:rsidRDefault="00B82EFA">
      <w:r>
        <w:separator/>
      </w:r>
    </w:p>
  </w:footnote>
  <w:footnote w:type="continuationSeparator" w:id="0">
    <w:p w14:paraId="14793366" w14:textId="77777777" w:rsidR="00B82EFA" w:rsidRDefault="00B8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872B" w14:textId="77777777" w:rsidR="00083113" w:rsidRDefault="0008311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03ECFB4" wp14:editId="44B2F8BE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99B3" w14:textId="77777777" w:rsidR="00A01D19" w:rsidRDefault="00266D5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13696" behindDoc="1" locked="0" layoutInCell="1" allowOverlap="1" wp14:anchorId="675B260A" wp14:editId="07777777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B35F"/>
    <w:multiLevelType w:val="hybridMultilevel"/>
    <w:tmpl w:val="838C3B60"/>
    <w:lvl w:ilvl="0" w:tplc="2ED6496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C2081F4">
      <w:start w:val="1"/>
      <w:numFmt w:val="decimal"/>
      <w:lvlText w:val="%2."/>
      <w:lvlJc w:val="left"/>
      <w:pPr>
        <w:ind w:left="8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2E08266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10D40310">
      <w:numFmt w:val="bullet"/>
      <w:lvlText w:val="•"/>
      <w:lvlJc w:val="left"/>
      <w:pPr>
        <w:ind w:left="2893" w:hanging="360"/>
      </w:pPr>
      <w:rPr>
        <w:rFonts w:hint="default"/>
        <w:lang w:val="es-ES" w:eastAsia="en-US" w:bidi="ar-SA"/>
      </w:rPr>
    </w:lvl>
    <w:lvl w:ilvl="4" w:tplc="FE76991E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AAAE48B0">
      <w:numFmt w:val="bullet"/>
      <w:lvlText w:val="•"/>
      <w:lvlJc w:val="left"/>
      <w:pPr>
        <w:ind w:left="4947" w:hanging="360"/>
      </w:pPr>
      <w:rPr>
        <w:rFonts w:hint="default"/>
        <w:lang w:val="es-ES" w:eastAsia="en-US" w:bidi="ar-SA"/>
      </w:rPr>
    </w:lvl>
    <w:lvl w:ilvl="6" w:tplc="0DD402A6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1D966388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 w:tplc="DFF207B6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E572D"/>
    <w:multiLevelType w:val="hybridMultilevel"/>
    <w:tmpl w:val="69707246"/>
    <w:lvl w:ilvl="0" w:tplc="240A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1A573104"/>
    <w:multiLevelType w:val="hybridMultilevel"/>
    <w:tmpl w:val="28186AEE"/>
    <w:lvl w:ilvl="0" w:tplc="AE2C7352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47AE5F4">
      <w:start w:val="1"/>
      <w:numFmt w:val="decimal"/>
      <w:lvlText w:val="%2."/>
      <w:lvlJc w:val="left"/>
      <w:pPr>
        <w:ind w:left="1199" w:hanging="360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2" w:tplc="73DAD2A8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F0209252">
      <w:numFmt w:val="bullet"/>
      <w:lvlText w:val="•"/>
      <w:lvlJc w:val="left"/>
      <w:pPr>
        <w:ind w:left="3177" w:hanging="360"/>
      </w:pPr>
      <w:rPr>
        <w:rFonts w:hint="default"/>
        <w:lang w:val="es-ES" w:eastAsia="en-US" w:bidi="ar-SA"/>
      </w:rPr>
    </w:lvl>
    <w:lvl w:ilvl="4" w:tplc="E27EB184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5" w:tplc="9620CB7C">
      <w:numFmt w:val="bullet"/>
      <w:lvlText w:val="•"/>
      <w:lvlJc w:val="left"/>
      <w:pPr>
        <w:ind w:left="5155" w:hanging="360"/>
      </w:pPr>
      <w:rPr>
        <w:rFonts w:hint="default"/>
        <w:lang w:val="es-ES" w:eastAsia="en-US" w:bidi="ar-SA"/>
      </w:rPr>
    </w:lvl>
    <w:lvl w:ilvl="6" w:tplc="EF60DDD2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7" w:tplc="70A4A45E">
      <w:numFmt w:val="bullet"/>
      <w:lvlText w:val="•"/>
      <w:lvlJc w:val="left"/>
      <w:pPr>
        <w:ind w:left="7133" w:hanging="360"/>
      </w:pPr>
      <w:rPr>
        <w:rFonts w:hint="default"/>
        <w:lang w:val="es-ES" w:eastAsia="en-US" w:bidi="ar-SA"/>
      </w:rPr>
    </w:lvl>
    <w:lvl w:ilvl="8" w:tplc="3CBA3D46">
      <w:numFmt w:val="bullet"/>
      <w:lvlText w:val="•"/>
      <w:lvlJc w:val="left"/>
      <w:pPr>
        <w:ind w:left="812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A8D4F6A"/>
    <w:multiLevelType w:val="hybridMultilevel"/>
    <w:tmpl w:val="C25A9C82"/>
    <w:lvl w:ilvl="0" w:tplc="9F76075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12A192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2A8818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3" w:tplc="896698FA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4" w:tplc="2972823A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 w:tplc="866A1544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6" w:tplc="3B36F710">
      <w:numFmt w:val="bullet"/>
      <w:lvlText w:val="•"/>
      <w:lvlJc w:val="left"/>
      <w:pPr>
        <w:ind w:left="5984" w:hanging="360"/>
      </w:pPr>
      <w:rPr>
        <w:rFonts w:hint="default"/>
        <w:lang w:val="es-ES" w:eastAsia="en-US" w:bidi="ar-SA"/>
      </w:rPr>
    </w:lvl>
    <w:lvl w:ilvl="7" w:tplc="A3B62860">
      <w:numFmt w:val="bullet"/>
      <w:lvlText w:val="•"/>
      <w:lvlJc w:val="left"/>
      <w:pPr>
        <w:ind w:left="7013" w:hanging="360"/>
      </w:pPr>
      <w:rPr>
        <w:rFonts w:hint="default"/>
        <w:lang w:val="es-ES" w:eastAsia="en-US" w:bidi="ar-SA"/>
      </w:rPr>
    </w:lvl>
    <w:lvl w:ilvl="8" w:tplc="695EBAC8">
      <w:numFmt w:val="bullet"/>
      <w:lvlText w:val="•"/>
      <w:lvlJc w:val="left"/>
      <w:pPr>
        <w:ind w:left="804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EB13145"/>
    <w:multiLevelType w:val="hybridMultilevel"/>
    <w:tmpl w:val="D5E8A6EE"/>
    <w:lvl w:ilvl="0" w:tplc="354ABBAA">
      <w:start w:val="1"/>
      <w:numFmt w:val="decimal"/>
      <w:lvlText w:val="%1."/>
      <w:lvlJc w:val="left"/>
      <w:pPr>
        <w:ind w:left="1266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6159"/>
    <w:multiLevelType w:val="hybridMultilevel"/>
    <w:tmpl w:val="D3CE0FE2"/>
    <w:lvl w:ilvl="0" w:tplc="A2BA368E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24A5E40">
      <w:numFmt w:val="bullet"/>
      <w:lvlText w:val="•"/>
      <w:lvlJc w:val="left"/>
      <w:pPr>
        <w:ind w:left="2216" w:hanging="360"/>
      </w:pPr>
      <w:rPr>
        <w:rFonts w:hint="default"/>
        <w:lang w:val="es-ES" w:eastAsia="en-US" w:bidi="ar-SA"/>
      </w:rPr>
    </w:lvl>
    <w:lvl w:ilvl="2" w:tplc="4BD6A128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3" w:tplc="134A4838"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  <w:lvl w:ilvl="4" w:tplc="02FA93A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7784924C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DE1691F8">
      <w:numFmt w:val="bullet"/>
      <w:lvlText w:val="•"/>
      <w:lvlJc w:val="left"/>
      <w:pPr>
        <w:ind w:left="6596" w:hanging="360"/>
      </w:pPr>
      <w:rPr>
        <w:rFonts w:hint="default"/>
        <w:lang w:val="es-ES" w:eastAsia="en-US" w:bidi="ar-SA"/>
      </w:rPr>
    </w:lvl>
    <w:lvl w:ilvl="7" w:tplc="4DF4DA04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  <w:lvl w:ilvl="8" w:tplc="6130CFD2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97E1370"/>
    <w:multiLevelType w:val="hybridMultilevel"/>
    <w:tmpl w:val="AB3E0008"/>
    <w:lvl w:ilvl="0" w:tplc="8B3CF11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5C127BF8">
      <w:start w:val="1"/>
      <w:numFmt w:val="decimal"/>
      <w:lvlText w:val="%2."/>
      <w:lvlJc w:val="left"/>
      <w:pPr>
        <w:ind w:left="8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354ABBAA">
      <w:start w:val="1"/>
      <w:numFmt w:val="decimal"/>
      <w:lvlText w:val="%3."/>
      <w:lvlJc w:val="left"/>
      <w:pPr>
        <w:ind w:left="1266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3" w:tplc="D8EED80C">
      <w:numFmt w:val="bullet"/>
      <w:lvlText w:val="•"/>
      <w:lvlJc w:val="left"/>
      <w:pPr>
        <w:ind w:left="2365" w:hanging="360"/>
      </w:pPr>
      <w:rPr>
        <w:rFonts w:hint="default"/>
        <w:lang w:val="es-ES" w:eastAsia="en-US" w:bidi="ar-SA"/>
      </w:rPr>
    </w:lvl>
    <w:lvl w:ilvl="4" w:tplc="DDF0EFC8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5" w:tplc="6416F874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 w:tplc="46D81966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CADC04EE">
      <w:numFmt w:val="bullet"/>
      <w:lvlText w:val="•"/>
      <w:lvlJc w:val="left"/>
      <w:pPr>
        <w:ind w:left="6785" w:hanging="360"/>
      </w:pPr>
      <w:rPr>
        <w:rFonts w:hint="default"/>
        <w:lang w:val="es-ES" w:eastAsia="en-US" w:bidi="ar-SA"/>
      </w:rPr>
    </w:lvl>
    <w:lvl w:ilvl="8" w:tplc="896687B0"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1B51C32"/>
    <w:multiLevelType w:val="hybridMultilevel"/>
    <w:tmpl w:val="03A64B70"/>
    <w:lvl w:ilvl="0" w:tplc="3264767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3" w:hanging="360"/>
      </w:pPr>
    </w:lvl>
    <w:lvl w:ilvl="2" w:tplc="240A001B" w:tentative="1">
      <w:start w:val="1"/>
      <w:numFmt w:val="lowerRoman"/>
      <w:lvlText w:val="%3."/>
      <w:lvlJc w:val="right"/>
      <w:pPr>
        <w:ind w:left="1803" w:hanging="180"/>
      </w:pPr>
    </w:lvl>
    <w:lvl w:ilvl="3" w:tplc="240A000F" w:tentative="1">
      <w:start w:val="1"/>
      <w:numFmt w:val="decimal"/>
      <w:lvlText w:val="%4."/>
      <w:lvlJc w:val="left"/>
      <w:pPr>
        <w:ind w:left="2523" w:hanging="360"/>
      </w:pPr>
    </w:lvl>
    <w:lvl w:ilvl="4" w:tplc="240A0019" w:tentative="1">
      <w:start w:val="1"/>
      <w:numFmt w:val="lowerLetter"/>
      <w:lvlText w:val="%5."/>
      <w:lvlJc w:val="left"/>
      <w:pPr>
        <w:ind w:left="3243" w:hanging="360"/>
      </w:pPr>
    </w:lvl>
    <w:lvl w:ilvl="5" w:tplc="240A001B" w:tentative="1">
      <w:start w:val="1"/>
      <w:numFmt w:val="lowerRoman"/>
      <w:lvlText w:val="%6."/>
      <w:lvlJc w:val="right"/>
      <w:pPr>
        <w:ind w:left="3963" w:hanging="180"/>
      </w:pPr>
    </w:lvl>
    <w:lvl w:ilvl="6" w:tplc="240A000F" w:tentative="1">
      <w:start w:val="1"/>
      <w:numFmt w:val="decimal"/>
      <w:lvlText w:val="%7."/>
      <w:lvlJc w:val="left"/>
      <w:pPr>
        <w:ind w:left="4683" w:hanging="360"/>
      </w:pPr>
    </w:lvl>
    <w:lvl w:ilvl="7" w:tplc="240A0019" w:tentative="1">
      <w:start w:val="1"/>
      <w:numFmt w:val="lowerLetter"/>
      <w:lvlText w:val="%8."/>
      <w:lvlJc w:val="left"/>
      <w:pPr>
        <w:ind w:left="5403" w:hanging="360"/>
      </w:pPr>
    </w:lvl>
    <w:lvl w:ilvl="8" w:tplc="24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42840A56"/>
    <w:multiLevelType w:val="hybridMultilevel"/>
    <w:tmpl w:val="77406E92"/>
    <w:lvl w:ilvl="0" w:tplc="4886D114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E82E2D8">
      <w:numFmt w:val="bullet"/>
      <w:lvlText w:val="•"/>
      <w:lvlJc w:val="left"/>
      <w:pPr>
        <w:ind w:left="1442" w:hanging="360"/>
      </w:pPr>
      <w:rPr>
        <w:rFonts w:hint="default"/>
        <w:lang w:val="es-ES" w:eastAsia="en-US" w:bidi="ar-SA"/>
      </w:rPr>
    </w:lvl>
    <w:lvl w:ilvl="2" w:tplc="25E62A9E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7190430A">
      <w:numFmt w:val="bullet"/>
      <w:lvlText w:val="•"/>
      <w:lvlJc w:val="left"/>
      <w:pPr>
        <w:ind w:left="3366" w:hanging="360"/>
      </w:pPr>
      <w:rPr>
        <w:rFonts w:hint="default"/>
        <w:lang w:val="es-ES" w:eastAsia="en-US" w:bidi="ar-SA"/>
      </w:rPr>
    </w:lvl>
    <w:lvl w:ilvl="4" w:tplc="351C00F8">
      <w:numFmt w:val="bullet"/>
      <w:lvlText w:val="•"/>
      <w:lvlJc w:val="left"/>
      <w:pPr>
        <w:ind w:left="4328" w:hanging="360"/>
      </w:pPr>
      <w:rPr>
        <w:rFonts w:hint="default"/>
        <w:lang w:val="es-ES" w:eastAsia="en-US" w:bidi="ar-SA"/>
      </w:rPr>
    </w:lvl>
    <w:lvl w:ilvl="5" w:tplc="65AA95F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E87A27B6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F05CB790">
      <w:numFmt w:val="bullet"/>
      <w:lvlText w:val="•"/>
      <w:lvlJc w:val="left"/>
      <w:pPr>
        <w:ind w:left="7214" w:hanging="360"/>
      </w:pPr>
      <w:rPr>
        <w:rFonts w:hint="default"/>
        <w:lang w:val="es-ES" w:eastAsia="en-US" w:bidi="ar-SA"/>
      </w:rPr>
    </w:lvl>
    <w:lvl w:ilvl="8" w:tplc="A7F25FBC">
      <w:numFmt w:val="bullet"/>
      <w:lvlText w:val="•"/>
      <w:lvlJc w:val="left"/>
      <w:pPr>
        <w:ind w:left="817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B5548A5"/>
    <w:multiLevelType w:val="hybridMultilevel"/>
    <w:tmpl w:val="419EBABA"/>
    <w:lvl w:ilvl="0" w:tplc="E3445E9E">
      <w:start w:val="1"/>
      <w:numFmt w:val="decimal"/>
      <w:lvlText w:val="%1."/>
      <w:lvlJc w:val="left"/>
      <w:pPr>
        <w:ind w:left="1199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3F08A7EA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6722DF88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FFF29FC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A5E60650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 w:tplc="76B8069E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200CB2B4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51DE2CD6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 w:tplc="6448A364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18D60DF"/>
    <w:multiLevelType w:val="hybridMultilevel"/>
    <w:tmpl w:val="07D6D6EC"/>
    <w:lvl w:ilvl="0" w:tplc="240A000F">
      <w:start w:val="1"/>
      <w:numFmt w:val="decimal"/>
      <w:lvlText w:val="%1."/>
      <w:lvlJc w:val="left"/>
      <w:pPr>
        <w:ind w:left="723" w:hanging="360"/>
      </w:pPr>
    </w:lvl>
    <w:lvl w:ilvl="1" w:tplc="240A0019" w:tentative="1">
      <w:start w:val="1"/>
      <w:numFmt w:val="lowerLetter"/>
      <w:lvlText w:val="%2."/>
      <w:lvlJc w:val="left"/>
      <w:pPr>
        <w:ind w:left="1443" w:hanging="360"/>
      </w:pPr>
    </w:lvl>
    <w:lvl w:ilvl="2" w:tplc="240A001B" w:tentative="1">
      <w:start w:val="1"/>
      <w:numFmt w:val="lowerRoman"/>
      <w:lvlText w:val="%3."/>
      <w:lvlJc w:val="right"/>
      <w:pPr>
        <w:ind w:left="2163" w:hanging="180"/>
      </w:pPr>
    </w:lvl>
    <w:lvl w:ilvl="3" w:tplc="240A000F" w:tentative="1">
      <w:start w:val="1"/>
      <w:numFmt w:val="decimal"/>
      <w:lvlText w:val="%4."/>
      <w:lvlJc w:val="left"/>
      <w:pPr>
        <w:ind w:left="2883" w:hanging="360"/>
      </w:pPr>
    </w:lvl>
    <w:lvl w:ilvl="4" w:tplc="240A0019" w:tentative="1">
      <w:start w:val="1"/>
      <w:numFmt w:val="lowerLetter"/>
      <w:lvlText w:val="%5."/>
      <w:lvlJc w:val="left"/>
      <w:pPr>
        <w:ind w:left="3603" w:hanging="360"/>
      </w:pPr>
    </w:lvl>
    <w:lvl w:ilvl="5" w:tplc="240A001B" w:tentative="1">
      <w:start w:val="1"/>
      <w:numFmt w:val="lowerRoman"/>
      <w:lvlText w:val="%6."/>
      <w:lvlJc w:val="right"/>
      <w:pPr>
        <w:ind w:left="4323" w:hanging="180"/>
      </w:pPr>
    </w:lvl>
    <w:lvl w:ilvl="6" w:tplc="240A000F" w:tentative="1">
      <w:start w:val="1"/>
      <w:numFmt w:val="decimal"/>
      <w:lvlText w:val="%7."/>
      <w:lvlJc w:val="left"/>
      <w:pPr>
        <w:ind w:left="5043" w:hanging="360"/>
      </w:pPr>
    </w:lvl>
    <w:lvl w:ilvl="7" w:tplc="240A0019" w:tentative="1">
      <w:start w:val="1"/>
      <w:numFmt w:val="lowerLetter"/>
      <w:lvlText w:val="%8."/>
      <w:lvlJc w:val="left"/>
      <w:pPr>
        <w:ind w:left="5763" w:hanging="360"/>
      </w:pPr>
    </w:lvl>
    <w:lvl w:ilvl="8" w:tplc="24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5325745B"/>
    <w:multiLevelType w:val="hybridMultilevel"/>
    <w:tmpl w:val="0EFE6766"/>
    <w:lvl w:ilvl="0" w:tplc="3264767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3" w:hanging="360"/>
      </w:pPr>
    </w:lvl>
    <w:lvl w:ilvl="2" w:tplc="240A001B" w:tentative="1">
      <w:start w:val="1"/>
      <w:numFmt w:val="lowerRoman"/>
      <w:lvlText w:val="%3."/>
      <w:lvlJc w:val="right"/>
      <w:pPr>
        <w:ind w:left="1803" w:hanging="180"/>
      </w:pPr>
    </w:lvl>
    <w:lvl w:ilvl="3" w:tplc="240A000F" w:tentative="1">
      <w:start w:val="1"/>
      <w:numFmt w:val="decimal"/>
      <w:lvlText w:val="%4."/>
      <w:lvlJc w:val="left"/>
      <w:pPr>
        <w:ind w:left="2523" w:hanging="360"/>
      </w:pPr>
    </w:lvl>
    <w:lvl w:ilvl="4" w:tplc="240A0019" w:tentative="1">
      <w:start w:val="1"/>
      <w:numFmt w:val="lowerLetter"/>
      <w:lvlText w:val="%5."/>
      <w:lvlJc w:val="left"/>
      <w:pPr>
        <w:ind w:left="3243" w:hanging="360"/>
      </w:pPr>
    </w:lvl>
    <w:lvl w:ilvl="5" w:tplc="240A001B" w:tentative="1">
      <w:start w:val="1"/>
      <w:numFmt w:val="lowerRoman"/>
      <w:lvlText w:val="%6."/>
      <w:lvlJc w:val="right"/>
      <w:pPr>
        <w:ind w:left="3963" w:hanging="180"/>
      </w:pPr>
    </w:lvl>
    <w:lvl w:ilvl="6" w:tplc="240A000F" w:tentative="1">
      <w:start w:val="1"/>
      <w:numFmt w:val="decimal"/>
      <w:lvlText w:val="%7."/>
      <w:lvlJc w:val="left"/>
      <w:pPr>
        <w:ind w:left="4683" w:hanging="360"/>
      </w:pPr>
    </w:lvl>
    <w:lvl w:ilvl="7" w:tplc="240A0019" w:tentative="1">
      <w:start w:val="1"/>
      <w:numFmt w:val="lowerLetter"/>
      <w:lvlText w:val="%8."/>
      <w:lvlJc w:val="left"/>
      <w:pPr>
        <w:ind w:left="5403" w:hanging="360"/>
      </w:pPr>
    </w:lvl>
    <w:lvl w:ilvl="8" w:tplc="24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5884128D"/>
    <w:multiLevelType w:val="hybridMultilevel"/>
    <w:tmpl w:val="A7BA10B4"/>
    <w:lvl w:ilvl="0" w:tplc="3EC43F3E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878CA39E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8640A62A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3" w:tplc="06C63938">
      <w:numFmt w:val="bullet"/>
      <w:lvlText w:val="•"/>
      <w:lvlJc w:val="left"/>
      <w:pPr>
        <w:ind w:left="3173" w:hanging="360"/>
      </w:pPr>
      <w:rPr>
        <w:rFonts w:hint="default"/>
        <w:lang w:val="es-ES" w:eastAsia="en-US" w:bidi="ar-SA"/>
      </w:rPr>
    </w:lvl>
    <w:lvl w:ilvl="4" w:tplc="98707BB8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A50C54A0">
      <w:numFmt w:val="bullet"/>
      <w:lvlText w:val="•"/>
      <w:lvlJc w:val="left"/>
      <w:pPr>
        <w:ind w:left="5147" w:hanging="360"/>
      </w:pPr>
      <w:rPr>
        <w:rFonts w:hint="default"/>
        <w:lang w:val="es-ES" w:eastAsia="en-US" w:bidi="ar-SA"/>
      </w:rPr>
    </w:lvl>
    <w:lvl w:ilvl="6" w:tplc="DB0CFDA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B55031E0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8" w:tplc="A6885DEC">
      <w:numFmt w:val="bullet"/>
      <w:lvlText w:val="•"/>
      <w:lvlJc w:val="left"/>
      <w:pPr>
        <w:ind w:left="810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3C84099"/>
    <w:multiLevelType w:val="multilevel"/>
    <w:tmpl w:val="0308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F8282A"/>
    <w:multiLevelType w:val="hybridMultilevel"/>
    <w:tmpl w:val="3A3C762A"/>
    <w:lvl w:ilvl="0" w:tplc="C31825F2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58FA58">
      <w:numFmt w:val="bullet"/>
      <w:lvlText w:val="•"/>
      <w:lvlJc w:val="left"/>
      <w:pPr>
        <w:ind w:left="2216" w:hanging="360"/>
      </w:pPr>
      <w:rPr>
        <w:rFonts w:hint="default"/>
        <w:lang w:val="es-ES" w:eastAsia="en-US" w:bidi="ar-SA"/>
      </w:rPr>
    </w:lvl>
    <w:lvl w:ilvl="2" w:tplc="902C71E0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3" w:tplc="388A675A"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  <w:lvl w:ilvl="4" w:tplc="7B6093E4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05EEE8EA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01B6E180">
      <w:numFmt w:val="bullet"/>
      <w:lvlText w:val="•"/>
      <w:lvlJc w:val="left"/>
      <w:pPr>
        <w:ind w:left="6596" w:hanging="360"/>
      </w:pPr>
      <w:rPr>
        <w:rFonts w:hint="default"/>
        <w:lang w:val="es-ES" w:eastAsia="en-US" w:bidi="ar-SA"/>
      </w:rPr>
    </w:lvl>
    <w:lvl w:ilvl="7" w:tplc="82C078C6">
      <w:numFmt w:val="bullet"/>
      <w:lvlText w:val="•"/>
      <w:lvlJc w:val="left"/>
      <w:pPr>
        <w:ind w:left="7472" w:hanging="360"/>
      </w:pPr>
      <w:rPr>
        <w:rFonts w:hint="default"/>
        <w:lang w:val="es-ES" w:eastAsia="en-US" w:bidi="ar-SA"/>
      </w:rPr>
    </w:lvl>
    <w:lvl w:ilvl="8" w:tplc="C8B694C2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3FE1F50"/>
    <w:multiLevelType w:val="hybridMultilevel"/>
    <w:tmpl w:val="1CB6CC70"/>
    <w:lvl w:ilvl="0" w:tplc="5AD66016">
      <w:start w:val="1"/>
      <w:numFmt w:val="decimal"/>
      <w:lvlText w:val="%1."/>
      <w:lvlJc w:val="left"/>
      <w:pPr>
        <w:ind w:left="839" w:hanging="416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 w:tplc="905EF056">
      <w:start w:val="1"/>
      <w:numFmt w:val="decimal"/>
      <w:lvlText w:val="%2."/>
      <w:lvlJc w:val="left"/>
      <w:pPr>
        <w:ind w:left="1199" w:hanging="360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2" w:tplc="B4D046C0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3" w:tplc="89E48778">
      <w:numFmt w:val="bullet"/>
      <w:lvlText w:val="•"/>
      <w:lvlJc w:val="left"/>
      <w:pPr>
        <w:ind w:left="3173" w:hanging="360"/>
      </w:pPr>
      <w:rPr>
        <w:rFonts w:hint="default"/>
        <w:lang w:val="es-ES" w:eastAsia="en-US" w:bidi="ar-SA"/>
      </w:rPr>
    </w:lvl>
    <w:lvl w:ilvl="4" w:tplc="75386B36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5C14D218">
      <w:numFmt w:val="bullet"/>
      <w:lvlText w:val="•"/>
      <w:lvlJc w:val="left"/>
      <w:pPr>
        <w:ind w:left="5147" w:hanging="360"/>
      </w:pPr>
      <w:rPr>
        <w:rFonts w:hint="default"/>
        <w:lang w:val="es-ES" w:eastAsia="en-US" w:bidi="ar-SA"/>
      </w:rPr>
    </w:lvl>
    <w:lvl w:ilvl="6" w:tplc="980451D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BC0BABC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8" w:tplc="643259A8">
      <w:numFmt w:val="bullet"/>
      <w:lvlText w:val="•"/>
      <w:lvlJc w:val="left"/>
      <w:pPr>
        <w:ind w:left="810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A7106D7"/>
    <w:multiLevelType w:val="hybridMultilevel"/>
    <w:tmpl w:val="361AD31E"/>
    <w:lvl w:ilvl="0" w:tplc="3264767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3" w:hanging="360"/>
      </w:pPr>
    </w:lvl>
    <w:lvl w:ilvl="2" w:tplc="240A001B" w:tentative="1">
      <w:start w:val="1"/>
      <w:numFmt w:val="lowerRoman"/>
      <w:lvlText w:val="%3."/>
      <w:lvlJc w:val="right"/>
      <w:pPr>
        <w:ind w:left="2163" w:hanging="180"/>
      </w:pPr>
    </w:lvl>
    <w:lvl w:ilvl="3" w:tplc="240A000F" w:tentative="1">
      <w:start w:val="1"/>
      <w:numFmt w:val="decimal"/>
      <w:lvlText w:val="%4."/>
      <w:lvlJc w:val="left"/>
      <w:pPr>
        <w:ind w:left="2883" w:hanging="360"/>
      </w:pPr>
    </w:lvl>
    <w:lvl w:ilvl="4" w:tplc="240A0019" w:tentative="1">
      <w:start w:val="1"/>
      <w:numFmt w:val="lowerLetter"/>
      <w:lvlText w:val="%5."/>
      <w:lvlJc w:val="left"/>
      <w:pPr>
        <w:ind w:left="3603" w:hanging="360"/>
      </w:pPr>
    </w:lvl>
    <w:lvl w:ilvl="5" w:tplc="240A001B" w:tentative="1">
      <w:start w:val="1"/>
      <w:numFmt w:val="lowerRoman"/>
      <w:lvlText w:val="%6."/>
      <w:lvlJc w:val="right"/>
      <w:pPr>
        <w:ind w:left="4323" w:hanging="180"/>
      </w:pPr>
    </w:lvl>
    <w:lvl w:ilvl="6" w:tplc="240A000F" w:tentative="1">
      <w:start w:val="1"/>
      <w:numFmt w:val="decimal"/>
      <w:lvlText w:val="%7."/>
      <w:lvlJc w:val="left"/>
      <w:pPr>
        <w:ind w:left="5043" w:hanging="360"/>
      </w:pPr>
    </w:lvl>
    <w:lvl w:ilvl="7" w:tplc="240A0019" w:tentative="1">
      <w:start w:val="1"/>
      <w:numFmt w:val="lowerLetter"/>
      <w:lvlText w:val="%8."/>
      <w:lvlJc w:val="left"/>
      <w:pPr>
        <w:ind w:left="5763" w:hanging="360"/>
      </w:pPr>
    </w:lvl>
    <w:lvl w:ilvl="8" w:tplc="24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7AD934DF"/>
    <w:multiLevelType w:val="hybridMultilevel"/>
    <w:tmpl w:val="F96C4812"/>
    <w:lvl w:ilvl="0" w:tplc="3670B45E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7424DB0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DB7A5000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6AB06378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7B8AD776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695AFE28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DE4E116E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2BA83D58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 w:tplc="BED8DB5C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EA560AF"/>
    <w:multiLevelType w:val="hybridMultilevel"/>
    <w:tmpl w:val="A7DAC3B6"/>
    <w:lvl w:ilvl="0" w:tplc="C3A8BE5C">
      <w:start w:val="1"/>
      <w:numFmt w:val="decimal"/>
      <w:lvlText w:val="%1."/>
      <w:lvlJc w:val="left"/>
      <w:pPr>
        <w:ind w:left="1199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6E24C416">
      <w:start w:val="1"/>
      <w:numFmt w:val="decimal"/>
      <w:lvlText w:val="%2."/>
      <w:lvlJc w:val="left"/>
      <w:pPr>
        <w:ind w:left="1559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2" w:tplc="35C65EE0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 w:tplc="3FF4F718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4" w:tplc="D99EFAB6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9F5860E8">
      <w:numFmt w:val="bullet"/>
      <w:lvlText w:val="•"/>
      <w:lvlJc w:val="left"/>
      <w:pPr>
        <w:ind w:left="5347" w:hanging="360"/>
      </w:pPr>
      <w:rPr>
        <w:rFonts w:hint="default"/>
        <w:lang w:val="es-ES" w:eastAsia="en-US" w:bidi="ar-SA"/>
      </w:rPr>
    </w:lvl>
    <w:lvl w:ilvl="6" w:tplc="1D42B01C">
      <w:numFmt w:val="bullet"/>
      <w:lvlText w:val="•"/>
      <w:lvlJc w:val="left"/>
      <w:pPr>
        <w:ind w:left="6293" w:hanging="360"/>
      </w:pPr>
      <w:rPr>
        <w:rFonts w:hint="default"/>
        <w:lang w:val="es-ES" w:eastAsia="en-US" w:bidi="ar-SA"/>
      </w:rPr>
    </w:lvl>
    <w:lvl w:ilvl="7" w:tplc="B26432C4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  <w:lvl w:ilvl="8" w:tplc="E1087CAE">
      <w:numFmt w:val="bullet"/>
      <w:lvlText w:val="•"/>
      <w:lvlJc w:val="left"/>
      <w:pPr>
        <w:ind w:left="818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7"/>
  </w:num>
  <w:num w:numId="5">
    <w:abstractNumId w:val="1"/>
  </w:num>
  <w:num w:numId="6">
    <w:abstractNumId w:val="16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14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7"/>
  </w:num>
  <w:num w:numId="17">
    <w:abstractNumId w:val="18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54A6A"/>
    <w:rsid w:val="000422B7"/>
    <w:rsid w:val="00083113"/>
    <w:rsid w:val="000B6206"/>
    <w:rsid w:val="001E4348"/>
    <w:rsid w:val="001F1290"/>
    <w:rsid w:val="0023212F"/>
    <w:rsid w:val="00266D55"/>
    <w:rsid w:val="003B3C5C"/>
    <w:rsid w:val="00606AB8"/>
    <w:rsid w:val="00607F1B"/>
    <w:rsid w:val="00643C9B"/>
    <w:rsid w:val="007B0EE2"/>
    <w:rsid w:val="007C0F2F"/>
    <w:rsid w:val="007C2286"/>
    <w:rsid w:val="0090696B"/>
    <w:rsid w:val="009A3A15"/>
    <w:rsid w:val="00A01D19"/>
    <w:rsid w:val="00AD5A22"/>
    <w:rsid w:val="00B60B8F"/>
    <w:rsid w:val="00B82EFA"/>
    <w:rsid w:val="00C51874"/>
    <w:rsid w:val="00D30E81"/>
    <w:rsid w:val="00E43E37"/>
    <w:rsid w:val="00F82747"/>
    <w:rsid w:val="04454A6A"/>
    <w:rsid w:val="175514ED"/>
    <w:rsid w:val="1CDB2147"/>
    <w:rsid w:val="1FE55DC1"/>
    <w:rsid w:val="29579DCB"/>
    <w:rsid w:val="2C8E38CB"/>
    <w:rsid w:val="42DB4207"/>
    <w:rsid w:val="46BCC037"/>
    <w:rsid w:val="48182288"/>
    <w:rsid w:val="614668A1"/>
    <w:rsid w:val="6699B5CB"/>
    <w:rsid w:val="683BE2AD"/>
    <w:rsid w:val="68924624"/>
    <w:rsid w:val="69ECC663"/>
    <w:rsid w:val="7602496F"/>
    <w:rsid w:val="781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E969"/>
  <w15:docId w15:val="{718ACF85-212C-434C-8FBF-8D0AFDF1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6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A3A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A1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3A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A15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A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AD5A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AD5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Administrador</cp:lastModifiedBy>
  <cp:revision>7</cp:revision>
  <dcterms:created xsi:type="dcterms:W3CDTF">2024-10-30T20:43:00Z</dcterms:created>
  <dcterms:modified xsi:type="dcterms:W3CDTF">2024-11-01T21:48:00Z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Microsoft® Word para Microsoft 365</vt:lpwstr>
  </property>
</Properties>
</file>