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687D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000000"/>
        </w:rPr>
        <w:t>Condensed FR Doc 2</w:t>
      </w:r>
    </w:p>
    <w:p w14:paraId="1D5B2AC0" w14:textId="77777777" w:rsidR="00466937" w:rsidRPr="00466937" w:rsidRDefault="00466937" w:rsidP="0046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000000"/>
          <w:sz w:val="24"/>
          <w:szCs w:val="24"/>
        </w:rPr>
        <w:t xml:space="preserve">FR1: </w:t>
      </w:r>
      <w:r w:rsidRPr="00466937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Displays welcome message in the </w:t>
      </w:r>
      <w:proofErr w:type="spellStart"/>
      <w:r w:rsidRPr="00466937">
        <w:rPr>
          <w:rFonts w:ascii="Calibri" w:eastAsia="Times New Roman" w:hAnsi="Calibri" w:cs="Times New Roman"/>
          <w:color w:val="000000"/>
          <w:sz w:val="24"/>
          <w:szCs w:val="24"/>
        </w:rPr>
        <w:t>UVSim</w:t>
      </w:r>
      <w:proofErr w:type="spellEnd"/>
      <w:r w:rsidRPr="00466937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Prototype 1</w:t>
      </w:r>
    </w:p>
    <w:p w14:paraId="4D83C916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FR2</w:t>
      </w:r>
      <w:proofErr w:type="gramStart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hold in memory up to 100 instructions</w:t>
      </w:r>
    </w:p>
    <w:p w14:paraId="53C639D1" w14:textId="77777777" w:rsidR="00466937" w:rsidRPr="00466937" w:rsidRDefault="00466937" w:rsidP="0046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000000"/>
          <w:sz w:val="24"/>
          <w:szCs w:val="24"/>
        </w:rPr>
        <w:t xml:space="preserve">FR 3: </w:t>
      </w:r>
      <w:r w:rsidRPr="00466937">
        <w:rPr>
          <w:rFonts w:ascii="Calibri" w:eastAsia="Times New Roman" w:hAnsi="Calibri" w:cs="Times New Roman"/>
          <w:color w:val="000000"/>
          <w:sz w:val="24"/>
          <w:szCs w:val="24"/>
        </w:rPr>
        <w:tab/>
        <w:t>Program reads first two digits of the four digits of user’s current memory address and compares it to instruction</w:t>
      </w:r>
    </w:p>
    <w:p w14:paraId="76A4E52F" w14:textId="77777777" w:rsidR="00466937" w:rsidRPr="00466937" w:rsidRDefault="00466937" w:rsidP="0046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9293F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FR4</w:t>
      </w:r>
      <w:proofErr w:type="gramStart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allow a full program to be entered before running said program.</w:t>
      </w:r>
    </w:p>
    <w:p w14:paraId="27B02264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FR5</w:t>
      </w:r>
      <w:proofErr w:type="gramStart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distinguish between word instruction and operand (memory location)</w:t>
      </w:r>
    </w:p>
    <w:p w14:paraId="2B241B44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FR6</w:t>
      </w:r>
      <w:proofErr w:type="gramStart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write any word from memory to the screen</w:t>
      </w:r>
    </w:p>
    <w:p w14:paraId="2336B760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FR7</w:t>
      </w:r>
      <w:proofErr w:type="gramStart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load a word from memory into accumulator</w:t>
      </w:r>
    </w:p>
    <w:p w14:paraId="0525B625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FR8</w:t>
      </w:r>
      <w:proofErr w:type="gramStart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store a word from accumulator into memory</w:t>
      </w:r>
    </w:p>
    <w:p w14:paraId="12C95BDF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FR9</w:t>
      </w:r>
      <w:proofErr w:type="gramStart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add a word from accumulator and a word in memory saving result in accumulator</w:t>
      </w:r>
    </w:p>
    <w:p w14:paraId="51D636DA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FR10</w:t>
      </w:r>
      <w:proofErr w:type="gramStart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  Shall</w:t>
      </w:r>
      <w:proofErr w:type="gramEnd"/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 xml:space="preserve"> subtract a word in memory from a word in accumulator</w:t>
      </w:r>
    </w:p>
    <w:p w14:paraId="220335EB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FR11</w:t>
      </w: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Shall divide a word in accumulator by a word in memory</w:t>
      </w:r>
    </w:p>
    <w:p w14:paraId="70384159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FR12</w:t>
      </w: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Shall multiply a word in memory by a word in accumulator</w:t>
      </w:r>
    </w:p>
    <w:p w14:paraId="392FF063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FR13</w:t>
      </w: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System shall branch from operating on an instruction to an instruction in another memory location.</w:t>
      </w:r>
    </w:p>
    <w:p w14:paraId="7F25E5F2" w14:textId="77777777" w:rsidR="00466937" w:rsidRPr="00466937" w:rsidRDefault="00466937" w:rsidP="004669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>FR14</w:t>
      </w:r>
      <w:r w:rsidRPr="00466937">
        <w:rPr>
          <w:rFonts w:ascii="Calibri" w:eastAsia="Times New Roman" w:hAnsi="Calibri" w:cs="Times New Roman"/>
          <w:color w:val="24292E"/>
          <w:sz w:val="24"/>
          <w:szCs w:val="24"/>
        </w:rPr>
        <w:tab/>
        <w:t>System shall branch to new memory location only if accumulator is equal to zero</w:t>
      </w:r>
    </w:p>
    <w:p w14:paraId="6BF368E7" w14:textId="77777777" w:rsidR="00466937" w:rsidRPr="00466937" w:rsidRDefault="00466937" w:rsidP="0046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937">
        <w:rPr>
          <w:rFonts w:ascii="Calibri" w:eastAsia="Times New Roman" w:hAnsi="Calibri" w:cs="Times New Roman"/>
          <w:color w:val="000000"/>
          <w:sz w:val="24"/>
          <w:szCs w:val="24"/>
        </w:rPr>
        <w:t>FRs 15: Accumulator outputs calculation and display sections of: Accumulator, Instruction Counter, Instruction Register, Operation Code, and Operand</w:t>
      </w:r>
    </w:p>
    <w:p w14:paraId="2F5BCF16" w14:textId="77777777" w:rsidR="00466937" w:rsidRDefault="00466937"/>
    <w:sectPr w:rsidR="0046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37"/>
    <w:rsid w:val="0046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1994"/>
  <w15:chartTrackingRefBased/>
  <w15:docId w15:val="{64BDAB1E-96FF-4B56-9CB3-BFD97216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6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2021-02-26T22:33:00Z</dcterms:created>
  <dcterms:modified xsi:type="dcterms:W3CDTF">2021-02-26T22:34:00Z</dcterms:modified>
</cp:coreProperties>
</file>