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  4/2/2021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reqs.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words for the 6-digit calculations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Milestone 3 due date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team members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figuring out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clarifying requirements of milestone 3 for the most part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implementing the use of an input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 digit/ double wording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 functional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