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729" w:rsidRDefault="0084309A">
      <w:pPr>
        <w:spacing w:after="124" w:line="259" w:lineRule="auto"/>
        <w:ind w:left="0" w:right="180" w:firstLine="0"/>
        <w:jc w:val="center"/>
      </w:pPr>
      <w:proofErr w:type="spellStart"/>
      <w:r>
        <w:rPr>
          <w:sz w:val="34"/>
        </w:rPr>
        <w:t>Tic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Tac</w:t>
      </w:r>
      <w:proofErr w:type="spellEnd"/>
      <w:r>
        <w:rPr>
          <w:sz w:val="34"/>
        </w:rPr>
        <w:t xml:space="preserve"> Toe – Jogo da Velha Tradicional</w:t>
      </w:r>
    </w:p>
    <w:p w:rsidR="002F4729" w:rsidRDefault="00E5717B">
      <w:pPr>
        <w:spacing w:after="171" w:line="265" w:lineRule="auto"/>
        <w:jc w:val="center"/>
      </w:pPr>
      <w:r>
        <w:rPr>
          <w:sz w:val="24"/>
        </w:rPr>
        <w:t>RA1-Aluno1, RA2-Aluno2, RA3-Aluno3, RA4-Aluno4</w:t>
      </w:r>
    </w:p>
    <w:p w:rsidR="002F4729" w:rsidRDefault="0084309A">
      <w:pPr>
        <w:spacing w:after="335" w:line="265" w:lineRule="auto"/>
        <w:jc w:val="center"/>
      </w:pPr>
      <w:r>
        <w:rPr>
          <w:sz w:val="24"/>
        </w:rPr>
        <w:t>31</w:t>
      </w:r>
      <w:r w:rsidR="00E5717B">
        <w:rPr>
          <w:sz w:val="24"/>
        </w:rPr>
        <w:t xml:space="preserve"> de </w:t>
      </w:r>
      <w:r>
        <w:rPr>
          <w:sz w:val="24"/>
        </w:rPr>
        <w:t>julho</w:t>
      </w:r>
      <w:r w:rsidR="00E5717B">
        <w:rPr>
          <w:sz w:val="24"/>
        </w:rPr>
        <w:t xml:space="preserve"> de 2018</w:t>
      </w:r>
    </w:p>
    <w:p w:rsidR="002F4729" w:rsidRPr="0084309A" w:rsidRDefault="00E5717B">
      <w:pPr>
        <w:spacing w:after="408" w:line="265" w:lineRule="auto"/>
        <w:jc w:val="center"/>
        <w:rPr>
          <w:u w:val="single"/>
        </w:rPr>
      </w:pPr>
      <w:r>
        <w:t xml:space="preserve">Turma: </w:t>
      </w:r>
      <w:r w:rsidR="0084309A">
        <w:t>A2</w:t>
      </w:r>
      <w:r>
        <w:t xml:space="preserve"> - </w:t>
      </w:r>
      <w:r>
        <w:t>Matutino</w:t>
      </w:r>
    </w:p>
    <w:p w:rsidR="002F4729" w:rsidRDefault="00E5717B">
      <w:pPr>
        <w:pStyle w:val="Ttulo1"/>
        <w:ind w:left="458" w:hanging="473"/>
      </w:pPr>
      <w:r>
        <w:t>Introd</w:t>
      </w:r>
      <w:r w:rsidR="0084309A">
        <w:t>ução</w:t>
      </w:r>
    </w:p>
    <w:p w:rsidR="002F4729" w:rsidRDefault="00C6530F">
      <w:pPr>
        <w:spacing w:after="426"/>
        <w:ind w:left="-5"/>
      </w:pPr>
      <w:r>
        <w:t xml:space="preserve">O projeto abordado neste relatório é o desenvolvimento do Jogo da Velha, através de </w:t>
      </w:r>
    </w:p>
    <w:p w:rsidR="002F4729" w:rsidRDefault="00E5717B">
      <w:pPr>
        <w:pStyle w:val="Ttulo1"/>
        <w:ind w:left="458" w:hanging="473"/>
      </w:pPr>
      <w:r>
        <w:t>Descri</w:t>
      </w:r>
      <w:r w:rsidR="0084309A">
        <w:t>ção</w:t>
      </w:r>
      <w:r>
        <w:t xml:space="preserve"> das classes</w:t>
      </w:r>
    </w:p>
    <w:p w:rsidR="002F4729" w:rsidRPr="00F1671F" w:rsidRDefault="007B5D34" w:rsidP="001E1E86">
      <w:pPr>
        <w:pStyle w:val="PargrafodaLista"/>
        <w:numPr>
          <w:ilvl w:val="0"/>
          <w:numId w:val="3"/>
        </w:numPr>
      </w:pPr>
      <w:r>
        <w:t xml:space="preserve">Classe </w:t>
      </w:r>
      <w:r w:rsidR="001E1E86">
        <w:t>“Interface”: é uma classe abstrata responsável pela interação com o usuário.</w:t>
      </w:r>
      <w:r w:rsidR="00CC7297">
        <w:t xml:space="preserve"> Ela imprime informações necessárias na tela e coleta as entradas do usuário. </w:t>
      </w:r>
      <w:r w:rsidR="001E1E86">
        <w:t xml:space="preserve">Suas funcionalidades: 1. Apresenta a tela inicial, que mostra as opções de jogo (jogador contra jogador ou jogador conta IA); 2. Imprime as mensagens para que os jogadores insiram seus nomes; 3. Apresenta um tutorial sobre regras do jogo/como jogar (se o usuário desejar); 4. Apresenta a mensagem para que o usuário escolha </w:t>
      </w:r>
      <w:r w:rsidR="002E4C3E">
        <w:t>a célula em que irá jogar; 5. Imprime o status dos jogadores (ganhador, perdedor, empate); 6. Imprime o tabuleiro do jogo da velha; 7. Imprime os níveis de dificuldade da IA; 8. Apresenta opções ao usuário após o fim do jogo (sair do jogo, começar outro jogo, começar outro jogo mudando as opções).</w:t>
      </w:r>
    </w:p>
    <w:p w:rsidR="006661C4" w:rsidRDefault="00F1671F" w:rsidP="001E1E86">
      <w:pPr>
        <w:pStyle w:val="PargrafodaLista"/>
        <w:numPr>
          <w:ilvl w:val="0"/>
          <w:numId w:val="3"/>
        </w:numPr>
      </w:pPr>
      <w:r>
        <w:t xml:space="preserve">Classe </w:t>
      </w:r>
      <w:r w:rsidR="00CC7297">
        <w:t>“</w:t>
      </w:r>
      <w:proofErr w:type="spellStart"/>
      <w:r w:rsidR="00CC7297">
        <w:t>Engine</w:t>
      </w:r>
      <w:proofErr w:type="spellEnd"/>
      <w:r w:rsidR="00CC7297">
        <w:t>”: é uma classe abstrata</w:t>
      </w:r>
      <w:r w:rsidR="004D5E49">
        <w:t xml:space="preserve"> responsável pelas funções do jogo. </w:t>
      </w:r>
      <w:r w:rsidR="00427C32">
        <w:t xml:space="preserve">Suas funcionalidades: </w:t>
      </w:r>
      <w:r w:rsidR="006C2172">
        <w:t xml:space="preserve">1. “Limpar” o tabuleiro, </w:t>
      </w:r>
      <w:r w:rsidR="00B455AA">
        <w:t>deixando a matriz sem os símbolos de jogo (“X” e “O”), mas com o símbolo representando “vazio” (“</w:t>
      </w:r>
      <w:proofErr w:type="gramStart"/>
      <w:r w:rsidR="00B455AA">
        <w:t>-“</w:t>
      </w:r>
      <w:proofErr w:type="gramEnd"/>
      <w:r w:rsidR="00B455AA">
        <w:t>); 2. Define a jogada, ou seja, aloca o símbolo correspondente do jogador na posição da matriz escolhida por ele; 3.</w:t>
      </w:r>
      <w:r w:rsidR="006661C4">
        <w:t xml:space="preserve"> Checa se a posição da matriz escolhida pelo usuário está vazia ou contém um símbolo; 4. Checa quem é o ganhador; 5. Checa se o tabuleiro está totalmente preenchido; 6. Checa se o jogo acabou. </w:t>
      </w:r>
    </w:p>
    <w:p w:rsidR="00F1671F" w:rsidRDefault="006661C4" w:rsidP="001E1E86">
      <w:pPr>
        <w:pStyle w:val="PargrafodaLista"/>
        <w:numPr>
          <w:ilvl w:val="0"/>
          <w:numId w:val="3"/>
        </w:numPr>
      </w:pPr>
      <w:r>
        <w:t xml:space="preserve">Classe “Board”: classe que representa o tabuleiro. Suas funcionalidades: </w:t>
      </w:r>
      <w:r w:rsidR="001606A1">
        <w:t>1. Modificar os valores da matriz que representa o tabuleiro. 2. Acessar os valores da matriz que representa o tabuleiro; 3. Modificar o valor de uma célula do tabuleiro; 4. Acessar o valor de uma célula do tabuleiro; 5. Acessar o tamanho da matriz (tabuleiro).</w:t>
      </w:r>
    </w:p>
    <w:p w:rsidR="001606A1" w:rsidRDefault="0070312C" w:rsidP="001E1E86">
      <w:pPr>
        <w:pStyle w:val="PargrafodaLista"/>
        <w:numPr>
          <w:ilvl w:val="0"/>
          <w:numId w:val="3"/>
        </w:numPr>
      </w:pPr>
      <w:r>
        <w:t>Interface</w:t>
      </w:r>
      <w:r w:rsidR="001606A1">
        <w:t xml:space="preserve"> “</w:t>
      </w:r>
      <w:r>
        <w:t xml:space="preserve">Player”: </w:t>
      </w:r>
    </w:p>
    <w:p w:rsidR="0070312C" w:rsidRDefault="0070312C" w:rsidP="001E1E86">
      <w:pPr>
        <w:pStyle w:val="PargrafodaLista"/>
        <w:numPr>
          <w:ilvl w:val="0"/>
          <w:numId w:val="3"/>
        </w:numPr>
      </w:pPr>
      <w:r>
        <w:t>Classe “</w:t>
      </w:r>
      <w:proofErr w:type="spellStart"/>
      <w:r>
        <w:t>Human</w:t>
      </w:r>
      <w:proofErr w:type="spellEnd"/>
      <w:r>
        <w:t>”:</w:t>
      </w:r>
      <w:r w:rsidR="00A33E57">
        <w:t xml:space="preserve"> classe que implementa a interface “Player”. Suas funcionalidades: </w:t>
      </w:r>
      <w:r w:rsidR="00CF4988">
        <w:t>1. Acessar e modificar o nome do(s) jogador(es); 2. Retornar a posição que o jogador escolheu na matriz em determinada jogada.</w:t>
      </w:r>
    </w:p>
    <w:p w:rsidR="0070312C" w:rsidRDefault="0070312C" w:rsidP="001E1E86">
      <w:pPr>
        <w:pStyle w:val="PargrafodaLista"/>
        <w:numPr>
          <w:ilvl w:val="0"/>
          <w:numId w:val="3"/>
        </w:numPr>
      </w:pPr>
      <w:r>
        <w:lastRenderedPageBreak/>
        <w:t>Classe “IA”:</w:t>
      </w:r>
      <w:r w:rsidR="00CF4988">
        <w:t xml:space="preserve"> </w:t>
      </w:r>
      <w:r w:rsidR="001101AE">
        <w:t xml:space="preserve">classe que implementa a interface “Player”. 1. </w:t>
      </w:r>
      <w:r w:rsidR="00B40A62">
        <w:t xml:space="preserve">Retornar </w:t>
      </w:r>
      <w:proofErr w:type="gramStart"/>
      <w:r w:rsidR="00B40A62">
        <w:t>a</w:t>
      </w:r>
      <w:proofErr w:type="gramEnd"/>
      <w:r w:rsidR="00B40A62">
        <w:t xml:space="preserve"> posição para a jogada da IA. 2. Acessar e modificar o número e nível de dificuldade da IA. </w:t>
      </w:r>
    </w:p>
    <w:p w:rsidR="0070312C" w:rsidRDefault="0070312C" w:rsidP="001E1E86">
      <w:pPr>
        <w:pStyle w:val="PargrafodaLista"/>
        <w:numPr>
          <w:ilvl w:val="0"/>
          <w:numId w:val="3"/>
        </w:numPr>
      </w:pPr>
      <w:r>
        <w:t>Classe “Game”:</w:t>
      </w:r>
    </w:p>
    <w:p w:rsidR="0070312C" w:rsidRDefault="0070312C" w:rsidP="001E1E86">
      <w:pPr>
        <w:pStyle w:val="PargrafodaLista"/>
        <w:numPr>
          <w:ilvl w:val="0"/>
          <w:numId w:val="3"/>
        </w:numPr>
      </w:pPr>
      <w:r>
        <w:t>Classe “</w:t>
      </w:r>
      <w:proofErr w:type="spellStart"/>
      <w:r>
        <w:t>Main</w:t>
      </w:r>
      <w:proofErr w:type="spellEnd"/>
      <w:r>
        <w:t>”:</w:t>
      </w:r>
    </w:p>
    <w:p w:rsidR="002F4729" w:rsidRDefault="00E5717B">
      <w:pPr>
        <w:spacing w:after="449" w:line="259" w:lineRule="auto"/>
        <w:ind w:left="886" w:firstLine="0"/>
        <w:jc w:val="left"/>
      </w:pPr>
      <w:r>
        <w:rPr>
          <w:noProof/>
        </w:rPr>
        <w:drawing>
          <wp:inline distT="0" distB="0" distL="0" distR="0">
            <wp:extent cx="3240066" cy="203673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66" cy="20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9" w:rsidRDefault="00E5717B">
      <w:pPr>
        <w:spacing w:after="408" w:line="265" w:lineRule="auto"/>
        <w:jc w:val="center"/>
      </w:pPr>
      <w:r>
        <w:t>1</w:t>
      </w:r>
    </w:p>
    <w:p w:rsidR="002F4729" w:rsidRDefault="00E5717B">
      <w:pPr>
        <w:pStyle w:val="Ttulo1"/>
        <w:ind w:left="458" w:hanging="473"/>
      </w:pPr>
      <w:r>
        <w:t>Conceitos de orienta</w:t>
      </w:r>
      <w:r w:rsidR="0084309A">
        <w:t>çã</w:t>
      </w:r>
      <w:r>
        <w:t>o a objetos aplicados</w:t>
      </w:r>
    </w:p>
    <w:p w:rsidR="002F4729" w:rsidRDefault="00D21732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 xml:space="preserve">Encapsulamento: 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 xml:space="preserve">Métodos </w:t>
      </w:r>
      <w:proofErr w:type="spellStart"/>
      <w:r>
        <w:t>get</w:t>
      </w:r>
      <w:proofErr w:type="spellEnd"/>
      <w:r>
        <w:t>/set: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Alta coesão: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Herança: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Construtor: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Sobrecarga de métodos: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Sobrescrita de métodos: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Interface:</w:t>
      </w:r>
    </w:p>
    <w:p w:rsidR="00304267" w:rsidRDefault="00304267" w:rsidP="00D21732">
      <w:pPr>
        <w:pStyle w:val="PargrafodaLista"/>
        <w:numPr>
          <w:ilvl w:val="0"/>
          <w:numId w:val="4"/>
        </w:numPr>
        <w:spacing w:after="452" w:line="236" w:lineRule="auto"/>
        <w:jc w:val="left"/>
      </w:pPr>
      <w:r>
        <w:t>Tratamento de Exceções:</w:t>
      </w:r>
    </w:p>
    <w:p w:rsidR="002F4729" w:rsidRDefault="00E5717B">
      <w:pPr>
        <w:pStyle w:val="Ttulo1"/>
        <w:ind w:left="458" w:hanging="473"/>
      </w:pPr>
      <w:bookmarkStart w:id="0" w:name="_GoBack"/>
      <w:bookmarkEnd w:id="0"/>
      <w:r>
        <w:t>P</w:t>
      </w:r>
      <w:r>
        <w:t>articipa</w:t>
      </w:r>
      <w:r w:rsidR="0084309A">
        <w:t>ção</w:t>
      </w:r>
      <w:r>
        <w:t xml:space="preserve"> de cada integrante do grupo</w:t>
      </w:r>
    </w:p>
    <w:p w:rsidR="002F4729" w:rsidRDefault="00E5717B">
      <w:pPr>
        <w:spacing w:after="408" w:line="265" w:lineRule="auto"/>
        <w:jc w:val="center"/>
      </w:pPr>
      <w:r>
        <w:t>2</w:t>
      </w:r>
    </w:p>
    <w:sectPr w:rsidR="002F4729">
      <w:pgSz w:w="12240" w:h="15840"/>
      <w:pgMar w:top="2494" w:right="2690" w:bottom="1739" w:left="2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B09"/>
    <w:multiLevelType w:val="hybridMultilevel"/>
    <w:tmpl w:val="2E642B0E"/>
    <w:lvl w:ilvl="0" w:tplc="2D54616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3C29E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CEA6B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684CE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2D72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43CEE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C292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F2B83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205E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B4877"/>
    <w:multiLevelType w:val="hybridMultilevel"/>
    <w:tmpl w:val="7CF66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3997"/>
    <w:multiLevelType w:val="hybridMultilevel"/>
    <w:tmpl w:val="05C6CFA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D7801B1"/>
    <w:multiLevelType w:val="hybridMultilevel"/>
    <w:tmpl w:val="07301E02"/>
    <w:lvl w:ilvl="0" w:tplc="B39037B6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A26A0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3E683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DCA51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278B1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03ED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39404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47427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FBE3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729"/>
    <w:rsid w:val="00036485"/>
    <w:rsid w:val="001101AE"/>
    <w:rsid w:val="001606A1"/>
    <w:rsid w:val="00163771"/>
    <w:rsid w:val="001E1E86"/>
    <w:rsid w:val="002E4C3E"/>
    <w:rsid w:val="002F4729"/>
    <w:rsid w:val="00304267"/>
    <w:rsid w:val="00427C32"/>
    <w:rsid w:val="004D5E49"/>
    <w:rsid w:val="006661C4"/>
    <w:rsid w:val="006C2172"/>
    <w:rsid w:val="0070312C"/>
    <w:rsid w:val="007B5D34"/>
    <w:rsid w:val="0084309A"/>
    <w:rsid w:val="00A33E57"/>
    <w:rsid w:val="00B40A62"/>
    <w:rsid w:val="00B455AA"/>
    <w:rsid w:val="00C6530F"/>
    <w:rsid w:val="00CC7297"/>
    <w:rsid w:val="00CF4988"/>
    <w:rsid w:val="00D21732"/>
    <w:rsid w:val="00E5717B"/>
    <w:rsid w:val="00F1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F88D"/>
  <w15:docId w15:val="{40729D13-5F7A-44DA-987F-5E87CDE0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3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68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9"/>
    </w:rPr>
  </w:style>
  <w:style w:type="paragraph" w:styleId="PargrafodaLista">
    <w:name w:val="List Paragraph"/>
    <w:basedOn w:val="Normal"/>
    <w:uiPriority w:val="34"/>
    <w:qFormat/>
    <w:rsid w:val="001E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Gabriela Pereira da Soledade Perrone</dc:creator>
  <cp:keywords/>
  <cp:lastModifiedBy>Melissa Gabriela Pereira da Soledade Perrone</cp:lastModifiedBy>
  <cp:revision>15</cp:revision>
  <dcterms:created xsi:type="dcterms:W3CDTF">2018-07-22T23:17:00Z</dcterms:created>
  <dcterms:modified xsi:type="dcterms:W3CDTF">2018-07-23T02:45:00Z</dcterms:modified>
</cp:coreProperties>
</file>