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61CD" w14:textId="77777777" w:rsidR="00E226BC" w:rsidRDefault="00E226BC" w:rsidP="00E226BC"/>
    <w:p w14:paraId="6133CE1C" w14:textId="77777777" w:rsidR="00E226BC" w:rsidRDefault="00E226BC" w:rsidP="00E226BC"/>
    <w:p w14:paraId="1B7703CE" w14:textId="77777777" w:rsidR="00E226BC" w:rsidRDefault="00E226BC" w:rsidP="00E226BC"/>
    <w:p w14:paraId="3FD9C470" w14:textId="79B362C3" w:rsidR="00E226BC" w:rsidRDefault="00E226BC" w:rsidP="00E226BC"/>
    <w:p w14:paraId="71E0CF85" w14:textId="77777777" w:rsidR="00040E3B" w:rsidRDefault="00040E3B" w:rsidP="00E226BC"/>
    <w:p w14:paraId="2051C4EC" w14:textId="77777777" w:rsidR="00E226BC" w:rsidRDefault="00E226BC" w:rsidP="00E226BC"/>
    <w:p w14:paraId="7BFC491A" w14:textId="77777777" w:rsidR="00E226BC" w:rsidRDefault="00E226BC" w:rsidP="00E226BC"/>
    <w:p w14:paraId="188D7391" w14:textId="77777777" w:rsidR="00E226BC" w:rsidRDefault="00E226BC" w:rsidP="00E226BC"/>
    <w:p w14:paraId="059744BE" w14:textId="37334EDE" w:rsidR="00E226BC" w:rsidRPr="003E0CF4" w:rsidRDefault="001F29EF" w:rsidP="00E226BC">
      <w:pPr>
        <w:jc w:val="center"/>
        <w:rPr>
          <w:rFonts w:ascii="Times New Roman" w:hAnsi="Times New Roman" w:cs="Times New Roman"/>
          <w:sz w:val="36"/>
          <w:szCs w:val="36"/>
        </w:rPr>
      </w:pPr>
      <w:r w:rsidRPr="003E0CF4">
        <w:rPr>
          <w:rFonts w:ascii="Times New Roman" w:hAnsi="Times New Roman" w:cs="Times New Roman"/>
          <w:sz w:val="36"/>
          <w:szCs w:val="36"/>
        </w:rPr>
        <w:t>Software Engineering</w:t>
      </w:r>
    </w:p>
    <w:p w14:paraId="12F69BC3" w14:textId="6D425F25" w:rsidR="00FF09E5" w:rsidRPr="003E0CF4" w:rsidRDefault="00BD18BE" w:rsidP="00E226BC">
      <w:pPr>
        <w:jc w:val="center"/>
        <w:rPr>
          <w:rFonts w:ascii="Times New Roman" w:hAnsi="Times New Roman" w:cs="Times New Roman"/>
          <w:sz w:val="36"/>
          <w:szCs w:val="36"/>
        </w:rPr>
      </w:pPr>
      <w:r w:rsidRPr="003E0CF4">
        <w:rPr>
          <w:rFonts w:ascii="Times New Roman" w:hAnsi="Times New Roman" w:cs="Times New Roman"/>
          <w:sz w:val="36"/>
          <w:szCs w:val="36"/>
        </w:rPr>
        <w:t xml:space="preserve">Assignment </w:t>
      </w:r>
      <w:r w:rsidR="001F29EF" w:rsidRPr="003E0CF4">
        <w:rPr>
          <w:rFonts w:ascii="Times New Roman" w:hAnsi="Times New Roman" w:cs="Times New Roman"/>
          <w:sz w:val="36"/>
          <w:szCs w:val="36"/>
        </w:rPr>
        <w:t>1</w:t>
      </w:r>
      <w:r w:rsidRPr="003E0CF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4CDE789" w14:textId="354E556F" w:rsidR="00E226BC" w:rsidRPr="003E0CF4" w:rsidRDefault="001F29EF" w:rsidP="00E226BC">
      <w:pPr>
        <w:jc w:val="center"/>
        <w:rPr>
          <w:rFonts w:ascii="Times New Roman" w:hAnsi="Times New Roman" w:cs="Times New Roman"/>
          <w:sz w:val="36"/>
          <w:szCs w:val="36"/>
        </w:rPr>
      </w:pPr>
      <w:r w:rsidRPr="003E0CF4">
        <w:rPr>
          <w:rFonts w:ascii="Times New Roman" w:hAnsi="Times New Roman" w:cs="Times New Roman"/>
          <w:sz w:val="36"/>
          <w:szCs w:val="36"/>
        </w:rPr>
        <w:t>Configuration Management</w:t>
      </w:r>
    </w:p>
    <w:p w14:paraId="4A38614A" w14:textId="77777777" w:rsidR="00E226BC" w:rsidRDefault="00E226BC" w:rsidP="00E226BC">
      <w:pPr>
        <w:jc w:val="center"/>
        <w:rPr>
          <w:sz w:val="36"/>
          <w:szCs w:val="36"/>
        </w:rPr>
      </w:pPr>
    </w:p>
    <w:p w14:paraId="6FF92AA6" w14:textId="65004C57" w:rsidR="00E226BC" w:rsidRDefault="00E226BC" w:rsidP="00E226BC">
      <w:pPr>
        <w:jc w:val="center"/>
        <w:rPr>
          <w:sz w:val="36"/>
          <w:szCs w:val="36"/>
        </w:rPr>
      </w:pPr>
      <w:r>
        <w:rPr>
          <w:sz w:val="36"/>
          <w:szCs w:val="36"/>
        </w:rPr>
        <w:br/>
      </w:r>
    </w:p>
    <w:p w14:paraId="577D92A0" w14:textId="77777777" w:rsidR="00CA0BD5" w:rsidRDefault="00CA0BD5" w:rsidP="00E226BC">
      <w:pPr>
        <w:jc w:val="center"/>
        <w:rPr>
          <w:sz w:val="36"/>
          <w:szCs w:val="36"/>
        </w:rPr>
      </w:pPr>
    </w:p>
    <w:p w14:paraId="44E6092E" w14:textId="77777777" w:rsidR="00E226BC" w:rsidRDefault="00E226BC" w:rsidP="00E226BC">
      <w:pPr>
        <w:rPr>
          <w:sz w:val="28"/>
          <w:szCs w:val="28"/>
        </w:rPr>
      </w:pPr>
    </w:p>
    <w:p w14:paraId="47FB12AF" w14:textId="77777777" w:rsidR="00E226BC" w:rsidRDefault="00E226BC" w:rsidP="00E226BC">
      <w:pPr>
        <w:jc w:val="center"/>
        <w:rPr>
          <w:sz w:val="28"/>
          <w:szCs w:val="28"/>
        </w:rPr>
      </w:pPr>
    </w:p>
    <w:p w14:paraId="0608AFC6" w14:textId="77777777" w:rsidR="00E226BC" w:rsidRPr="00EC6D5E" w:rsidRDefault="00E226BC" w:rsidP="00E226BC">
      <w:pPr>
        <w:rPr>
          <w:sz w:val="28"/>
          <w:szCs w:val="28"/>
        </w:rPr>
      </w:pPr>
    </w:p>
    <w:p w14:paraId="164BFD7F" w14:textId="77777777" w:rsidR="00E226BC" w:rsidRPr="003E0CF4" w:rsidRDefault="00E226BC" w:rsidP="00E226BC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CF4">
        <w:rPr>
          <w:rFonts w:ascii="Times New Roman" w:hAnsi="Times New Roman" w:cs="Times New Roman"/>
          <w:sz w:val="28"/>
          <w:szCs w:val="28"/>
        </w:rPr>
        <w:t>Bryan Yang</w:t>
      </w:r>
    </w:p>
    <w:p w14:paraId="7C48BE4F" w14:textId="77777777" w:rsidR="00E226BC" w:rsidRDefault="00E226BC" w:rsidP="00E226BC"/>
    <w:p w14:paraId="0DB9E05A" w14:textId="267D602E" w:rsidR="00E226BC" w:rsidRDefault="00E226BC" w:rsidP="00E226BC"/>
    <w:p w14:paraId="32DF8899" w14:textId="44881EC9" w:rsidR="008417FB" w:rsidRDefault="008417FB" w:rsidP="00E226BC"/>
    <w:p w14:paraId="3511F09E" w14:textId="0C48B0F2" w:rsidR="008417FB" w:rsidRDefault="008417FB" w:rsidP="00E226BC"/>
    <w:p w14:paraId="5BB8FBB2" w14:textId="20A8F6A6" w:rsidR="008417FB" w:rsidRDefault="008417FB" w:rsidP="00E226BC"/>
    <w:p w14:paraId="0D0AFDB3" w14:textId="77777777" w:rsidR="00040E3B" w:rsidRDefault="00040E3B" w:rsidP="00E226B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9506168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70FCBC" w14:textId="270354F0" w:rsidR="001D2741" w:rsidRPr="003E0CF4" w:rsidRDefault="001D2741">
          <w:pPr>
            <w:pStyle w:val="TOCHeading"/>
            <w:rPr>
              <w:rFonts w:ascii="Times New Roman" w:hAnsi="Times New Roman" w:cs="Times New Roman"/>
            </w:rPr>
          </w:pPr>
          <w:r w:rsidRPr="003E0CF4">
            <w:rPr>
              <w:rFonts w:ascii="Times New Roman" w:hAnsi="Times New Roman" w:cs="Times New Roman"/>
            </w:rPr>
            <w:t>Table of Contents</w:t>
          </w:r>
        </w:p>
        <w:p w14:paraId="7FC46FB0" w14:textId="6EF9F534" w:rsidR="00165719" w:rsidRDefault="001D274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3E0CF4">
            <w:rPr>
              <w:rFonts w:ascii="Times New Roman" w:hAnsi="Times New Roman" w:cs="Times New Roman"/>
            </w:rPr>
            <w:fldChar w:fldCharType="begin"/>
          </w:r>
          <w:r w:rsidRPr="003E0CF4">
            <w:rPr>
              <w:rFonts w:ascii="Times New Roman" w:hAnsi="Times New Roman" w:cs="Times New Roman"/>
            </w:rPr>
            <w:instrText xml:space="preserve"> TOC \o "1-3" \h \z \u </w:instrText>
          </w:r>
          <w:r w:rsidRPr="003E0CF4">
            <w:rPr>
              <w:rFonts w:ascii="Times New Roman" w:hAnsi="Times New Roman" w:cs="Times New Roman"/>
            </w:rPr>
            <w:fldChar w:fldCharType="separate"/>
          </w:r>
          <w:hyperlink w:anchor="_Toc111020766" w:history="1">
            <w:r w:rsidR="00165719" w:rsidRPr="0097032D">
              <w:rPr>
                <w:rStyle w:val="Hyperlink"/>
                <w:rFonts w:ascii="Times New Roman" w:hAnsi="Times New Roman" w:cs="Times New Roman"/>
                <w:noProof/>
              </w:rPr>
              <w:t>Prompt 1 – Define Configuration Management</w:t>
            </w:r>
            <w:r w:rsidR="00165719">
              <w:rPr>
                <w:noProof/>
                <w:webHidden/>
              </w:rPr>
              <w:tab/>
            </w:r>
            <w:r w:rsidR="00165719">
              <w:rPr>
                <w:noProof/>
                <w:webHidden/>
              </w:rPr>
              <w:fldChar w:fldCharType="begin"/>
            </w:r>
            <w:r w:rsidR="00165719">
              <w:rPr>
                <w:noProof/>
                <w:webHidden/>
              </w:rPr>
              <w:instrText xml:space="preserve"> PAGEREF _Toc111020766 \h </w:instrText>
            </w:r>
            <w:r w:rsidR="00165719">
              <w:rPr>
                <w:noProof/>
                <w:webHidden/>
              </w:rPr>
            </w:r>
            <w:r w:rsidR="00165719">
              <w:rPr>
                <w:noProof/>
                <w:webHidden/>
              </w:rPr>
              <w:fldChar w:fldCharType="separate"/>
            </w:r>
            <w:r w:rsidR="00165719">
              <w:rPr>
                <w:noProof/>
                <w:webHidden/>
              </w:rPr>
              <w:t>3</w:t>
            </w:r>
            <w:r w:rsidR="00165719">
              <w:rPr>
                <w:noProof/>
                <w:webHidden/>
              </w:rPr>
              <w:fldChar w:fldCharType="end"/>
            </w:r>
          </w:hyperlink>
        </w:p>
        <w:p w14:paraId="2DFDA607" w14:textId="5626E516" w:rsidR="00165719" w:rsidRDefault="0016571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11020767" w:history="1">
            <w:r w:rsidRPr="0097032D">
              <w:rPr>
                <w:rStyle w:val="Hyperlink"/>
                <w:rFonts w:ascii="Times New Roman" w:hAnsi="Times New Roman" w:cs="Times New Roman"/>
                <w:noProof/>
              </w:rPr>
              <w:t>Prompt 2 – Identify the Four Configuration Component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73461" w14:textId="58D050C3" w:rsidR="00165719" w:rsidRDefault="0016571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11020768" w:history="1">
            <w:r w:rsidRPr="0097032D">
              <w:rPr>
                <w:rStyle w:val="Hyperlink"/>
                <w:rFonts w:ascii="Times New Roman" w:hAnsi="Times New Roman" w:cs="Times New Roman"/>
                <w:noProof/>
              </w:rPr>
              <w:t>Prompt 3 – Explain Five Possible Setbacks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16546" w14:textId="7AD31B36" w:rsidR="00165719" w:rsidRDefault="0016571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11020769" w:history="1">
            <w:r w:rsidRPr="0097032D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962E" w14:textId="059707F9" w:rsidR="001D2741" w:rsidRDefault="001D2741">
          <w:r w:rsidRPr="003E0CF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5923A9A" w14:textId="74058353" w:rsidR="001D2741" w:rsidRDefault="001D2741" w:rsidP="00E2408C">
      <w:pPr>
        <w:pStyle w:val="Heading2"/>
      </w:pPr>
    </w:p>
    <w:p w14:paraId="128BFA8C" w14:textId="1F1775D9" w:rsidR="00CE74EF" w:rsidRDefault="00CE74EF" w:rsidP="00CE74EF"/>
    <w:p w14:paraId="6210C705" w14:textId="38AFE5B5" w:rsidR="00CE74EF" w:rsidRDefault="00CE74EF" w:rsidP="00CE74EF"/>
    <w:p w14:paraId="4F0C10E4" w14:textId="1CF0E740" w:rsidR="00CE74EF" w:rsidRDefault="00CE74EF" w:rsidP="00CE74EF"/>
    <w:p w14:paraId="60E455B8" w14:textId="32B95B05" w:rsidR="00CE74EF" w:rsidRDefault="00CE74EF" w:rsidP="00CE74EF"/>
    <w:p w14:paraId="0BE5AD3B" w14:textId="05335ED1" w:rsidR="00CE74EF" w:rsidRDefault="00CE74EF" w:rsidP="00CE74EF"/>
    <w:p w14:paraId="1EC93C1D" w14:textId="2913E340" w:rsidR="00CE74EF" w:rsidRDefault="00CE74EF" w:rsidP="00CE74EF"/>
    <w:p w14:paraId="7B01E95C" w14:textId="136269D5" w:rsidR="00CE74EF" w:rsidRDefault="00CE74EF" w:rsidP="00CE74EF"/>
    <w:p w14:paraId="4182CA26" w14:textId="5191EF5E" w:rsidR="00CE74EF" w:rsidRDefault="00CE74EF" w:rsidP="00CE74EF"/>
    <w:p w14:paraId="6698C1A3" w14:textId="0D4977EA" w:rsidR="00CE74EF" w:rsidRDefault="00CE74EF" w:rsidP="00CE74EF"/>
    <w:p w14:paraId="5689FC7C" w14:textId="06A80EE5" w:rsidR="00CE74EF" w:rsidRDefault="00CE74EF" w:rsidP="00CE74EF"/>
    <w:p w14:paraId="7850259B" w14:textId="35BF90EA" w:rsidR="00CE74EF" w:rsidRDefault="00CE74EF" w:rsidP="00CE74EF"/>
    <w:p w14:paraId="1127202D" w14:textId="250A168C" w:rsidR="00CE74EF" w:rsidRDefault="00CE74EF" w:rsidP="00CE74EF"/>
    <w:p w14:paraId="0F0FB52E" w14:textId="68A661A7" w:rsidR="00CE74EF" w:rsidRDefault="00CE74EF" w:rsidP="00CE74EF"/>
    <w:p w14:paraId="51FD297F" w14:textId="782DC134" w:rsidR="00CE74EF" w:rsidRDefault="00CE74EF" w:rsidP="00CE74EF"/>
    <w:p w14:paraId="0E59E074" w14:textId="29047FA9" w:rsidR="00CE74EF" w:rsidRDefault="00CE74EF" w:rsidP="00CE74EF"/>
    <w:p w14:paraId="2CA22EBE" w14:textId="64E7F947" w:rsidR="00CE74EF" w:rsidRDefault="00CE74EF" w:rsidP="00CE74EF"/>
    <w:p w14:paraId="3252F2DC" w14:textId="333BA223" w:rsidR="00CE74EF" w:rsidRDefault="00CE74EF" w:rsidP="00CE74EF"/>
    <w:p w14:paraId="11C7E5BF" w14:textId="3CC5795F" w:rsidR="00CE74EF" w:rsidRDefault="00CE74EF" w:rsidP="00CE74EF"/>
    <w:p w14:paraId="7ECE190F" w14:textId="43A455B3" w:rsidR="00CE74EF" w:rsidRDefault="00CE74EF" w:rsidP="00CE74EF"/>
    <w:p w14:paraId="12789A9B" w14:textId="777C74BA" w:rsidR="00CE74EF" w:rsidRDefault="00CE74EF" w:rsidP="00CE74EF"/>
    <w:p w14:paraId="028127D0" w14:textId="31F8B6B8" w:rsidR="001D2741" w:rsidRDefault="001D2741" w:rsidP="00E2408C">
      <w:pPr>
        <w:pStyle w:val="Heading2"/>
      </w:pPr>
    </w:p>
    <w:p w14:paraId="2D8670C2" w14:textId="77777777" w:rsidR="009E1DDA" w:rsidRPr="009E1DDA" w:rsidRDefault="009E1DDA" w:rsidP="009E1DDA"/>
    <w:p w14:paraId="674AE248" w14:textId="3E6A7728" w:rsidR="00786258" w:rsidRPr="000446CE" w:rsidRDefault="00AF0ED3" w:rsidP="002B17C1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0" w:name="_Toc111020766"/>
      <w:r w:rsidRPr="000446CE">
        <w:rPr>
          <w:rFonts w:ascii="Times New Roman" w:hAnsi="Times New Roman" w:cs="Times New Roman"/>
        </w:rPr>
        <w:lastRenderedPageBreak/>
        <w:t>P</w:t>
      </w:r>
      <w:r w:rsidR="00806DD4" w:rsidRPr="000446CE">
        <w:rPr>
          <w:rFonts w:ascii="Times New Roman" w:hAnsi="Times New Roman" w:cs="Times New Roman"/>
        </w:rPr>
        <w:t>rompt 1 – Define Configuration Management</w:t>
      </w:r>
      <w:bookmarkEnd w:id="0"/>
      <w:r w:rsidR="000C1CCB">
        <w:rPr>
          <w:rFonts w:ascii="Times New Roman" w:hAnsi="Times New Roman" w:cs="Times New Roman"/>
        </w:rPr>
        <w:t xml:space="preserve"> </w:t>
      </w:r>
    </w:p>
    <w:p w14:paraId="5CED5E2A" w14:textId="1F1D4DA8" w:rsidR="00536521" w:rsidRPr="002B17C1" w:rsidRDefault="00F40EEC" w:rsidP="002B17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73B65">
        <w:rPr>
          <w:rFonts w:ascii="Times New Roman" w:hAnsi="Times New Roman" w:cs="Times New Roman"/>
          <w:sz w:val="24"/>
          <w:szCs w:val="24"/>
        </w:rPr>
        <w:t xml:space="preserve">Configuration management </w:t>
      </w:r>
      <w:r w:rsidR="00D00584" w:rsidRPr="00773B65">
        <w:rPr>
          <w:rFonts w:ascii="Times New Roman" w:hAnsi="Times New Roman" w:cs="Times New Roman"/>
          <w:sz w:val="24"/>
          <w:szCs w:val="24"/>
        </w:rPr>
        <w:t xml:space="preserve">is one of the components of the project management. It defines management changes </w:t>
      </w:r>
      <w:r w:rsidR="00A02470" w:rsidRPr="00773B65">
        <w:rPr>
          <w:rFonts w:ascii="Times New Roman" w:hAnsi="Times New Roman" w:cs="Times New Roman"/>
          <w:sz w:val="24"/>
          <w:szCs w:val="24"/>
        </w:rPr>
        <w:t xml:space="preserve">to product configuration. Configuration management plans define </w:t>
      </w:r>
      <w:r w:rsidR="00697208" w:rsidRPr="00773B65">
        <w:rPr>
          <w:rFonts w:ascii="Times New Roman" w:hAnsi="Times New Roman" w:cs="Times New Roman"/>
          <w:sz w:val="24"/>
          <w:szCs w:val="24"/>
        </w:rPr>
        <w:t>all</w:t>
      </w:r>
      <w:r w:rsidR="00A02470" w:rsidRPr="00773B65">
        <w:rPr>
          <w:rFonts w:ascii="Times New Roman" w:hAnsi="Times New Roman" w:cs="Times New Roman"/>
          <w:sz w:val="24"/>
          <w:szCs w:val="24"/>
        </w:rPr>
        <w:t xml:space="preserve"> the configuration items</w:t>
      </w:r>
      <w:r w:rsidR="00FE45D3" w:rsidRPr="00773B65">
        <w:rPr>
          <w:rFonts w:ascii="Times New Roman" w:hAnsi="Times New Roman" w:cs="Times New Roman"/>
          <w:sz w:val="24"/>
          <w:szCs w:val="24"/>
        </w:rPr>
        <w:t xml:space="preserve">, needed configuration changes, </w:t>
      </w:r>
      <w:r w:rsidR="00697208" w:rsidRPr="00773B65">
        <w:rPr>
          <w:rFonts w:ascii="Times New Roman" w:hAnsi="Times New Roman" w:cs="Times New Roman"/>
          <w:sz w:val="24"/>
          <w:szCs w:val="24"/>
        </w:rPr>
        <w:t xml:space="preserve">and </w:t>
      </w:r>
      <w:r w:rsidR="00FE45D3" w:rsidRPr="00773B65">
        <w:rPr>
          <w:rFonts w:ascii="Times New Roman" w:hAnsi="Times New Roman" w:cs="Times New Roman"/>
          <w:sz w:val="24"/>
          <w:szCs w:val="24"/>
        </w:rPr>
        <w:t>configuration processes</w:t>
      </w:r>
      <w:r w:rsidR="00086D18" w:rsidRPr="00773B65">
        <w:rPr>
          <w:rFonts w:ascii="Times New Roman" w:hAnsi="Times New Roman" w:cs="Times New Roman"/>
          <w:sz w:val="24"/>
          <w:szCs w:val="24"/>
        </w:rPr>
        <w:t xml:space="preserve"> that aid management of the changes</w:t>
      </w:r>
      <w:r w:rsidR="009F68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F68C7">
        <w:rPr>
          <w:rFonts w:ascii="Times New Roman" w:hAnsi="Times New Roman" w:cs="Times New Roman"/>
          <w:sz w:val="24"/>
          <w:szCs w:val="24"/>
        </w:rPr>
        <w:t>Arvi</w:t>
      </w:r>
      <w:r w:rsidR="00F86B59">
        <w:rPr>
          <w:rFonts w:ascii="Times New Roman" w:hAnsi="Times New Roman" w:cs="Times New Roman"/>
          <w:sz w:val="24"/>
          <w:szCs w:val="24"/>
        </w:rPr>
        <w:t>n</w:t>
      </w:r>
      <w:r w:rsidR="009F68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F68C7">
        <w:rPr>
          <w:rFonts w:ascii="Times New Roman" w:hAnsi="Times New Roman" w:cs="Times New Roman"/>
          <w:sz w:val="24"/>
          <w:szCs w:val="24"/>
        </w:rPr>
        <w:t>, 2020)</w:t>
      </w:r>
      <w:r w:rsidR="005E641C" w:rsidRPr="00773B65">
        <w:rPr>
          <w:rFonts w:ascii="Times New Roman" w:hAnsi="Times New Roman" w:cs="Times New Roman"/>
          <w:sz w:val="24"/>
          <w:szCs w:val="24"/>
        </w:rPr>
        <w:t xml:space="preserve">. </w:t>
      </w:r>
      <w:r w:rsidR="00AB1DCA" w:rsidRPr="00773B65">
        <w:rPr>
          <w:rFonts w:ascii="Times New Roman" w:hAnsi="Times New Roman" w:cs="Times New Roman"/>
          <w:sz w:val="24"/>
          <w:szCs w:val="24"/>
        </w:rPr>
        <w:t xml:space="preserve">A configuration could include the functional or physical specifications of a product or service. </w:t>
      </w:r>
      <w:r w:rsidR="00E834BB" w:rsidRPr="00773B65">
        <w:rPr>
          <w:rFonts w:ascii="Times New Roman" w:hAnsi="Times New Roman" w:cs="Times New Roman"/>
          <w:sz w:val="24"/>
          <w:szCs w:val="24"/>
        </w:rPr>
        <w:t>For a software service, the configuration could include the user interface display colors</w:t>
      </w:r>
      <w:r w:rsidR="006F286E" w:rsidRPr="00773B65">
        <w:rPr>
          <w:rFonts w:ascii="Times New Roman" w:hAnsi="Times New Roman" w:cs="Times New Roman"/>
          <w:sz w:val="24"/>
          <w:szCs w:val="24"/>
        </w:rPr>
        <w:t xml:space="preserve">, the shape of the buttons and diameter of the circular pictures. </w:t>
      </w:r>
      <w:r w:rsidR="00AC7AF3" w:rsidRPr="00773B65">
        <w:rPr>
          <w:rFonts w:ascii="Times New Roman" w:hAnsi="Times New Roman" w:cs="Times New Roman"/>
          <w:sz w:val="24"/>
          <w:szCs w:val="24"/>
        </w:rPr>
        <w:t>A configuration management plan helps to track all software and compatibility between versions of the product or service</w:t>
      </w:r>
      <w:r w:rsidR="002A776A" w:rsidRPr="00773B65">
        <w:rPr>
          <w:rFonts w:ascii="Times New Roman" w:hAnsi="Times New Roman" w:cs="Times New Roman"/>
          <w:sz w:val="24"/>
          <w:szCs w:val="24"/>
        </w:rPr>
        <w:t xml:space="preserve"> to easily identify the new modifications or upgrades</w:t>
      </w:r>
      <w:r w:rsidR="00F86B59">
        <w:rPr>
          <w:rFonts w:ascii="Times New Roman" w:hAnsi="Times New Roman" w:cs="Times New Roman"/>
          <w:sz w:val="24"/>
          <w:szCs w:val="24"/>
        </w:rPr>
        <w:t xml:space="preserve"> </w:t>
      </w:r>
      <w:r w:rsidR="00F86B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86B59">
        <w:rPr>
          <w:rFonts w:ascii="Times New Roman" w:hAnsi="Times New Roman" w:cs="Times New Roman"/>
          <w:sz w:val="24"/>
          <w:szCs w:val="24"/>
        </w:rPr>
        <w:t>Arvindan</w:t>
      </w:r>
      <w:proofErr w:type="spellEnd"/>
      <w:r w:rsidR="00F86B59">
        <w:rPr>
          <w:rFonts w:ascii="Times New Roman" w:hAnsi="Times New Roman" w:cs="Times New Roman"/>
          <w:sz w:val="24"/>
          <w:szCs w:val="24"/>
        </w:rPr>
        <w:t>, 2020)</w:t>
      </w:r>
      <w:r w:rsidR="002A776A" w:rsidRPr="00773B65">
        <w:rPr>
          <w:rFonts w:ascii="Times New Roman" w:hAnsi="Times New Roman" w:cs="Times New Roman"/>
          <w:sz w:val="24"/>
          <w:szCs w:val="24"/>
        </w:rPr>
        <w:t xml:space="preserve">. </w:t>
      </w:r>
      <w:r w:rsidR="003232F8" w:rsidRPr="00773B65">
        <w:rPr>
          <w:rFonts w:ascii="Times New Roman" w:hAnsi="Times New Roman" w:cs="Times New Roman"/>
          <w:sz w:val="24"/>
          <w:szCs w:val="24"/>
        </w:rPr>
        <w:t>Same could be apply to the hardware product such as computer</w:t>
      </w:r>
      <w:r w:rsidR="00084992" w:rsidRPr="00773B65">
        <w:rPr>
          <w:rFonts w:ascii="Times New Roman" w:hAnsi="Times New Roman" w:cs="Times New Roman"/>
          <w:sz w:val="24"/>
          <w:szCs w:val="24"/>
        </w:rPr>
        <w:t>,</w:t>
      </w:r>
      <w:r w:rsidR="003232F8" w:rsidRPr="00773B65">
        <w:rPr>
          <w:rFonts w:ascii="Times New Roman" w:hAnsi="Times New Roman" w:cs="Times New Roman"/>
          <w:sz w:val="24"/>
          <w:szCs w:val="24"/>
        </w:rPr>
        <w:t xml:space="preserve"> </w:t>
      </w:r>
      <w:r w:rsidR="00084992" w:rsidRPr="00773B65">
        <w:rPr>
          <w:rFonts w:ascii="Times New Roman" w:hAnsi="Times New Roman" w:cs="Times New Roman"/>
          <w:sz w:val="24"/>
          <w:szCs w:val="24"/>
        </w:rPr>
        <w:t xml:space="preserve">steel flask or etc. </w:t>
      </w:r>
      <w:r w:rsidR="00F814C5" w:rsidRPr="00773B65">
        <w:rPr>
          <w:rFonts w:ascii="Times New Roman" w:hAnsi="Times New Roman" w:cs="Times New Roman"/>
          <w:sz w:val="24"/>
          <w:szCs w:val="24"/>
        </w:rPr>
        <w:t xml:space="preserve">By defining a configuration management plan, </w:t>
      </w:r>
      <w:r w:rsidR="0086766E" w:rsidRPr="00773B65">
        <w:rPr>
          <w:rFonts w:ascii="Times New Roman" w:hAnsi="Times New Roman" w:cs="Times New Roman"/>
          <w:sz w:val="24"/>
          <w:szCs w:val="24"/>
        </w:rPr>
        <w:t xml:space="preserve">product </w:t>
      </w:r>
      <w:r w:rsidR="00E27649" w:rsidRPr="00773B65">
        <w:rPr>
          <w:rFonts w:ascii="Times New Roman" w:hAnsi="Times New Roman" w:cs="Times New Roman"/>
          <w:sz w:val="24"/>
          <w:szCs w:val="24"/>
        </w:rPr>
        <w:t xml:space="preserve">or service </w:t>
      </w:r>
      <w:r w:rsidR="00F814C5" w:rsidRPr="00773B65">
        <w:rPr>
          <w:rFonts w:ascii="Times New Roman" w:hAnsi="Times New Roman" w:cs="Times New Roman"/>
          <w:sz w:val="24"/>
          <w:szCs w:val="24"/>
        </w:rPr>
        <w:t xml:space="preserve">managers </w:t>
      </w:r>
      <w:r w:rsidR="00A05B6C" w:rsidRPr="00773B65">
        <w:rPr>
          <w:rFonts w:ascii="Times New Roman" w:hAnsi="Times New Roman" w:cs="Times New Roman"/>
          <w:sz w:val="24"/>
          <w:szCs w:val="24"/>
        </w:rPr>
        <w:t>can</w:t>
      </w:r>
      <w:r w:rsidR="0086766E" w:rsidRPr="00773B65">
        <w:rPr>
          <w:rFonts w:ascii="Times New Roman" w:hAnsi="Times New Roman" w:cs="Times New Roman"/>
          <w:sz w:val="24"/>
          <w:szCs w:val="24"/>
        </w:rPr>
        <w:t xml:space="preserve"> document and audit all the future changes made to the products and services</w:t>
      </w:r>
      <w:r w:rsidR="00F86B59">
        <w:rPr>
          <w:rFonts w:ascii="Times New Roman" w:hAnsi="Times New Roman" w:cs="Times New Roman"/>
          <w:sz w:val="24"/>
          <w:szCs w:val="24"/>
        </w:rPr>
        <w:t xml:space="preserve"> </w:t>
      </w:r>
      <w:r w:rsidR="00F86B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86B59">
        <w:rPr>
          <w:rFonts w:ascii="Times New Roman" w:hAnsi="Times New Roman" w:cs="Times New Roman"/>
          <w:sz w:val="24"/>
          <w:szCs w:val="24"/>
        </w:rPr>
        <w:t>Arvindan</w:t>
      </w:r>
      <w:proofErr w:type="spellEnd"/>
      <w:r w:rsidR="00F86B59">
        <w:rPr>
          <w:rFonts w:ascii="Times New Roman" w:hAnsi="Times New Roman" w:cs="Times New Roman"/>
          <w:sz w:val="24"/>
          <w:szCs w:val="24"/>
        </w:rPr>
        <w:t>, 2020)</w:t>
      </w:r>
      <w:r w:rsidR="0086766E" w:rsidRPr="00773B65">
        <w:rPr>
          <w:rFonts w:ascii="Times New Roman" w:hAnsi="Times New Roman" w:cs="Times New Roman"/>
          <w:sz w:val="24"/>
          <w:szCs w:val="24"/>
        </w:rPr>
        <w:t xml:space="preserve">. </w:t>
      </w:r>
      <w:r w:rsidR="00084992" w:rsidRPr="00773B65">
        <w:rPr>
          <w:rFonts w:ascii="Times New Roman" w:hAnsi="Times New Roman" w:cs="Times New Roman"/>
          <w:sz w:val="24"/>
          <w:szCs w:val="24"/>
        </w:rPr>
        <w:t xml:space="preserve"> </w:t>
      </w:r>
      <w:r w:rsidR="00A05B6C" w:rsidRPr="00773B65">
        <w:rPr>
          <w:rFonts w:ascii="Times New Roman" w:hAnsi="Times New Roman" w:cs="Times New Roman"/>
          <w:sz w:val="24"/>
          <w:szCs w:val="24"/>
        </w:rPr>
        <w:t xml:space="preserve">This will ensure quality assurance and control </w:t>
      </w:r>
      <w:r w:rsidR="00F051F0" w:rsidRPr="00773B65">
        <w:rPr>
          <w:rFonts w:ascii="Times New Roman" w:hAnsi="Times New Roman" w:cs="Times New Roman"/>
          <w:sz w:val="24"/>
          <w:szCs w:val="24"/>
        </w:rPr>
        <w:t>internally before the product is shipped or launched to a customer or client</w:t>
      </w:r>
      <w:r w:rsidR="00D04837" w:rsidRPr="00773B65">
        <w:rPr>
          <w:rFonts w:ascii="Times New Roman" w:hAnsi="Times New Roman" w:cs="Times New Roman"/>
          <w:sz w:val="24"/>
          <w:szCs w:val="24"/>
        </w:rPr>
        <w:t xml:space="preserve"> by matching the proper version f</w:t>
      </w:r>
      <w:r w:rsidR="005143AD" w:rsidRPr="00773B65">
        <w:rPr>
          <w:rFonts w:ascii="Times New Roman" w:hAnsi="Times New Roman" w:cs="Times New Roman"/>
          <w:sz w:val="24"/>
          <w:szCs w:val="24"/>
        </w:rPr>
        <w:t>rom</w:t>
      </w:r>
      <w:r w:rsidR="00D04837" w:rsidRPr="00773B65">
        <w:rPr>
          <w:rFonts w:ascii="Times New Roman" w:hAnsi="Times New Roman" w:cs="Times New Roman"/>
          <w:sz w:val="24"/>
          <w:szCs w:val="24"/>
        </w:rPr>
        <w:t xml:space="preserve"> the client request. </w:t>
      </w:r>
    </w:p>
    <w:p w14:paraId="4F4833DA" w14:textId="58FDEFCA" w:rsidR="00786258" w:rsidRPr="005524FB" w:rsidRDefault="00AF0ED3" w:rsidP="000F1C32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1" w:name="_Toc111020767"/>
      <w:r w:rsidRPr="000446CE">
        <w:rPr>
          <w:rFonts w:ascii="Times New Roman" w:hAnsi="Times New Roman" w:cs="Times New Roman"/>
        </w:rPr>
        <w:t>P</w:t>
      </w:r>
      <w:r w:rsidR="00E97339" w:rsidRPr="000446CE">
        <w:rPr>
          <w:rFonts w:ascii="Times New Roman" w:hAnsi="Times New Roman" w:cs="Times New Roman"/>
        </w:rPr>
        <w:t>rompt 2 – Identify the Four Configuration Component Activities</w:t>
      </w:r>
      <w:bookmarkEnd w:id="1"/>
      <w:r w:rsidR="00E97339" w:rsidRPr="000446CE">
        <w:rPr>
          <w:rFonts w:ascii="Times New Roman" w:hAnsi="Times New Roman" w:cs="Times New Roman"/>
        </w:rPr>
        <w:t xml:space="preserve"> </w:t>
      </w:r>
    </w:p>
    <w:p w14:paraId="23BFDC49" w14:textId="608443D3" w:rsidR="00536521" w:rsidRDefault="00DB7636" w:rsidP="00CE0D9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break up the configuration component activities into many pieces. However, we can identify th</w:t>
      </w:r>
      <w:r w:rsidR="00526CF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main configuration component activities</w:t>
      </w:r>
      <w:r w:rsidR="00526CFF">
        <w:rPr>
          <w:rFonts w:ascii="Times New Roman" w:hAnsi="Times New Roman" w:cs="Times New Roman"/>
          <w:sz w:val="24"/>
          <w:szCs w:val="24"/>
        </w:rPr>
        <w:t xml:space="preserve"> into four different groups. </w:t>
      </w:r>
    </w:p>
    <w:p w14:paraId="4D2AEA2A" w14:textId="6099F6EE" w:rsidR="001A4B71" w:rsidRDefault="001A4B71" w:rsidP="00CE0D9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requirements specification</w:t>
      </w:r>
      <w:r w:rsidR="009214F6">
        <w:rPr>
          <w:rFonts w:ascii="Times New Roman" w:hAnsi="Times New Roman" w:cs="Times New Roman"/>
          <w:sz w:val="24"/>
          <w:szCs w:val="24"/>
        </w:rPr>
        <w:t xml:space="preserve">. This </w:t>
      </w:r>
      <w:r w:rsidR="00C90177">
        <w:rPr>
          <w:rFonts w:ascii="Times New Roman" w:hAnsi="Times New Roman" w:cs="Times New Roman"/>
          <w:sz w:val="24"/>
          <w:szCs w:val="24"/>
        </w:rPr>
        <w:t xml:space="preserve">activity </w:t>
      </w:r>
      <w:r w:rsidR="009214F6">
        <w:rPr>
          <w:rFonts w:ascii="Times New Roman" w:hAnsi="Times New Roman" w:cs="Times New Roman"/>
          <w:sz w:val="24"/>
          <w:szCs w:val="24"/>
        </w:rPr>
        <w:t>ultimately dictates what the client needs and wants</w:t>
      </w:r>
      <w:r w:rsidR="00D862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862DB">
        <w:rPr>
          <w:rFonts w:ascii="Times New Roman" w:hAnsi="Times New Roman" w:cs="Times New Roman"/>
          <w:sz w:val="24"/>
          <w:szCs w:val="24"/>
        </w:rPr>
        <w:t>Adesida</w:t>
      </w:r>
      <w:proofErr w:type="spellEnd"/>
      <w:r w:rsidR="00D862DB">
        <w:rPr>
          <w:rFonts w:ascii="Times New Roman" w:hAnsi="Times New Roman" w:cs="Times New Roman"/>
          <w:sz w:val="24"/>
          <w:szCs w:val="24"/>
        </w:rPr>
        <w:t>, 2020)</w:t>
      </w:r>
      <w:r w:rsidR="009214F6">
        <w:rPr>
          <w:rFonts w:ascii="Times New Roman" w:hAnsi="Times New Roman" w:cs="Times New Roman"/>
          <w:sz w:val="24"/>
          <w:szCs w:val="24"/>
        </w:rPr>
        <w:t xml:space="preserve">. </w:t>
      </w:r>
      <w:r w:rsidR="00A26A51">
        <w:rPr>
          <w:rFonts w:ascii="Times New Roman" w:hAnsi="Times New Roman" w:cs="Times New Roman"/>
          <w:sz w:val="24"/>
          <w:szCs w:val="24"/>
        </w:rPr>
        <w:t xml:space="preserve">This activity identifies the problems or issue of the new system or software </w:t>
      </w:r>
      <w:r w:rsidR="004E52DA">
        <w:rPr>
          <w:rFonts w:ascii="Times New Roman" w:hAnsi="Times New Roman" w:cs="Times New Roman"/>
          <w:sz w:val="24"/>
          <w:szCs w:val="24"/>
        </w:rPr>
        <w:t xml:space="preserve">is meant to do or solve. </w:t>
      </w:r>
      <w:r w:rsidR="006F0F4B">
        <w:rPr>
          <w:rFonts w:ascii="Times New Roman" w:hAnsi="Times New Roman" w:cs="Times New Roman"/>
          <w:sz w:val="24"/>
          <w:szCs w:val="24"/>
        </w:rPr>
        <w:t xml:space="preserve">This also helps the configuration manager to identify </w:t>
      </w:r>
      <w:r w:rsidR="00F54F00">
        <w:rPr>
          <w:rFonts w:ascii="Times New Roman" w:hAnsi="Times New Roman" w:cs="Times New Roman"/>
          <w:sz w:val="24"/>
          <w:szCs w:val="24"/>
        </w:rPr>
        <w:t>the operational capabilities and desired performance characteristics</w:t>
      </w:r>
      <w:r w:rsidR="00D862DB">
        <w:rPr>
          <w:rFonts w:ascii="Times New Roman" w:hAnsi="Times New Roman" w:cs="Times New Roman"/>
          <w:sz w:val="24"/>
          <w:szCs w:val="24"/>
        </w:rPr>
        <w:t xml:space="preserve"> </w:t>
      </w:r>
      <w:r w:rsidR="00D862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862DB">
        <w:rPr>
          <w:rFonts w:ascii="Times New Roman" w:hAnsi="Times New Roman" w:cs="Times New Roman"/>
          <w:sz w:val="24"/>
          <w:szCs w:val="24"/>
        </w:rPr>
        <w:t>Adesida</w:t>
      </w:r>
      <w:proofErr w:type="spellEnd"/>
      <w:r w:rsidR="00D862DB">
        <w:rPr>
          <w:rFonts w:ascii="Times New Roman" w:hAnsi="Times New Roman" w:cs="Times New Roman"/>
          <w:sz w:val="24"/>
          <w:szCs w:val="24"/>
        </w:rPr>
        <w:t>, 2020)</w:t>
      </w:r>
      <w:r w:rsidR="00F54F00">
        <w:rPr>
          <w:rFonts w:ascii="Times New Roman" w:hAnsi="Times New Roman" w:cs="Times New Roman"/>
          <w:sz w:val="24"/>
          <w:szCs w:val="24"/>
        </w:rPr>
        <w:t xml:space="preserve">. After all these factors are identified, the manager can </w:t>
      </w:r>
      <w:r w:rsidR="00B72ACB">
        <w:rPr>
          <w:rFonts w:ascii="Times New Roman" w:hAnsi="Times New Roman" w:cs="Times New Roman"/>
          <w:sz w:val="24"/>
          <w:szCs w:val="24"/>
        </w:rPr>
        <w:t>grasp better idea how much and what resources are needed to support its operation and maintenance.</w:t>
      </w:r>
      <w:r w:rsidR="00B96F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FE19A5" w14:textId="52B8D1CD" w:rsidR="009D0FB1" w:rsidRDefault="009D0FB1" w:rsidP="002C2C8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Second, design and implementation. This </w:t>
      </w:r>
      <w:r w:rsidR="00C90177">
        <w:rPr>
          <w:rFonts w:ascii="Times New Roman" w:hAnsi="Times New Roman" w:cs="Times New Roman"/>
          <w:sz w:val="24"/>
          <w:szCs w:val="24"/>
        </w:rPr>
        <w:t xml:space="preserve">activity </w:t>
      </w:r>
      <w:r>
        <w:rPr>
          <w:rFonts w:ascii="Times New Roman" w:hAnsi="Times New Roman" w:cs="Times New Roman"/>
          <w:sz w:val="24"/>
          <w:szCs w:val="24"/>
        </w:rPr>
        <w:t xml:space="preserve">ultimately dictates how to meet </w:t>
      </w:r>
      <w:r w:rsidR="00D6296A">
        <w:rPr>
          <w:rFonts w:ascii="Times New Roman" w:hAnsi="Times New Roman" w:cs="Times New Roman"/>
          <w:sz w:val="24"/>
          <w:szCs w:val="24"/>
        </w:rPr>
        <w:t>the needs and wants of the client or customer</w:t>
      </w:r>
      <w:r w:rsidR="00554CC3">
        <w:rPr>
          <w:rFonts w:ascii="Times New Roman" w:hAnsi="Times New Roman" w:cs="Times New Roman"/>
          <w:sz w:val="24"/>
          <w:szCs w:val="24"/>
        </w:rPr>
        <w:t xml:space="preserve"> because it </w:t>
      </w:r>
      <w:r w:rsidR="00631AA5">
        <w:rPr>
          <w:rFonts w:ascii="Times New Roman" w:hAnsi="Times New Roman" w:cs="Times New Roman"/>
          <w:sz w:val="24"/>
          <w:szCs w:val="24"/>
        </w:rPr>
        <w:t xml:space="preserve">involves new or previous designs from previously built software or system into the design </w:t>
      </w:r>
      <w:r w:rsidR="00782BA0">
        <w:rPr>
          <w:rFonts w:ascii="Times New Roman" w:hAnsi="Times New Roman" w:cs="Times New Roman"/>
          <w:sz w:val="24"/>
          <w:szCs w:val="24"/>
        </w:rPr>
        <w:t>of the new system or software</w:t>
      </w:r>
      <w:r w:rsidR="00D862DB">
        <w:rPr>
          <w:rFonts w:ascii="Times New Roman" w:hAnsi="Times New Roman" w:cs="Times New Roman"/>
          <w:sz w:val="24"/>
          <w:szCs w:val="24"/>
        </w:rPr>
        <w:t xml:space="preserve"> </w:t>
      </w:r>
      <w:r w:rsidR="00D862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862DB">
        <w:rPr>
          <w:rFonts w:ascii="Times New Roman" w:hAnsi="Times New Roman" w:cs="Times New Roman"/>
          <w:sz w:val="24"/>
          <w:szCs w:val="24"/>
        </w:rPr>
        <w:t>Adesida</w:t>
      </w:r>
      <w:proofErr w:type="spellEnd"/>
      <w:r w:rsidR="00D862DB">
        <w:rPr>
          <w:rFonts w:ascii="Times New Roman" w:hAnsi="Times New Roman" w:cs="Times New Roman"/>
          <w:sz w:val="24"/>
          <w:szCs w:val="24"/>
        </w:rPr>
        <w:t>, 2020)</w:t>
      </w:r>
      <w:r w:rsidR="00782BA0">
        <w:rPr>
          <w:rFonts w:ascii="Times New Roman" w:hAnsi="Times New Roman" w:cs="Times New Roman"/>
          <w:sz w:val="24"/>
          <w:szCs w:val="24"/>
        </w:rPr>
        <w:t xml:space="preserve">. </w:t>
      </w:r>
      <w:r w:rsidR="00856ED6">
        <w:rPr>
          <w:rFonts w:ascii="Times New Roman" w:hAnsi="Times New Roman" w:cs="Times New Roman"/>
          <w:sz w:val="24"/>
          <w:szCs w:val="24"/>
        </w:rPr>
        <w:t xml:space="preserve">This also involves the component base analysis </w:t>
      </w:r>
      <w:r w:rsidR="00AA383D">
        <w:rPr>
          <w:rFonts w:ascii="Times New Roman" w:hAnsi="Times New Roman" w:cs="Times New Roman"/>
          <w:sz w:val="24"/>
          <w:szCs w:val="24"/>
        </w:rPr>
        <w:t xml:space="preserve">by gathering all the data on reusable components to improve the productivity of the new component-based system or software. </w:t>
      </w:r>
      <w:r w:rsidR="00856ED6">
        <w:rPr>
          <w:rFonts w:ascii="Times New Roman" w:hAnsi="Times New Roman" w:cs="Times New Roman"/>
          <w:sz w:val="24"/>
          <w:szCs w:val="24"/>
        </w:rPr>
        <w:t xml:space="preserve">After the design activity </w:t>
      </w:r>
      <w:r w:rsidR="00825F97">
        <w:rPr>
          <w:rFonts w:ascii="Times New Roman" w:hAnsi="Times New Roman" w:cs="Times New Roman"/>
          <w:sz w:val="24"/>
          <w:szCs w:val="24"/>
        </w:rPr>
        <w:t>is completed, the product or service can be developed and integrated</w:t>
      </w:r>
      <w:r w:rsidR="00CE0A4B">
        <w:rPr>
          <w:rFonts w:ascii="Times New Roman" w:hAnsi="Times New Roman" w:cs="Times New Roman"/>
          <w:sz w:val="24"/>
          <w:szCs w:val="24"/>
        </w:rPr>
        <w:t xml:space="preserve"> into the current product or s</w:t>
      </w:r>
      <w:r w:rsidR="006E10ED">
        <w:rPr>
          <w:rFonts w:ascii="Times New Roman" w:hAnsi="Times New Roman" w:cs="Times New Roman"/>
          <w:sz w:val="24"/>
          <w:szCs w:val="24"/>
        </w:rPr>
        <w:t>ervice as a new revision or version.</w:t>
      </w:r>
      <w:r w:rsidR="00607BBA">
        <w:rPr>
          <w:rFonts w:ascii="Times New Roman" w:hAnsi="Times New Roman" w:cs="Times New Roman"/>
          <w:sz w:val="24"/>
          <w:szCs w:val="24"/>
        </w:rPr>
        <w:t xml:space="preserve"> This process builds the new system or software based on the design specifications and basis. </w:t>
      </w:r>
      <w:r w:rsidR="000646A7">
        <w:rPr>
          <w:rFonts w:ascii="Times New Roman" w:hAnsi="Times New Roman" w:cs="Times New Roman"/>
          <w:sz w:val="24"/>
          <w:szCs w:val="24"/>
        </w:rPr>
        <w:t xml:space="preserve">The building process follows the design of integration process in mind where the integration points are identified and described with the reusable components. </w:t>
      </w:r>
    </w:p>
    <w:p w14:paraId="17558B87" w14:textId="645608C1" w:rsidR="00294A69" w:rsidRDefault="00294A69" w:rsidP="002C2C8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Third, validation. This activity ultimately dictates if the system or software (product or service) has met client’s needs and wants</w:t>
      </w:r>
      <w:r w:rsidR="00911461">
        <w:rPr>
          <w:rFonts w:ascii="Times New Roman" w:hAnsi="Times New Roman" w:cs="Times New Roman"/>
          <w:sz w:val="24"/>
          <w:szCs w:val="24"/>
        </w:rPr>
        <w:t xml:space="preserve">. This activity has a set of activities </w:t>
      </w:r>
      <w:r w:rsidR="006A0F33">
        <w:rPr>
          <w:rFonts w:ascii="Times New Roman" w:hAnsi="Times New Roman" w:cs="Times New Roman"/>
          <w:sz w:val="24"/>
          <w:szCs w:val="24"/>
        </w:rPr>
        <w:t>to</w:t>
      </w:r>
      <w:r w:rsidR="00911461">
        <w:rPr>
          <w:rFonts w:ascii="Times New Roman" w:hAnsi="Times New Roman" w:cs="Times New Roman"/>
          <w:sz w:val="24"/>
          <w:szCs w:val="24"/>
        </w:rPr>
        <w:t xml:space="preserve"> ensure and provide the confidence </w:t>
      </w:r>
      <w:r w:rsidR="0067001D">
        <w:rPr>
          <w:rFonts w:ascii="Times New Roman" w:hAnsi="Times New Roman" w:cs="Times New Roman"/>
          <w:sz w:val="24"/>
          <w:szCs w:val="24"/>
        </w:rPr>
        <w:t xml:space="preserve">that the new version of the software or system </w:t>
      </w:r>
      <w:r w:rsidR="006A0F33">
        <w:rPr>
          <w:rFonts w:ascii="Times New Roman" w:hAnsi="Times New Roman" w:cs="Times New Roman"/>
          <w:sz w:val="24"/>
          <w:szCs w:val="24"/>
        </w:rPr>
        <w:t>can</w:t>
      </w:r>
      <w:r w:rsidR="0067001D">
        <w:rPr>
          <w:rFonts w:ascii="Times New Roman" w:hAnsi="Times New Roman" w:cs="Times New Roman"/>
          <w:sz w:val="24"/>
          <w:szCs w:val="24"/>
        </w:rPr>
        <w:t xml:space="preserve"> accomplish the specifications from the first activity.</w:t>
      </w:r>
      <w:r w:rsidR="006A0F33">
        <w:rPr>
          <w:rFonts w:ascii="Times New Roman" w:hAnsi="Times New Roman" w:cs="Times New Roman"/>
          <w:sz w:val="24"/>
          <w:szCs w:val="24"/>
        </w:rPr>
        <w:t xml:space="preserve"> If this activity has been done correctly the intended use, goals, and objectives </w:t>
      </w:r>
      <w:r w:rsidR="006D3A6D">
        <w:rPr>
          <w:rFonts w:ascii="Times New Roman" w:hAnsi="Times New Roman" w:cs="Times New Roman"/>
          <w:sz w:val="24"/>
          <w:szCs w:val="24"/>
        </w:rPr>
        <w:t xml:space="preserve">are met. </w:t>
      </w:r>
    </w:p>
    <w:p w14:paraId="539AC81A" w14:textId="5999C4CE" w:rsidR="003F533C" w:rsidRDefault="003F533C" w:rsidP="002C2C8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Fourth and last, evolution. This activity ultimately dictates </w:t>
      </w:r>
      <w:r w:rsidR="005E52F1">
        <w:rPr>
          <w:rFonts w:ascii="Times New Roman" w:hAnsi="Times New Roman" w:cs="Times New Roman"/>
          <w:sz w:val="24"/>
          <w:szCs w:val="24"/>
        </w:rPr>
        <w:t xml:space="preserve">the adaptation to changes in clients needs and wants. </w:t>
      </w:r>
      <w:r w:rsidR="000C40EE">
        <w:rPr>
          <w:rFonts w:ascii="Times New Roman" w:hAnsi="Times New Roman" w:cs="Times New Roman"/>
          <w:sz w:val="24"/>
          <w:szCs w:val="24"/>
        </w:rPr>
        <w:t xml:space="preserve">In a sense, all the four activities are iterative </w:t>
      </w:r>
      <w:r w:rsidR="008D2207">
        <w:rPr>
          <w:rFonts w:ascii="Times New Roman" w:hAnsi="Times New Roman" w:cs="Times New Roman"/>
          <w:sz w:val="24"/>
          <w:szCs w:val="24"/>
        </w:rPr>
        <w:t xml:space="preserve">and circular </w:t>
      </w:r>
      <w:r w:rsidR="000C40EE">
        <w:rPr>
          <w:rFonts w:ascii="Times New Roman" w:hAnsi="Times New Roman" w:cs="Times New Roman"/>
          <w:sz w:val="24"/>
          <w:szCs w:val="24"/>
        </w:rPr>
        <w:t>in nature</w:t>
      </w:r>
      <w:r w:rsidR="008D2207">
        <w:rPr>
          <w:rFonts w:ascii="Times New Roman" w:hAnsi="Times New Roman" w:cs="Times New Roman"/>
          <w:sz w:val="24"/>
          <w:szCs w:val="24"/>
        </w:rPr>
        <w:t>.</w:t>
      </w:r>
      <w:r w:rsidR="00372857">
        <w:rPr>
          <w:rFonts w:ascii="Times New Roman" w:hAnsi="Times New Roman" w:cs="Times New Roman"/>
          <w:sz w:val="24"/>
          <w:szCs w:val="24"/>
        </w:rPr>
        <w:t xml:space="preserve"> This activity re-purpo</w:t>
      </w:r>
      <w:r w:rsidR="007B0726">
        <w:rPr>
          <w:rFonts w:ascii="Times New Roman" w:hAnsi="Times New Roman" w:cs="Times New Roman"/>
          <w:sz w:val="24"/>
          <w:szCs w:val="24"/>
        </w:rPr>
        <w:t>s</w:t>
      </w:r>
      <w:r w:rsidR="00372857">
        <w:rPr>
          <w:rFonts w:ascii="Times New Roman" w:hAnsi="Times New Roman" w:cs="Times New Roman"/>
          <w:sz w:val="24"/>
          <w:szCs w:val="24"/>
        </w:rPr>
        <w:t>e the requirements of the reusable components and client specifications</w:t>
      </w:r>
      <w:r w:rsidR="00986327">
        <w:rPr>
          <w:rFonts w:ascii="Times New Roman" w:hAnsi="Times New Roman" w:cs="Times New Roman"/>
          <w:sz w:val="24"/>
          <w:szCs w:val="24"/>
        </w:rPr>
        <w:t xml:space="preserve"> on the new software or system </w:t>
      </w:r>
      <w:r w:rsidR="007B0726">
        <w:rPr>
          <w:rFonts w:ascii="Times New Roman" w:hAnsi="Times New Roman" w:cs="Times New Roman"/>
          <w:sz w:val="24"/>
          <w:szCs w:val="24"/>
        </w:rPr>
        <w:t xml:space="preserve">from any new changes </w:t>
      </w:r>
      <w:r w:rsidR="00AB60C9">
        <w:rPr>
          <w:rFonts w:ascii="Times New Roman" w:hAnsi="Times New Roman" w:cs="Times New Roman"/>
          <w:sz w:val="24"/>
          <w:szCs w:val="24"/>
        </w:rPr>
        <w:t xml:space="preserve">based on the client feedback. </w:t>
      </w:r>
    </w:p>
    <w:p w14:paraId="7B1FFDFB" w14:textId="77777777" w:rsidR="00E34F7E" w:rsidRPr="005524FB" w:rsidRDefault="00E34F7E" w:rsidP="002C2C8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386FFB9" w14:textId="5A61896C" w:rsidR="00C70498" w:rsidRPr="000446CE" w:rsidRDefault="00AF0ED3" w:rsidP="004D208E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2" w:name="_Toc111020768"/>
      <w:r w:rsidRPr="000446CE">
        <w:rPr>
          <w:rFonts w:ascii="Times New Roman" w:hAnsi="Times New Roman" w:cs="Times New Roman"/>
        </w:rPr>
        <w:lastRenderedPageBreak/>
        <w:t>P</w:t>
      </w:r>
      <w:r w:rsidR="00E97339" w:rsidRPr="000446CE">
        <w:rPr>
          <w:rFonts w:ascii="Times New Roman" w:hAnsi="Times New Roman" w:cs="Times New Roman"/>
        </w:rPr>
        <w:t>rompt 3 – Explain Five Possible Setbacks</w:t>
      </w:r>
      <w:bookmarkEnd w:id="2"/>
      <w:r w:rsidR="00C70498" w:rsidRPr="000446CE">
        <w:rPr>
          <w:rFonts w:ascii="Times New Roman" w:hAnsi="Times New Roman" w:cs="Times New Roman"/>
        </w:rPr>
        <w:t xml:space="preserve"> </w:t>
      </w:r>
    </w:p>
    <w:p w14:paraId="6AE1D1D1" w14:textId="5FC28A34" w:rsidR="00C70498" w:rsidRPr="003E5536" w:rsidRDefault="00C70498" w:rsidP="004D208E">
      <w:pPr>
        <w:spacing w:line="48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E553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 company could face if they </w:t>
      </w:r>
      <w:proofErr w:type="gramStart"/>
      <w:r w:rsidRPr="003E5536">
        <w:rPr>
          <w:rFonts w:ascii="Times New Roman" w:hAnsi="Times New Roman" w:cs="Times New Roman"/>
          <w:color w:val="4472C4" w:themeColor="accent1"/>
          <w:sz w:val="24"/>
          <w:szCs w:val="24"/>
        </w:rPr>
        <w:t>don’t</w:t>
      </w:r>
      <w:proofErr w:type="gramEnd"/>
      <w:r w:rsidRPr="003E553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develop effective configuration management policies and processes.</w:t>
      </w:r>
    </w:p>
    <w:p w14:paraId="453CE3BA" w14:textId="6EF78272" w:rsidR="00536521" w:rsidRDefault="00E21A46" w:rsidP="004D20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countless </w:t>
      </w:r>
      <w:r w:rsidR="00384D7A">
        <w:rPr>
          <w:rFonts w:ascii="Times New Roman" w:hAnsi="Times New Roman" w:cs="Times New Roman"/>
          <w:sz w:val="24"/>
          <w:szCs w:val="24"/>
        </w:rPr>
        <w:t xml:space="preserve">possible setbacks if a company do not develop effective </w:t>
      </w:r>
      <w:r w:rsidR="00734B5C">
        <w:rPr>
          <w:rFonts w:ascii="Times New Roman" w:hAnsi="Times New Roman" w:cs="Times New Roman"/>
          <w:sz w:val="24"/>
          <w:szCs w:val="24"/>
        </w:rPr>
        <w:t xml:space="preserve">and </w:t>
      </w:r>
      <w:r w:rsidR="00A1545E">
        <w:rPr>
          <w:rFonts w:ascii="Times New Roman" w:hAnsi="Times New Roman" w:cs="Times New Roman"/>
          <w:sz w:val="24"/>
          <w:szCs w:val="24"/>
        </w:rPr>
        <w:t>thought-out</w:t>
      </w:r>
      <w:r w:rsidR="00734B5C">
        <w:rPr>
          <w:rFonts w:ascii="Times New Roman" w:hAnsi="Times New Roman" w:cs="Times New Roman"/>
          <w:sz w:val="24"/>
          <w:szCs w:val="24"/>
        </w:rPr>
        <w:t xml:space="preserve"> </w:t>
      </w:r>
      <w:r w:rsidR="00384D7A">
        <w:rPr>
          <w:rFonts w:ascii="Times New Roman" w:hAnsi="Times New Roman" w:cs="Times New Roman"/>
          <w:sz w:val="24"/>
          <w:szCs w:val="24"/>
        </w:rPr>
        <w:t xml:space="preserve">configuration management policies and processes in place. </w:t>
      </w:r>
      <w:r w:rsidR="00A1545E">
        <w:rPr>
          <w:rFonts w:ascii="Times New Roman" w:hAnsi="Times New Roman" w:cs="Times New Roman"/>
          <w:sz w:val="24"/>
          <w:szCs w:val="24"/>
        </w:rPr>
        <w:t xml:space="preserve">However, we can narrow down to five main possible setbacks. </w:t>
      </w:r>
    </w:p>
    <w:p w14:paraId="285454A3" w14:textId="69590727" w:rsidR="002B5513" w:rsidRDefault="002B5513" w:rsidP="004D20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ineffective quality management process</w:t>
      </w:r>
      <w:r w:rsidR="001D4C3E">
        <w:rPr>
          <w:rFonts w:ascii="Times New Roman" w:hAnsi="Times New Roman" w:cs="Times New Roman"/>
          <w:sz w:val="24"/>
          <w:szCs w:val="24"/>
        </w:rPr>
        <w:t xml:space="preserve">. </w:t>
      </w:r>
      <w:r w:rsidR="000B0E6B">
        <w:rPr>
          <w:rFonts w:ascii="Times New Roman" w:hAnsi="Times New Roman" w:cs="Times New Roman"/>
          <w:sz w:val="24"/>
          <w:szCs w:val="24"/>
        </w:rPr>
        <w:t>If the configuration management is not effective, the process of the quality management will be greatly affected due to the lack of</w:t>
      </w:r>
      <w:r w:rsidR="00972AF6">
        <w:rPr>
          <w:rFonts w:ascii="Times New Roman" w:hAnsi="Times New Roman" w:cs="Times New Roman"/>
          <w:sz w:val="24"/>
          <w:szCs w:val="24"/>
        </w:rPr>
        <w:t xml:space="preserve"> configuration management system </w:t>
      </w:r>
      <w:r w:rsidR="004E2D6C">
        <w:rPr>
          <w:rFonts w:ascii="Times New Roman" w:hAnsi="Times New Roman" w:cs="Times New Roman"/>
          <w:sz w:val="24"/>
          <w:szCs w:val="24"/>
        </w:rPr>
        <w:t>and process</w:t>
      </w:r>
      <w:r w:rsidR="00ED362A">
        <w:rPr>
          <w:rFonts w:ascii="Times New Roman" w:hAnsi="Times New Roman" w:cs="Times New Roman"/>
          <w:sz w:val="24"/>
          <w:szCs w:val="24"/>
        </w:rPr>
        <w:t xml:space="preserve"> in general</w:t>
      </w:r>
      <w:r w:rsidR="001E2EE1">
        <w:rPr>
          <w:rFonts w:ascii="Times New Roman" w:hAnsi="Times New Roman" w:cs="Times New Roman"/>
          <w:sz w:val="24"/>
          <w:szCs w:val="24"/>
        </w:rPr>
        <w:t xml:space="preserve"> </w:t>
      </w:r>
      <w:r w:rsidR="001E2E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E2EE1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1E2EE1">
        <w:rPr>
          <w:rFonts w:ascii="Times New Roman" w:hAnsi="Times New Roman" w:cs="Times New Roman"/>
          <w:sz w:val="24"/>
          <w:szCs w:val="24"/>
        </w:rPr>
        <w:t>, 2020)</w:t>
      </w:r>
      <w:r w:rsidR="00ED362A">
        <w:rPr>
          <w:rFonts w:ascii="Times New Roman" w:hAnsi="Times New Roman" w:cs="Times New Roman"/>
          <w:sz w:val="24"/>
          <w:szCs w:val="24"/>
        </w:rPr>
        <w:t xml:space="preserve">. This will be greatly exacerbated bigger the organization. </w:t>
      </w:r>
    </w:p>
    <w:p w14:paraId="57340258" w14:textId="5C4490E1" w:rsidR="00A94139" w:rsidRDefault="00A94139" w:rsidP="004D20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</w:t>
      </w:r>
      <w:r w:rsidR="00370DFE">
        <w:rPr>
          <w:rFonts w:ascii="Times New Roman" w:hAnsi="Times New Roman" w:cs="Times New Roman"/>
          <w:sz w:val="24"/>
          <w:szCs w:val="24"/>
        </w:rPr>
        <w:t>lack of legacy</w:t>
      </w:r>
      <w:r w:rsidR="00132A88">
        <w:rPr>
          <w:rFonts w:ascii="Times New Roman" w:hAnsi="Times New Roman" w:cs="Times New Roman"/>
          <w:sz w:val="24"/>
          <w:szCs w:val="24"/>
        </w:rPr>
        <w:t xml:space="preserve"> within the company</w:t>
      </w:r>
      <w:r w:rsidR="001E2EE1">
        <w:rPr>
          <w:rFonts w:ascii="Times New Roman" w:hAnsi="Times New Roman" w:cs="Times New Roman"/>
          <w:sz w:val="24"/>
          <w:szCs w:val="24"/>
        </w:rPr>
        <w:t xml:space="preserve"> </w:t>
      </w:r>
      <w:r w:rsidR="001E2E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E2EE1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1E2EE1">
        <w:rPr>
          <w:rFonts w:ascii="Times New Roman" w:hAnsi="Times New Roman" w:cs="Times New Roman"/>
          <w:sz w:val="24"/>
          <w:szCs w:val="24"/>
        </w:rPr>
        <w:t>, 2020)</w:t>
      </w:r>
      <w:r w:rsidR="00132A88">
        <w:rPr>
          <w:rFonts w:ascii="Times New Roman" w:hAnsi="Times New Roman" w:cs="Times New Roman"/>
          <w:sz w:val="24"/>
          <w:szCs w:val="24"/>
        </w:rPr>
        <w:t xml:space="preserve">. </w:t>
      </w:r>
      <w:r w:rsidR="00931BC7">
        <w:rPr>
          <w:rFonts w:ascii="Times New Roman" w:hAnsi="Times New Roman" w:cs="Times New Roman"/>
          <w:sz w:val="24"/>
          <w:szCs w:val="24"/>
        </w:rPr>
        <w:t xml:space="preserve">If an employee leaves due to personal, </w:t>
      </w:r>
      <w:r w:rsidR="000B2DEC">
        <w:rPr>
          <w:rFonts w:ascii="Times New Roman" w:hAnsi="Times New Roman" w:cs="Times New Roman"/>
          <w:sz w:val="24"/>
          <w:szCs w:val="24"/>
        </w:rPr>
        <w:t xml:space="preserve">termination, or retirement, protecting the investments in the software or system </w:t>
      </w:r>
      <w:r w:rsidR="00AD76EA">
        <w:rPr>
          <w:rFonts w:ascii="Times New Roman" w:hAnsi="Times New Roman" w:cs="Times New Roman"/>
          <w:sz w:val="24"/>
          <w:szCs w:val="24"/>
        </w:rPr>
        <w:t>and the ability to reproduce the build with the correct components or continue development of a project becomes very difficult if not impossible</w:t>
      </w:r>
      <w:r w:rsidR="00B26B30">
        <w:rPr>
          <w:rFonts w:ascii="Times New Roman" w:hAnsi="Times New Roman" w:cs="Times New Roman"/>
          <w:sz w:val="24"/>
          <w:szCs w:val="24"/>
        </w:rPr>
        <w:t xml:space="preserve"> with</w:t>
      </w:r>
      <w:r w:rsidR="001E5F8E">
        <w:rPr>
          <w:rFonts w:ascii="Times New Roman" w:hAnsi="Times New Roman" w:cs="Times New Roman"/>
          <w:sz w:val="24"/>
          <w:szCs w:val="24"/>
        </w:rPr>
        <w:t xml:space="preserve"> lack of an effective</w:t>
      </w:r>
      <w:r w:rsidR="00B26B30">
        <w:rPr>
          <w:rFonts w:ascii="Times New Roman" w:hAnsi="Times New Roman" w:cs="Times New Roman"/>
          <w:sz w:val="24"/>
          <w:szCs w:val="24"/>
        </w:rPr>
        <w:t xml:space="preserve"> configuration management.</w:t>
      </w:r>
      <w:r w:rsidR="003657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3EBCA" w14:textId="5174066C" w:rsidR="00536521" w:rsidRDefault="0010480B" w:rsidP="00C15A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Third, faulty service or product delivery. </w:t>
      </w:r>
      <w:r w:rsidR="00460FB8">
        <w:rPr>
          <w:rFonts w:ascii="Times New Roman" w:hAnsi="Times New Roman" w:cs="Times New Roman"/>
          <w:sz w:val="24"/>
          <w:szCs w:val="24"/>
        </w:rPr>
        <w:t>If the configuration management is not effective as it should be, there is a high probability that a wrong version of the system or software may be delivered to the client or customer</w:t>
      </w:r>
      <w:r w:rsidR="001E2EE1">
        <w:rPr>
          <w:rFonts w:ascii="Times New Roman" w:hAnsi="Times New Roman" w:cs="Times New Roman"/>
          <w:sz w:val="24"/>
          <w:szCs w:val="24"/>
        </w:rPr>
        <w:t xml:space="preserve"> </w:t>
      </w:r>
      <w:r w:rsidR="001E2E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E2EE1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1E2EE1">
        <w:rPr>
          <w:rFonts w:ascii="Times New Roman" w:hAnsi="Times New Roman" w:cs="Times New Roman"/>
          <w:sz w:val="24"/>
          <w:szCs w:val="24"/>
        </w:rPr>
        <w:t>, 2020)</w:t>
      </w:r>
      <w:r w:rsidR="00460FB8">
        <w:rPr>
          <w:rFonts w:ascii="Times New Roman" w:hAnsi="Times New Roman" w:cs="Times New Roman"/>
          <w:sz w:val="24"/>
          <w:szCs w:val="24"/>
        </w:rPr>
        <w:t xml:space="preserve">. </w:t>
      </w:r>
      <w:r w:rsidR="00707D45">
        <w:rPr>
          <w:rFonts w:ascii="Times New Roman" w:hAnsi="Times New Roman" w:cs="Times New Roman"/>
          <w:sz w:val="24"/>
          <w:szCs w:val="24"/>
        </w:rPr>
        <w:t xml:space="preserve">Even worse case may be that the software or system version’s source code is lost from the system </w:t>
      </w:r>
      <w:r w:rsidR="00855BEE">
        <w:rPr>
          <w:rFonts w:ascii="Times New Roman" w:hAnsi="Times New Roman" w:cs="Times New Roman"/>
          <w:sz w:val="24"/>
          <w:szCs w:val="24"/>
        </w:rPr>
        <w:t xml:space="preserve">because it was stores in a team member’s </w:t>
      </w:r>
      <w:r w:rsidR="002855FA">
        <w:rPr>
          <w:rFonts w:ascii="Times New Roman" w:hAnsi="Times New Roman" w:cs="Times New Roman"/>
          <w:sz w:val="24"/>
          <w:szCs w:val="24"/>
        </w:rPr>
        <w:t xml:space="preserve">local drive. </w:t>
      </w:r>
    </w:p>
    <w:p w14:paraId="6C9887F6" w14:textId="08C10633" w:rsidR="00C15A39" w:rsidRDefault="008148AE" w:rsidP="00C15A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Fourth, ineffective cost management</w:t>
      </w:r>
      <w:r w:rsidR="008A006B">
        <w:rPr>
          <w:rFonts w:ascii="Times New Roman" w:hAnsi="Times New Roman" w:cs="Times New Roman"/>
          <w:sz w:val="24"/>
          <w:szCs w:val="24"/>
        </w:rPr>
        <w:t xml:space="preserve">. If the configuration management is not in par with </w:t>
      </w:r>
      <w:r w:rsidR="004E403F">
        <w:rPr>
          <w:rFonts w:ascii="Times New Roman" w:hAnsi="Times New Roman" w:cs="Times New Roman"/>
          <w:sz w:val="24"/>
          <w:szCs w:val="24"/>
        </w:rPr>
        <w:t xml:space="preserve">the organization’s requirements, controlling the costs and labor effort involved </w:t>
      </w:r>
      <w:r w:rsidR="007051C9">
        <w:rPr>
          <w:rFonts w:ascii="Times New Roman" w:hAnsi="Times New Roman" w:cs="Times New Roman"/>
          <w:sz w:val="24"/>
          <w:szCs w:val="24"/>
        </w:rPr>
        <w:t xml:space="preserve">becomes very costly </w:t>
      </w:r>
      <w:r w:rsidR="007051C9">
        <w:rPr>
          <w:rFonts w:ascii="Times New Roman" w:hAnsi="Times New Roman" w:cs="Times New Roman"/>
          <w:sz w:val="24"/>
          <w:szCs w:val="24"/>
        </w:rPr>
        <w:lastRenderedPageBreak/>
        <w:t>for any kind of changes</w:t>
      </w:r>
      <w:r w:rsidR="001E2EE1">
        <w:rPr>
          <w:rFonts w:ascii="Times New Roman" w:hAnsi="Times New Roman" w:cs="Times New Roman"/>
          <w:sz w:val="24"/>
          <w:szCs w:val="24"/>
        </w:rPr>
        <w:t xml:space="preserve"> </w:t>
      </w:r>
      <w:r w:rsidR="001E2E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E2EE1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1E2EE1">
        <w:rPr>
          <w:rFonts w:ascii="Times New Roman" w:hAnsi="Times New Roman" w:cs="Times New Roman"/>
          <w:sz w:val="24"/>
          <w:szCs w:val="24"/>
        </w:rPr>
        <w:t>, 2020)</w:t>
      </w:r>
      <w:r w:rsidR="007051C9">
        <w:rPr>
          <w:rFonts w:ascii="Times New Roman" w:hAnsi="Times New Roman" w:cs="Times New Roman"/>
          <w:sz w:val="24"/>
          <w:szCs w:val="24"/>
        </w:rPr>
        <w:t xml:space="preserve">. This slows the growth of a company or possibly reverse the growth of the company. </w:t>
      </w:r>
    </w:p>
    <w:p w14:paraId="004D40FF" w14:textId="79E2FD06" w:rsidR="00992D24" w:rsidRPr="000446CE" w:rsidRDefault="00992D24" w:rsidP="00C15A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Fifth and the last, </w:t>
      </w:r>
      <w:r w:rsidR="00C07131">
        <w:rPr>
          <w:rFonts w:ascii="Times New Roman" w:hAnsi="Times New Roman" w:cs="Times New Roman"/>
          <w:sz w:val="24"/>
          <w:szCs w:val="24"/>
        </w:rPr>
        <w:t>faulty changes to new versions of software or system</w:t>
      </w:r>
      <w:r w:rsidR="001E2E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E2EE1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1E2EE1">
        <w:rPr>
          <w:rFonts w:ascii="Times New Roman" w:hAnsi="Times New Roman" w:cs="Times New Roman"/>
          <w:sz w:val="24"/>
          <w:szCs w:val="24"/>
        </w:rPr>
        <w:t>, 2020)</w:t>
      </w:r>
      <w:r w:rsidR="00591566">
        <w:rPr>
          <w:rFonts w:ascii="Times New Roman" w:hAnsi="Times New Roman" w:cs="Times New Roman"/>
          <w:sz w:val="24"/>
          <w:szCs w:val="24"/>
        </w:rPr>
        <w:t>. If the configuration management is not effective as it should be for the organization</w:t>
      </w:r>
      <w:r w:rsidR="005D1D49">
        <w:rPr>
          <w:rFonts w:ascii="Times New Roman" w:hAnsi="Times New Roman" w:cs="Times New Roman"/>
          <w:sz w:val="24"/>
          <w:szCs w:val="24"/>
        </w:rPr>
        <w:t xml:space="preserve"> or company, </w:t>
      </w:r>
      <w:r w:rsidR="006C34DF">
        <w:rPr>
          <w:rFonts w:ascii="Times New Roman" w:hAnsi="Times New Roman" w:cs="Times New Roman"/>
          <w:sz w:val="24"/>
          <w:szCs w:val="24"/>
        </w:rPr>
        <w:t xml:space="preserve">new versions of software or system cannot be created effectively as the new changes are being made. </w:t>
      </w:r>
      <w:r w:rsidR="002C5EAF">
        <w:rPr>
          <w:rFonts w:ascii="Times New Roman" w:hAnsi="Times New Roman" w:cs="Times New Roman"/>
          <w:sz w:val="24"/>
          <w:szCs w:val="24"/>
        </w:rPr>
        <w:t>Engineers and developers will have harder time tracking of the changes to the software or system</w:t>
      </w:r>
      <w:r w:rsidR="001E2EE1">
        <w:rPr>
          <w:rFonts w:ascii="Times New Roman" w:hAnsi="Times New Roman" w:cs="Times New Roman"/>
          <w:sz w:val="24"/>
          <w:szCs w:val="24"/>
        </w:rPr>
        <w:t xml:space="preserve"> </w:t>
      </w:r>
      <w:r w:rsidR="001E2E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E2EE1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1E2EE1">
        <w:rPr>
          <w:rFonts w:ascii="Times New Roman" w:hAnsi="Times New Roman" w:cs="Times New Roman"/>
          <w:sz w:val="24"/>
          <w:szCs w:val="24"/>
        </w:rPr>
        <w:t>, 2020)</w:t>
      </w:r>
      <w:r w:rsidR="002C5EAF">
        <w:rPr>
          <w:rFonts w:ascii="Times New Roman" w:hAnsi="Times New Roman" w:cs="Times New Roman"/>
          <w:sz w:val="24"/>
          <w:szCs w:val="24"/>
        </w:rPr>
        <w:t xml:space="preserve">. This waste the time of the engineers or developers where they </w:t>
      </w:r>
      <w:r w:rsidR="001E2EE1">
        <w:rPr>
          <w:rFonts w:ascii="Times New Roman" w:hAnsi="Times New Roman" w:cs="Times New Roman"/>
          <w:sz w:val="24"/>
          <w:szCs w:val="24"/>
        </w:rPr>
        <w:t>could have</w:t>
      </w:r>
      <w:r w:rsidR="002C5EAF">
        <w:rPr>
          <w:rFonts w:ascii="Times New Roman" w:hAnsi="Times New Roman" w:cs="Times New Roman"/>
          <w:sz w:val="24"/>
          <w:szCs w:val="24"/>
        </w:rPr>
        <w:t xml:space="preserve"> spent time on </w:t>
      </w:r>
      <w:proofErr w:type="gramStart"/>
      <w:r w:rsidR="002C5EAF">
        <w:rPr>
          <w:rFonts w:ascii="Times New Roman" w:hAnsi="Times New Roman" w:cs="Times New Roman"/>
          <w:sz w:val="24"/>
          <w:szCs w:val="24"/>
        </w:rPr>
        <w:t>actually developing</w:t>
      </w:r>
      <w:proofErr w:type="gramEnd"/>
      <w:r w:rsidR="002C5EAF">
        <w:rPr>
          <w:rFonts w:ascii="Times New Roman" w:hAnsi="Times New Roman" w:cs="Times New Roman"/>
          <w:sz w:val="24"/>
          <w:szCs w:val="24"/>
        </w:rPr>
        <w:t xml:space="preserve"> the product</w:t>
      </w:r>
      <w:r w:rsidR="006277C8">
        <w:rPr>
          <w:rFonts w:ascii="Times New Roman" w:hAnsi="Times New Roman" w:cs="Times New Roman"/>
          <w:sz w:val="24"/>
          <w:szCs w:val="24"/>
        </w:rPr>
        <w:t xml:space="preserve"> rather than trying to understand which configuration the </w:t>
      </w:r>
      <w:r w:rsidR="00972FB1">
        <w:rPr>
          <w:rFonts w:ascii="Times New Roman" w:hAnsi="Times New Roman" w:cs="Times New Roman"/>
          <w:sz w:val="24"/>
          <w:szCs w:val="24"/>
        </w:rPr>
        <w:t>product</w:t>
      </w:r>
      <w:r w:rsidR="006277C8">
        <w:rPr>
          <w:rFonts w:ascii="Times New Roman" w:hAnsi="Times New Roman" w:cs="Times New Roman"/>
          <w:sz w:val="24"/>
          <w:szCs w:val="24"/>
        </w:rPr>
        <w:t xml:space="preserve"> is in. </w:t>
      </w:r>
    </w:p>
    <w:p w14:paraId="7920F1B0" w14:textId="77777777" w:rsidR="00183985" w:rsidRPr="00183985" w:rsidRDefault="00183985" w:rsidP="00C70498"/>
    <w:p w14:paraId="5DEAC54C" w14:textId="129FE348" w:rsidR="00CE74EF" w:rsidRDefault="00CE74EF" w:rsidP="00276728">
      <w:pPr>
        <w:ind w:left="720"/>
      </w:pPr>
    </w:p>
    <w:p w14:paraId="1ADEFF80" w14:textId="77FC89C5" w:rsidR="00CE74EF" w:rsidRDefault="00CE74EF" w:rsidP="00276728">
      <w:pPr>
        <w:ind w:left="720"/>
      </w:pPr>
    </w:p>
    <w:p w14:paraId="2E3E3437" w14:textId="23660051" w:rsidR="00CE74EF" w:rsidRDefault="00CE74EF" w:rsidP="00276728">
      <w:pPr>
        <w:ind w:left="720"/>
      </w:pPr>
    </w:p>
    <w:p w14:paraId="1B26F134" w14:textId="40002032" w:rsidR="00CE74EF" w:rsidRDefault="00CE74EF" w:rsidP="00276728">
      <w:pPr>
        <w:ind w:left="720"/>
      </w:pPr>
    </w:p>
    <w:p w14:paraId="5FE002DE" w14:textId="2FDADD49" w:rsidR="00CE74EF" w:rsidRDefault="00CE74EF" w:rsidP="00276728">
      <w:pPr>
        <w:ind w:left="720"/>
      </w:pPr>
    </w:p>
    <w:p w14:paraId="7A67FCCD" w14:textId="025A4906" w:rsidR="00CE74EF" w:rsidRDefault="00CE74EF" w:rsidP="00276728">
      <w:pPr>
        <w:ind w:left="720"/>
      </w:pPr>
    </w:p>
    <w:p w14:paraId="5CB02B18" w14:textId="6D720F3C" w:rsidR="00CE74EF" w:rsidRDefault="00CE74EF" w:rsidP="00276728">
      <w:pPr>
        <w:ind w:left="720"/>
      </w:pPr>
    </w:p>
    <w:p w14:paraId="4BBF67A2" w14:textId="5DF2C19F" w:rsidR="00CE74EF" w:rsidRDefault="00CE74EF" w:rsidP="00276728">
      <w:pPr>
        <w:ind w:left="720"/>
      </w:pPr>
    </w:p>
    <w:p w14:paraId="44FADD2F" w14:textId="6704278B" w:rsidR="00031763" w:rsidRDefault="00031763" w:rsidP="00276728">
      <w:pPr>
        <w:ind w:left="720"/>
      </w:pPr>
    </w:p>
    <w:p w14:paraId="256DE6AD" w14:textId="2D8005EE" w:rsidR="00031763" w:rsidRDefault="00031763" w:rsidP="00276728">
      <w:pPr>
        <w:ind w:left="720"/>
      </w:pPr>
    </w:p>
    <w:p w14:paraId="23704F02" w14:textId="1F6FBD13" w:rsidR="00E57343" w:rsidRDefault="00E57343" w:rsidP="00276728">
      <w:pPr>
        <w:ind w:left="720"/>
      </w:pPr>
    </w:p>
    <w:p w14:paraId="1CB54291" w14:textId="46D53242" w:rsidR="00E57343" w:rsidRDefault="00E57343" w:rsidP="00276728">
      <w:pPr>
        <w:ind w:left="720"/>
      </w:pPr>
    </w:p>
    <w:p w14:paraId="7BF5DAB3" w14:textId="21D4053B" w:rsidR="00E57343" w:rsidRDefault="00E57343" w:rsidP="00276728">
      <w:pPr>
        <w:ind w:left="720"/>
      </w:pPr>
    </w:p>
    <w:p w14:paraId="5DD97A2E" w14:textId="7B311711" w:rsidR="00E57343" w:rsidRDefault="00E57343" w:rsidP="00276728">
      <w:pPr>
        <w:ind w:left="720"/>
      </w:pPr>
    </w:p>
    <w:p w14:paraId="254ED7A5" w14:textId="0B008F57" w:rsidR="00E57343" w:rsidRDefault="00E57343" w:rsidP="00276728">
      <w:pPr>
        <w:ind w:left="720"/>
      </w:pPr>
    </w:p>
    <w:p w14:paraId="49FFC3C0" w14:textId="77777777" w:rsidR="00CE74EF" w:rsidRDefault="00CE74EF" w:rsidP="009F62F9"/>
    <w:p w14:paraId="589482E3" w14:textId="6FE91D4C" w:rsidR="00E240CC" w:rsidRDefault="00836ECC" w:rsidP="00836ECC">
      <w:pPr>
        <w:pStyle w:val="Heading2"/>
      </w:pPr>
      <w:bookmarkStart w:id="3" w:name="_Toc111020769"/>
      <w:r>
        <w:lastRenderedPageBreak/>
        <w:t>Reference</w:t>
      </w:r>
      <w:r w:rsidR="007C0FB6">
        <w:t>s</w:t>
      </w:r>
      <w:r>
        <w:t>:</w:t>
      </w:r>
      <w:bookmarkEnd w:id="3"/>
    </w:p>
    <w:p w14:paraId="10E7F569" w14:textId="56B9DF30" w:rsidR="000C7E12" w:rsidRDefault="000C7E12" w:rsidP="000C7E1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0C7E12">
        <w:rPr>
          <w:rFonts w:ascii="Times New Roman" w:eastAsia="Times New Roman" w:hAnsi="Times New Roman" w:cs="Times New Roman"/>
          <w:sz w:val="24"/>
          <w:szCs w:val="24"/>
          <w:lang w:eastAsia="en-US"/>
        </w:rPr>
        <w:t>GeeksforGeeks</w:t>
      </w:r>
      <w:proofErr w:type="spellEnd"/>
      <w:r w:rsidRPr="000C7E1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(2018, May 11). </w:t>
      </w:r>
      <w:r w:rsidRPr="000C7E12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Software Engineering | System configuration management</w:t>
      </w:r>
      <w:r w:rsidRPr="000C7E1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hyperlink r:id="rId8" w:history="1">
        <w:r w:rsidR="0062273C" w:rsidRPr="000C7E1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https://www.geeksforgeeks.org/software-engineering-system-configuration-management/</w:t>
        </w:r>
      </w:hyperlink>
    </w:p>
    <w:p w14:paraId="03A1E220" w14:textId="2EE04CE0" w:rsidR="0062273C" w:rsidRDefault="004D7E63" w:rsidP="0062273C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5584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S. </w:t>
      </w:r>
      <w:proofErr w:type="spellStart"/>
      <w:r w:rsidRPr="00A55846">
        <w:rPr>
          <w:rFonts w:ascii="Times New Roman" w:eastAsia="Times New Roman" w:hAnsi="Times New Roman" w:cs="Times New Roman"/>
          <w:sz w:val="24"/>
          <w:szCs w:val="24"/>
          <w:lang w:eastAsia="en-US"/>
        </w:rPr>
        <w:t>Arvindan</w:t>
      </w:r>
      <w:proofErr w:type="spellEnd"/>
      <w:r w:rsidR="0062273C" w:rsidRPr="0062273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  <w:r w:rsidR="0062273C" w:rsidRPr="0062273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(2020). Study.Com.</w:t>
      </w:r>
      <w:r w:rsidR="00DB1688" w:rsidRPr="000C7E1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DB1688" w:rsidRPr="000C7E12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Software Engineering | System configuration management</w:t>
      </w:r>
      <w:r w:rsidR="00DB1688" w:rsidRPr="000C7E1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hyperlink r:id="rId9" w:history="1">
        <w:r w:rsidR="00166155" w:rsidRPr="0062273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https://study.com/academy/lesson/configuration-management-control-items-procedures.html</w:t>
        </w:r>
      </w:hyperlink>
    </w:p>
    <w:p w14:paraId="67601F30" w14:textId="2BA3FB22" w:rsidR="00166155" w:rsidRDefault="00DB1688" w:rsidP="00166155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O</w:t>
      </w:r>
      <w:r w:rsidR="00166155" w:rsidRPr="00166155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Adesida</w:t>
      </w:r>
      <w:proofErr w:type="spellEnd"/>
      <w:r w:rsidR="00166155" w:rsidRPr="0016615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(2020).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Study.</w:t>
      </w:r>
      <w:r w:rsidR="0085228A">
        <w:rPr>
          <w:rFonts w:ascii="Times New Roman" w:eastAsia="Times New Roman" w:hAnsi="Times New Roman" w:cs="Times New Roman"/>
          <w:sz w:val="24"/>
          <w:szCs w:val="24"/>
          <w:lang w:eastAsia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om</w:t>
      </w:r>
      <w:r w:rsidRPr="000C7E1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Pr="000C7E12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Software Engineering | System configuration management</w:t>
      </w:r>
      <w:r w:rsidRPr="000C7E1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hyperlink r:id="rId10" w:history="1">
        <w:r w:rsidR="000A1F83" w:rsidRPr="0016615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https://study.com/academy/lesson/integration-configuration-model-definition-purpose.html</w:t>
        </w:r>
      </w:hyperlink>
    </w:p>
    <w:p w14:paraId="08A3BF81" w14:textId="77777777" w:rsidR="000A1F83" w:rsidRPr="00166155" w:rsidRDefault="000A1F83" w:rsidP="00166155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897803F" w14:textId="78AD9F0E" w:rsidR="00166155" w:rsidRDefault="00166155" w:rsidP="0062273C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7BBCF54" w14:textId="77777777" w:rsidR="00166155" w:rsidRPr="0062273C" w:rsidRDefault="00166155" w:rsidP="0062273C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19A768F" w14:textId="77777777" w:rsidR="0062273C" w:rsidRPr="000C7E12" w:rsidRDefault="0062273C" w:rsidP="000C7E1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FAF18DB" w14:textId="133ADEAE" w:rsidR="00836ECC" w:rsidRDefault="00836ECC"/>
    <w:p w14:paraId="547D6D23" w14:textId="77777777" w:rsidR="000C7E12" w:rsidRDefault="000C7E12"/>
    <w:sectPr w:rsidR="000C7E1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DD032" w14:textId="77777777" w:rsidR="00F75F0C" w:rsidRDefault="00F75F0C" w:rsidP="00F75F0C">
      <w:pPr>
        <w:spacing w:after="0" w:line="240" w:lineRule="auto"/>
      </w:pPr>
      <w:r>
        <w:separator/>
      </w:r>
    </w:p>
  </w:endnote>
  <w:endnote w:type="continuationSeparator" w:id="0">
    <w:p w14:paraId="509C7AB7" w14:textId="77777777" w:rsidR="00F75F0C" w:rsidRDefault="00F75F0C" w:rsidP="00F7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69423" w14:textId="77777777" w:rsidR="00F75F0C" w:rsidRDefault="00F75F0C" w:rsidP="00F75F0C">
      <w:pPr>
        <w:spacing w:after="0" w:line="240" w:lineRule="auto"/>
      </w:pPr>
      <w:r>
        <w:separator/>
      </w:r>
    </w:p>
  </w:footnote>
  <w:footnote w:type="continuationSeparator" w:id="0">
    <w:p w14:paraId="48A186AC" w14:textId="77777777" w:rsidR="00F75F0C" w:rsidRDefault="00F75F0C" w:rsidP="00F75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396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2D1645" w14:textId="75862475" w:rsidR="00F75F0C" w:rsidRDefault="001F29EF" w:rsidP="00F75F0C">
        <w:pPr>
          <w:pStyle w:val="Header"/>
        </w:pPr>
        <w:r w:rsidRPr="003E0CF4">
          <w:rPr>
            <w:rFonts w:ascii="Times New Roman" w:hAnsi="Times New Roman" w:cs="Times New Roman"/>
          </w:rPr>
          <w:t>Configuration Management</w:t>
        </w:r>
        <w:r w:rsidR="00F75F0C">
          <w:tab/>
        </w:r>
        <w:r w:rsidR="00BD18BE">
          <w:tab/>
        </w:r>
        <w:r w:rsidR="00F75F0C">
          <w:fldChar w:fldCharType="begin"/>
        </w:r>
        <w:r w:rsidR="00F75F0C">
          <w:instrText xml:space="preserve"> PAGE   \* MERGEFORMAT </w:instrText>
        </w:r>
        <w:r w:rsidR="00F75F0C">
          <w:fldChar w:fldCharType="separate"/>
        </w:r>
        <w:r w:rsidR="00F75F0C">
          <w:rPr>
            <w:noProof/>
          </w:rPr>
          <w:t>2</w:t>
        </w:r>
        <w:r w:rsidR="00F75F0C">
          <w:rPr>
            <w:noProof/>
          </w:rPr>
          <w:fldChar w:fldCharType="end"/>
        </w:r>
      </w:p>
    </w:sdtContent>
  </w:sdt>
  <w:p w14:paraId="7ADB516C" w14:textId="09B8EEE9" w:rsidR="00F75F0C" w:rsidRDefault="00F7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1513"/>
    <w:multiLevelType w:val="multilevel"/>
    <w:tmpl w:val="7F80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36650"/>
    <w:multiLevelType w:val="multilevel"/>
    <w:tmpl w:val="C5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27161"/>
    <w:multiLevelType w:val="multilevel"/>
    <w:tmpl w:val="C8B4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F4EC0"/>
    <w:multiLevelType w:val="multilevel"/>
    <w:tmpl w:val="ADC4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F35AE"/>
    <w:multiLevelType w:val="multilevel"/>
    <w:tmpl w:val="1FC29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76C3D"/>
    <w:multiLevelType w:val="multilevel"/>
    <w:tmpl w:val="3CC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C0878"/>
    <w:multiLevelType w:val="multilevel"/>
    <w:tmpl w:val="2B04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E62C3"/>
    <w:multiLevelType w:val="multilevel"/>
    <w:tmpl w:val="17F6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999663">
    <w:abstractNumId w:val="6"/>
  </w:num>
  <w:num w:numId="2" w16cid:durableId="1607806876">
    <w:abstractNumId w:val="1"/>
  </w:num>
  <w:num w:numId="3" w16cid:durableId="2120099662">
    <w:abstractNumId w:val="0"/>
  </w:num>
  <w:num w:numId="4" w16cid:durableId="1755348213">
    <w:abstractNumId w:val="5"/>
  </w:num>
  <w:num w:numId="5" w16cid:durableId="86465888">
    <w:abstractNumId w:val="3"/>
  </w:num>
  <w:num w:numId="6" w16cid:durableId="1223254301">
    <w:abstractNumId w:val="4"/>
  </w:num>
  <w:num w:numId="7" w16cid:durableId="539633983">
    <w:abstractNumId w:val="2"/>
  </w:num>
  <w:num w:numId="8" w16cid:durableId="8743880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FF"/>
    <w:rsid w:val="00004894"/>
    <w:rsid w:val="000106F5"/>
    <w:rsid w:val="0001160F"/>
    <w:rsid w:val="00012980"/>
    <w:rsid w:val="00031763"/>
    <w:rsid w:val="00037DCC"/>
    <w:rsid w:val="00040E3B"/>
    <w:rsid w:val="000446CE"/>
    <w:rsid w:val="00044EF1"/>
    <w:rsid w:val="000549F9"/>
    <w:rsid w:val="000646A7"/>
    <w:rsid w:val="0007046C"/>
    <w:rsid w:val="00072F5B"/>
    <w:rsid w:val="00076501"/>
    <w:rsid w:val="00082CCD"/>
    <w:rsid w:val="00084992"/>
    <w:rsid w:val="00086D18"/>
    <w:rsid w:val="000871C8"/>
    <w:rsid w:val="00092E65"/>
    <w:rsid w:val="000A1F83"/>
    <w:rsid w:val="000A3A31"/>
    <w:rsid w:val="000A3E6A"/>
    <w:rsid w:val="000B0E6B"/>
    <w:rsid w:val="000B1177"/>
    <w:rsid w:val="000B2DEC"/>
    <w:rsid w:val="000B4626"/>
    <w:rsid w:val="000C1CCB"/>
    <w:rsid w:val="000C40EE"/>
    <w:rsid w:val="000C5186"/>
    <w:rsid w:val="000C668C"/>
    <w:rsid w:val="000C7E12"/>
    <w:rsid w:val="000D0504"/>
    <w:rsid w:val="000D5F1D"/>
    <w:rsid w:val="000D6ADE"/>
    <w:rsid w:val="000F16EC"/>
    <w:rsid w:val="000F1C32"/>
    <w:rsid w:val="000F4FE1"/>
    <w:rsid w:val="000F501A"/>
    <w:rsid w:val="0010480B"/>
    <w:rsid w:val="00116D09"/>
    <w:rsid w:val="0012552C"/>
    <w:rsid w:val="00132A88"/>
    <w:rsid w:val="00151AE0"/>
    <w:rsid w:val="00157ED3"/>
    <w:rsid w:val="00165719"/>
    <w:rsid w:val="00165848"/>
    <w:rsid w:val="00166155"/>
    <w:rsid w:val="00170FA4"/>
    <w:rsid w:val="00176F43"/>
    <w:rsid w:val="001821F8"/>
    <w:rsid w:val="00183985"/>
    <w:rsid w:val="00184E5B"/>
    <w:rsid w:val="00190595"/>
    <w:rsid w:val="001A3844"/>
    <w:rsid w:val="001A4B71"/>
    <w:rsid w:val="001C24F8"/>
    <w:rsid w:val="001C6AA5"/>
    <w:rsid w:val="001C7EDC"/>
    <w:rsid w:val="001D1D46"/>
    <w:rsid w:val="001D2741"/>
    <w:rsid w:val="001D4C3E"/>
    <w:rsid w:val="001E2EE1"/>
    <w:rsid w:val="001E5F8E"/>
    <w:rsid w:val="001F29EF"/>
    <w:rsid w:val="00201072"/>
    <w:rsid w:val="00224309"/>
    <w:rsid w:val="002347B5"/>
    <w:rsid w:val="00237859"/>
    <w:rsid w:val="00246338"/>
    <w:rsid w:val="002522E1"/>
    <w:rsid w:val="002526A6"/>
    <w:rsid w:val="00253A17"/>
    <w:rsid w:val="00254C23"/>
    <w:rsid w:val="00262569"/>
    <w:rsid w:val="00262764"/>
    <w:rsid w:val="00264D40"/>
    <w:rsid w:val="00272126"/>
    <w:rsid w:val="00275CBD"/>
    <w:rsid w:val="00276728"/>
    <w:rsid w:val="002855FA"/>
    <w:rsid w:val="0028671D"/>
    <w:rsid w:val="00294A69"/>
    <w:rsid w:val="002960EA"/>
    <w:rsid w:val="00297EE6"/>
    <w:rsid w:val="002A05F2"/>
    <w:rsid w:val="002A0A10"/>
    <w:rsid w:val="002A776A"/>
    <w:rsid w:val="002B0ED8"/>
    <w:rsid w:val="002B17C1"/>
    <w:rsid w:val="002B5513"/>
    <w:rsid w:val="002C1ED5"/>
    <w:rsid w:val="002C2C8F"/>
    <w:rsid w:val="002C5EAF"/>
    <w:rsid w:val="002E6EE7"/>
    <w:rsid w:val="002F50C4"/>
    <w:rsid w:val="002F7C7F"/>
    <w:rsid w:val="00304F80"/>
    <w:rsid w:val="00307492"/>
    <w:rsid w:val="0031083D"/>
    <w:rsid w:val="0031377A"/>
    <w:rsid w:val="003232F8"/>
    <w:rsid w:val="003254E2"/>
    <w:rsid w:val="00327E4F"/>
    <w:rsid w:val="003338B1"/>
    <w:rsid w:val="003478C8"/>
    <w:rsid w:val="0036080C"/>
    <w:rsid w:val="0036575F"/>
    <w:rsid w:val="00370DFE"/>
    <w:rsid w:val="00372857"/>
    <w:rsid w:val="00374F57"/>
    <w:rsid w:val="00384D7A"/>
    <w:rsid w:val="003865C2"/>
    <w:rsid w:val="003A015B"/>
    <w:rsid w:val="003A37FE"/>
    <w:rsid w:val="003A6C51"/>
    <w:rsid w:val="003B275E"/>
    <w:rsid w:val="003E0CF4"/>
    <w:rsid w:val="003E505C"/>
    <w:rsid w:val="003E5536"/>
    <w:rsid w:val="003E6DCB"/>
    <w:rsid w:val="003F4391"/>
    <w:rsid w:val="003F533C"/>
    <w:rsid w:val="00405674"/>
    <w:rsid w:val="004348BE"/>
    <w:rsid w:val="00434EC3"/>
    <w:rsid w:val="00437F60"/>
    <w:rsid w:val="00460FB8"/>
    <w:rsid w:val="004759C1"/>
    <w:rsid w:val="00483A33"/>
    <w:rsid w:val="004A6F41"/>
    <w:rsid w:val="004B6549"/>
    <w:rsid w:val="004B7680"/>
    <w:rsid w:val="004C6CAA"/>
    <w:rsid w:val="004D01E3"/>
    <w:rsid w:val="004D208E"/>
    <w:rsid w:val="004D74AD"/>
    <w:rsid w:val="004D7E63"/>
    <w:rsid w:val="004E2D6C"/>
    <w:rsid w:val="004E403F"/>
    <w:rsid w:val="004E448D"/>
    <w:rsid w:val="004E52DA"/>
    <w:rsid w:val="004F14E4"/>
    <w:rsid w:val="005008F3"/>
    <w:rsid w:val="005143AD"/>
    <w:rsid w:val="0052048B"/>
    <w:rsid w:val="00523AB3"/>
    <w:rsid w:val="00526CFF"/>
    <w:rsid w:val="00531EC6"/>
    <w:rsid w:val="00534C27"/>
    <w:rsid w:val="00536521"/>
    <w:rsid w:val="0054269B"/>
    <w:rsid w:val="005524FB"/>
    <w:rsid w:val="00554CC3"/>
    <w:rsid w:val="005635D6"/>
    <w:rsid w:val="00573AF5"/>
    <w:rsid w:val="00573DA1"/>
    <w:rsid w:val="005826F1"/>
    <w:rsid w:val="00591566"/>
    <w:rsid w:val="0059170C"/>
    <w:rsid w:val="00593E69"/>
    <w:rsid w:val="005A7112"/>
    <w:rsid w:val="005C0A21"/>
    <w:rsid w:val="005D0FF0"/>
    <w:rsid w:val="005D1D49"/>
    <w:rsid w:val="005E52F1"/>
    <w:rsid w:val="005E641C"/>
    <w:rsid w:val="00607BBA"/>
    <w:rsid w:val="006116CF"/>
    <w:rsid w:val="00615B54"/>
    <w:rsid w:val="00620890"/>
    <w:rsid w:val="00620902"/>
    <w:rsid w:val="0062273C"/>
    <w:rsid w:val="00626847"/>
    <w:rsid w:val="006277C8"/>
    <w:rsid w:val="00627B35"/>
    <w:rsid w:val="00631AA5"/>
    <w:rsid w:val="0064174B"/>
    <w:rsid w:val="0064272B"/>
    <w:rsid w:val="00661AD5"/>
    <w:rsid w:val="0066443E"/>
    <w:rsid w:val="006673F4"/>
    <w:rsid w:val="00667875"/>
    <w:rsid w:val="0067001D"/>
    <w:rsid w:val="00670D99"/>
    <w:rsid w:val="00671ED4"/>
    <w:rsid w:val="00676C73"/>
    <w:rsid w:val="00683C00"/>
    <w:rsid w:val="00684BBD"/>
    <w:rsid w:val="00692D45"/>
    <w:rsid w:val="00697208"/>
    <w:rsid w:val="006A0F33"/>
    <w:rsid w:val="006B0440"/>
    <w:rsid w:val="006B06F5"/>
    <w:rsid w:val="006B2BE2"/>
    <w:rsid w:val="006B6065"/>
    <w:rsid w:val="006B6FF5"/>
    <w:rsid w:val="006C34DF"/>
    <w:rsid w:val="006C5AB7"/>
    <w:rsid w:val="006C5EA7"/>
    <w:rsid w:val="006D1BF0"/>
    <w:rsid w:val="006D22FF"/>
    <w:rsid w:val="006D2AB8"/>
    <w:rsid w:val="006D3A6D"/>
    <w:rsid w:val="006D407C"/>
    <w:rsid w:val="006E10ED"/>
    <w:rsid w:val="006F0F4B"/>
    <w:rsid w:val="006F286E"/>
    <w:rsid w:val="006F4B77"/>
    <w:rsid w:val="006F70DD"/>
    <w:rsid w:val="00702A23"/>
    <w:rsid w:val="007051C9"/>
    <w:rsid w:val="00707D45"/>
    <w:rsid w:val="00714ACD"/>
    <w:rsid w:val="0072696D"/>
    <w:rsid w:val="007344F3"/>
    <w:rsid w:val="00734B5C"/>
    <w:rsid w:val="00760102"/>
    <w:rsid w:val="00761EDC"/>
    <w:rsid w:val="00770427"/>
    <w:rsid w:val="00771518"/>
    <w:rsid w:val="00773A97"/>
    <w:rsid w:val="00773B65"/>
    <w:rsid w:val="00782BA0"/>
    <w:rsid w:val="00786258"/>
    <w:rsid w:val="007A18FF"/>
    <w:rsid w:val="007B0726"/>
    <w:rsid w:val="007B0E01"/>
    <w:rsid w:val="007B5DBD"/>
    <w:rsid w:val="007B78B0"/>
    <w:rsid w:val="007B7F9A"/>
    <w:rsid w:val="007C0FB6"/>
    <w:rsid w:val="007C4643"/>
    <w:rsid w:val="007D795B"/>
    <w:rsid w:val="007F10F0"/>
    <w:rsid w:val="007F4D3E"/>
    <w:rsid w:val="007F65DF"/>
    <w:rsid w:val="00803FFC"/>
    <w:rsid w:val="00806DD4"/>
    <w:rsid w:val="008148AE"/>
    <w:rsid w:val="0081650D"/>
    <w:rsid w:val="00825F97"/>
    <w:rsid w:val="00830182"/>
    <w:rsid w:val="00832D21"/>
    <w:rsid w:val="00834F01"/>
    <w:rsid w:val="00836ECC"/>
    <w:rsid w:val="008371A0"/>
    <w:rsid w:val="008417FB"/>
    <w:rsid w:val="008477DC"/>
    <w:rsid w:val="0085228A"/>
    <w:rsid w:val="00855BEE"/>
    <w:rsid w:val="00856ED6"/>
    <w:rsid w:val="00866EC7"/>
    <w:rsid w:val="0086766E"/>
    <w:rsid w:val="008676BB"/>
    <w:rsid w:val="008725CE"/>
    <w:rsid w:val="0087417F"/>
    <w:rsid w:val="00874BF1"/>
    <w:rsid w:val="00877EE6"/>
    <w:rsid w:val="00893302"/>
    <w:rsid w:val="008A006B"/>
    <w:rsid w:val="008A2877"/>
    <w:rsid w:val="008D2207"/>
    <w:rsid w:val="008D2278"/>
    <w:rsid w:val="008F05BC"/>
    <w:rsid w:val="00906195"/>
    <w:rsid w:val="00910D05"/>
    <w:rsid w:val="00911461"/>
    <w:rsid w:val="00915CC4"/>
    <w:rsid w:val="009214F6"/>
    <w:rsid w:val="0092595F"/>
    <w:rsid w:val="00931BC7"/>
    <w:rsid w:val="00943CFD"/>
    <w:rsid w:val="00951820"/>
    <w:rsid w:val="00956615"/>
    <w:rsid w:val="0096277C"/>
    <w:rsid w:val="00962DD6"/>
    <w:rsid w:val="00963B72"/>
    <w:rsid w:val="00965EBD"/>
    <w:rsid w:val="00972AF6"/>
    <w:rsid w:val="00972FB1"/>
    <w:rsid w:val="0098150D"/>
    <w:rsid w:val="00986327"/>
    <w:rsid w:val="00987958"/>
    <w:rsid w:val="00992D24"/>
    <w:rsid w:val="0099527B"/>
    <w:rsid w:val="009A4F12"/>
    <w:rsid w:val="009B0894"/>
    <w:rsid w:val="009C08F9"/>
    <w:rsid w:val="009C2DE3"/>
    <w:rsid w:val="009C56F0"/>
    <w:rsid w:val="009D0FB1"/>
    <w:rsid w:val="009E1DDA"/>
    <w:rsid w:val="009F3CBF"/>
    <w:rsid w:val="009F62F9"/>
    <w:rsid w:val="009F68C7"/>
    <w:rsid w:val="00A012A7"/>
    <w:rsid w:val="00A02470"/>
    <w:rsid w:val="00A05B6C"/>
    <w:rsid w:val="00A1545E"/>
    <w:rsid w:val="00A26A51"/>
    <w:rsid w:val="00A54CD4"/>
    <w:rsid w:val="00A55071"/>
    <w:rsid w:val="00A55846"/>
    <w:rsid w:val="00A604BF"/>
    <w:rsid w:val="00A761D8"/>
    <w:rsid w:val="00A835F3"/>
    <w:rsid w:val="00A83855"/>
    <w:rsid w:val="00A9244C"/>
    <w:rsid w:val="00A94139"/>
    <w:rsid w:val="00AA383D"/>
    <w:rsid w:val="00AB1DCA"/>
    <w:rsid w:val="00AB60C9"/>
    <w:rsid w:val="00AC7AF3"/>
    <w:rsid w:val="00AD76EA"/>
    <w:rsid w:val="00AF0ED3"/>
    <w:rsid w:val="00AF1F6A"/>
    <w:rsid w:val="00B0103C"/>
    <w:rsid w:val="00B26B30"/>
    <w:rsid w:val="00B32160"/>
    <w:rsid w:val="00B37E64"/>
    <w:rsid w:val="00B410C2"/>
    <w:rsid w:val="00B5272E"/>
    <w:rsid w:val="00B71086"/>
    <w:rsid w:val="00B72ACB"/>
    <w:rsid w:val="00B956E1"/>
    <w:rsid w:val="00B96F70"/>
    <w:rsid w:val="00BA3E85"/>
    <w:rsid w:val="00BC657B"/>
    <w:rsid w:val="00BD18BE"/>
    <w:rsid w:val="00BD4CA5"/>
    <w:rsid w:val="00BE4881"/>
    <w:rsid w:val="00BF16C5"/>
    <w:rsid w:val="00BF213A"/>
    <w:rsid w:val="00C02506"/>
    <w:rsid w:val="00C02B11"/>
    <w:rsid w:val="00C04936"/>
    <w:rsid w:val="00C07131"/>
    <w:rsid w:val="00C12CCB"/>
    <w:rsid w:val="00C15A39"/>
    <w:rsid w:val="00C2310A"/>
    <w:rsid w:val="00C258FE"/>
    <w:rsid w:val="00C54723"/>
    <w:rsid w:val="00C70498"/>
    <w:rsid w:val="00C75E00"/>
    <w:rsid w:val="00C85B04"/>
    <w:rsid w:val="00C90177"/>
    <w:rsid w:val="00CA0BD5"/>
    <w:rsid w:val="00CB0BAA"/>
    <w:rsid w:val="00CB4F4E"/>
    <w:rsid w:val="00CB6F02"/>
    <w:rsid w:val="00CC6E5C"/>
    <w:rsid w:val="00CE0A4B"/>
    <w:rsid w:val="00CE0D93"/>
    <w:rsid w:val="00CE74EF"/>
    <w:rsid w:val="00D00584"/>
    <w:rsid w:val="00D04837"/>
    <w:rsid w:val="00D1597A"/>
    <w:rsid w:val="00D24518"/>
    <w:rsid w:val="00D302B4"/>
    <w:rsid w:val="00D337AF"/>
    <w:rsid w:val="00D34836"/>
    <w:rsid w:val="00D40704"/>
    <w:rsid w:val="00D47BF1"/>
    <w:rsid w:val="00D6296A"/>
    <w:rsid w:val="00D66E9A"/>
    <w:rsid w:val="00D72C65"/>
    <w:rsid w:val="00D73855"/>
    <w:rsid w:val="00D73DB8"/>
    <w:rsid w:val="00D862DB"/>
    <w:rsid w:val="00D903DE"/>
    <w:rsid w:val="00D9408E"/>
    <w:rsid w:val="00D96E5C"/>
    <w:rsid w:val="00DB1688"/>
    <w:rsid w:val="00DB4724"/>
    <w:rsid w:val="00DB7636"/>
    <w:rsid w:val="00DC5856"/>
    <w:rsid w:val="00DD07FD"/>
    <w:rsid w:val="00DD1148"/>
    <w:rsid w:val="00DD7744"/>
    <w:rsid w:val="00DE000E"/>
    <w:rsid w:val="00DF4350"/>
    <w:rsid w:val="00DF744D"/>
    <w:rsid w:val="00DF7E58"/>
    <w:rsid w:val="00E07D52"/>
    <w:rsid w:val="00E21A46"/>
    <w:rsid w:val="00E226BC"/>
    <w:rsid w:val="00E2408C"/>
    <w:rsid w:val="00E240CC"/>
    <w:rsid w:val="00E27649"/>
    <w:rsid w:val="00E34F7E"/>
    <w:rsid w:val="00E50EFA"/>
    <w:rsid w:val="00E57343"/>
    <w:rsid w:val="00E60982"/>
    <w:rsid w:val="00E77008"/>
    <w:rsid w:val="00E8066D"/>
    <w:rsid w:val="00E834BB"/>
    <w:rsid w:val="00E95890"/>
    <w:rsid w:val="00E96322"/>
    <w:rsid w:val="00E97339"/>
    <w:rsid w:val="00EA486D"/>
    <w:rsid w:val="00EC073D"/>
    <w:rsid w:val="00EC26DF"/>
    <w:rsid w:val="00ED2835"/>
    <w:rsid w:val="00ED362A"/>
    <w:rsid w:val="00ED775D"/>
    <w:rsid w:val="00EE02DF"/>
    <w:rsid w:val="00EE25B3"/>
    <w:rsid w:val="00EF0533"/>
    <w:rsid w:val="00EF7347"/>
    <w:rsid w:val="00F051F0"/>
    <w:rsid w:val="00F173B0"/>
    <w:rsid w:val="00F26F59"/>
    <w:rsid w:val="00F2797F"/>
    <w:rsid w:val="00F3489F"/>
    <w:rsid w:val="00F40EEC"/>
    <w:rsid w:val="00F450A7"/>
    <w:rsid w:val="00F458BA"/>
    <w:rsid w:val="00F54F00"/>
    <w:rsid w:val="00F60FEA"/>
    <w:rsid w:val="00F6427B"/>
    <w:rsid w:val="00F6738A"/>
    <w:rsid w:val="00F74F1C"/>
    <w:rsid w:val="00F75F0C"/>
    <w:rsid w:val="00F814C5"/>
    <w:rsid w:val="00F865D0"/>
    <w:rsid w:val="00F86B59"/>
    <w:rsid w:val="00F93B21"/>
    <w:rsid w:val="00F954A7"/>
    <w:rsid w:val="00FA3A48"/>
    <w:rsid w:val="00FB4F07"/>
    <w:rsid w:val="00FE00F6"/>
    <w:rsid w:val="00FE45D3"/>
    <w:rsid w:val="00FF045F"/>
    <w:rsid w:val="00FF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3743A3"/>
  <w15:chartTrackingRefBased/>
  <w15:docId w15:val="{63AF2C3D-181F-4C97-8F04-832CAB74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6BC"/>
  </w:style>
  <w:style w:type="paragraph" w:styleId="Heading1">
    <w:name w:val="heading 1"/>
    <w:basedOn w:val="Normal"/>
    <w:next w:val="Normal"/>
    <w:link w:val="Heading1Char"/>
    <w:uiPriority w:val="9"/>
    <w:qFormat/>
    <w:rsid w:val="001D2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0C"/>
  </w:style>
  <w:style w:type="paragraph" w:styleId="Footer">
    <w:name w:val="footer"/>
    <w:basedOn w:val="Normal"/>
    <w:link w:val="FooterChar"/>
    <w:uiPriority w:val="99"/>
    <w:unhideWhenUsed/>
    <w:rsid w:val="00F75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0C"/>
  </w:style>
  <w:style w:type="character" w:customStyle="1" w:styleId="Heading2Char">
    <w:name w:val="Heading 2 Char"/>
    <w:basedOn w:val="DefaultParagraphFont"/>
    <w:link w:val="Heading2"/>
    <w:uiPriority w:val="9"/>
    <w:rsid w:val="00E24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2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2741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D274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274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8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A33"/>
    <w:pPr>
      <w:ind w:left="720"/>
      <w:contextualSpacing/>
    </w:pPr>
  </w:style>
  <w:style w:type="table" w:styleId="TableGrid">
    <w:name w:val="Table Grid"/>
    <w:basedOn w:val="TableNormal"/>
    <w:uiPriority w:val="39"/>
    <w:rsid w:val="0062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22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ftware-engineering-system-configuration-managemen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tudy.com/academy/lesson/integration-configuration-model-definition-purpos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y.com/academy/lesson/configuration-management-control-items-proced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47C7E-17FC-4DF3-8512-592431B6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7</Pages>
  <Words>1112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yang</dc:creator>
  <cp:keywords/>
  <dc:description/>
  <cp:lastModifiedBy>Bryan Yang</cp:lastModifiedBy>
  <cp:revision>438</cp:revision>
  <dcterms:created xsi:type="dcterms:W3CDTF">2022-08-09T14:05:00Z</dcterms:created>
  <dcterms:modified xsi:type="dcterms:W3CDTF">2022-08-10T17:45:00Z</dcterms:modified>
</cp:coreProperties>
</file>