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476C3" w14:textId="249C1C69" w:rsidR="00317B95" w:rsidRPr="00D72855" w:rsidRDefault="00F5066C">
      <w:pPr>
        <w:rPr>
          <w:b/>
          <w:bCs/>
          <w:sz w:val="40"/>
          <w:szCs w:val="40"/>
        </w:rPr>
      </w:pPr>
      <w:r w:rsidRPr="00D72855">
        <w:rPr>
          <w:b/>
          <w:bCs/>
          <w:sz w:val="40"/>
          <w:szCs w:val="40"/>
        </w:rPr>
        <w:t>BLOQUES ANONIMOS</w:t>
      </w:r>
    </w:p>
    <w:p w14:paraId="101CD558" w14:textId="77777777" w:rsidR="00F5066C" w:rsidRDefault="00F5066C"/>
    <w:p w14:paraId="249D4C4A" w14:textId="32AC2FB5" w:rsidR="00F5066C" w:rsidRDefault="00F5066C">
      <w:r>
        <w:t xml:space="preserve">No necesito </w:t>
      </w:r>
      <w:proofErr w:type="spellStart"/>
      <w:r>
        <w:t>inizilzar</w:t>
      </w:r>
      <w:proofErr w:type="spellEnd"/>
      <w:r>
        <w:t xml:space="preserve"> variables</w:t>
      </w:r>
      <w:r w:rsidR="002A0B40">
        <w:t>, PERO PUEDO HACERLO SI QUIERO EN EL DECLARE</w:t>
      </w:r>
    </w:p>
    <w:p w14:paraId="2F83CB73" w14:textId="490D6D88" w:rsidR="00F5066C" w:rsidRDefault="00F5066C">
      <w:r>
        <w:t xml:space="preserve">Se usa comillas simples </w:t>
      </w:r>
    </w:p>
    <w:p w14:paraId="7FB7267B" w14:textId="78DBE28F" w:rsidR="00F5066C" w:rsidRDefault="00F5066C">
      <w:r>
        <w:t>NUMBER ADMITE DECIMALES</w:t>
      </w:r>
    </w:p>
    <w:p w14:paraId="4165E6C0" w14:textId="505A8A36" w:rsidR="00930478" w:rsidRDefault="00930478">
      <w:r>
        <w:t xml:space="preserve">El parámetro i en </w:t>
      </w:r>
      <w:proofErr w:type="spellStart"/>
      <w:r>
        <w:t>wile</w:t>
      </w:r>
      <w:proofErr w:type="spellEnd"/>
      <w:r>
        <w:t xml:space="preserve"> y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minucsculas</w:t>
      </w:r>
      <w:proofErr w:type="spellEnd"/>
    </w:p>
    <w:p w14:paraId="2CF5EBB9" w14:textId="73F4AF93" w:rsidR="002A0B40" w:rsidRDefault="002A0B40">
      <w:r>
        <w:t>SE PEUDE HACER DIVISIONES TIPO 1/12</w:t>
      </w:r>
    </w:p>
    <w:p w14:paraId="246FBFA0" w14:textId="77777777" w:rsidR="002A0B40" w:rsidRPr="002A0B40" w:rsidRDefault="002A0B40" w:rsidP="002A0B40">
      <w:proofErr w:type="gramStart"/>
      <w:r w:rsidRPr="002A0B40">
        <w:t xml:space="preserve">  </w:t>
      </w:r>
      <w:r w:rsidRPr="002A0B40">
        <w:rPr>
          <w:b/>
          <w:bCs/>
        </w:rPr>
        <w:t>Bloque</w:t>
      </w:r>
      <w:proofErr w:type="gramEnd"/>
      <w:r w:rsidRPr="002A0B40">
        <w:rPr>
          <w:b/>
          <w:bCs/>
        </w:rPr>
        <w:t xml:space="preserve"> anónimo</w:t>
      </w:r>
      <w:r w:rsidRPr="002A0B40">
        <w:t xml:space="preserve"> → Usa </w:t>
      </w:r>
      <w:r w:rsidRPr="002A0B40">
        <w:rPr>
          <w:b/>
          <w:bCs/>
        </w:rPr>
        <w:t>variables</w:t>
      </w:r>
      <w:r w:rsidRPr="002A0B40">
        <w:t>, pero no tiene parámetros de entrada.</w:t>
      </w:r>
    </w:p>
    <w:p w14:paraId="615A8B30" w14:textId="6E1720B5" w:rsidR="002A0B40" w:rsidRDefault="002A0B40" w:rsidP="002A0B40">
      <w:proofErr w:type="gramStart"/>
      <w:r w:rsidRPr="002A0B40">
        <w:t xml:space="preserve">  </w:t>
      </w:r>
      <w:r w:rsidRPr="002A0B40">
        <w:rPr>
          <w:b/>
          <w:bCs/>
        </w:rPr>
        <w:t>Procedimientos</w:t>
      </w:r>
      <w:proofErr w:type="gramEnd"/>
      <w:r w:rsidRPr="002A0B40">
        <w:rPr>
          <w:b/>
          <w:bCs/>
        </w:rPr>
        <w:t xml:space="preserve"> y funciones</w:t>
      </w:r>
      <w:r w:rsidRPr="002A0B40">
        <w:t xml:space="preserve"> → Pueden tener </w:t>
      </w:r>
      <w:r w:rsidRPr="002A0B40">
        <w:rPr>
          <w:b/>
          <w:bCs/>
        </w:rPr>
        <w:t>parámetros de entrada</w:t>
      </w:r>
      <w:r w:rsidRPr="002A0B40">
        <w:t xml:space="preserve"> (IN), de salida (OUT) o ambos (IN OUT).</w:t>
      </w:r>
    </w:p>
    <w:p w14:paraId="66A8F96E" w14:textId="65D90B92" w:rsidR="004529D2" w:rsidRDefault="004529D2" w:rsidP="002A0B40">
      <w:r w:rsidRPr="004529D2">
        <w:rPr>
          <w:b/>
          <w:bCs/>
        </w:rPr>
        <w:t>no es necesario poner las restricciones dentro de los procedimientos o funciones</w:t>
      </w:r>
      <w:r w:rsidRPr="004529D2">
        <w:t xml:space="preserve"> si ya las has definido al momento de crear o modificar la tabla. Las restricciones, como NOT NULL, PRIMARY KEY, FOREIGN KEY, CHECK, entre otras, se aplican </w:t>
      </w:r>
      <w:r w:rsidRPr="004529D2">
        <w:rPr>
          <w:b/>
          <w:bCs/>
        </w:rPr>
        <w:t>a nivel de la tabla</w:t>
      </w:r>
      <w:r w:rsidRPr="004529D2">
        <w:t>, y la base de datos las manejará automáticamente cuando intentes insertar, actualizar o eliminar registros.</w:t>
      </w:r>
    </w:p>
    <w:p w14:paraId="479BF964" w14:textId="77777777" w:rsidR="00602042" w:rsidRDefault="00602042" w:rsidP="002A0B40"/>
    <w:p w14:paraId="3DDABB4F" w14:textId="77777777" w:rsidR="00602042" w:rsidRDefault="00602042" w:rsidP="002A0B40"/>
    <w:p w14:paraId="30193664" w14:textId="77777777" w:rsidR="00602042" w:rsidRDefault="00602042" w:rsidP="002A0B40"/>
    <w:p w14:paraId="3EC03CC3" w14:textId="77777777" w:rsidR="00602042" w:rsidRDefault="00602042" w:rsidP="002A0B40"/>
    <w:p w14:paraId="1BEF518F" w14:textId="77777777" w:rsidR="00602042" w:rsidRPr="00602042" w:rsidRDefault="00602042" w:rsidP="00602042">
      <w:r w:rsidRPr="00602042">
        <w:t xml:space="preserve">Sí, los </w:t>
      </w:r>
      <w:r w:rsidRPr="00602042">
        <w:rPr>
          <w:b/>
          <w:bCs/>
        </w:rPr>
        <w:t>temas sintácticos</w:t>
      </w:r>
      <w:r w:rsidRPr="00602042">
        <w:t xml:space="preserve"> y las </w:t>
      </w:r>
      <w:r w:rsidRPr="00602042">
        <w:rPr>
          <w:b/>
          <w:bCs/>
        </w:rPr>
        <w:t>reglas</w:t>
      </w:r>
      <w:r w:rsidRPr="00602042">
        <w:t xml:space="preserve"> básicas de </w:t>
      </w:r>
      <w:r w:rsidRPr="00602042">
        <w:rPr>
          <w:b/>
          <w:bCs/>
        </w:rPr>
        <w:t>PL/SQL</w:t>
      </w:r>
      <w:r w:rsidRPr="00602042">
        <w:t xml:space="preserve"> siguen siendo en gran medida iguales, ya sea que estés escribiendo un </w:t>
      </w:r>
      <w:r w:rsidRPr="00602042">
        <w:rPr>
          <w:b/>
          <w:bCs/>
        </w:rPr>
        <w:t>bloque anónimo</w:t>
      </w:r>
      <w:r w:rsidRPr="00602042">
        <w:t xml:space="preserve">, un </w:t>
      </w:r>
      <w:proofErr w:type="gramStart"/>
      <w:r w:rsidRPr="00602042">
        <w:rPr>
          <w:b/>
          <w:bCs/>
        </w:rPr>
        <w:t>procedimiento almacenado</w:t>
      </w:r>
      <w:r w:rsidRPr="00602042">
        <w:t xml:space="preserve"> o una </w:t>
      </w:r>
      <w:r w:rsidRPr="00602042">
        <w:rPr>
          <w:b/>
          <w:bCs/>
        </w:rPr>
        <w:t>función almacenada</w:t>
      </w:r>
      <w:proofErr w:type="gramEnd"/>
      <w:r w:rsidRPr="00602042">
        <w:t>. Las diferencias surgen principalmente en la forma en que se definen y se invocan estos bloques de código, así como en algunos aspectos relacionados con la persistencia y la reutilización.</w:t>
      </w:r>
    </w:p>
    <w:p w14:paraId="4718A08F" w14:textId="77777777" w:rsidR="00602042" w:rsidRPr="00602042" w:rsidRDefault="00602042" w:rsidP="00602042">
      <w:pPr>
        <w:rPr>
          <w:b/>
          <w:bCs/>
        </w:rPr>
      </w:pPr>
      <w:r w:rsidRPr="00602042">
        <w:rPr>
          <w:b/>
          <w:bCs/>
        </w:rPr>
        <w:t>Similitudes en la sintaxis de bloques anónimos y procedimientos/funciones almacenadas:</w:t>
      </w:r>
    </w:p>
    <w:p w14:paraId="16D45DFA" w14:textId="77777777" w:rsidR="00602042" w:rsidRPr="00602042" w:rsidRDefault="00602042" w:rsidP="00602042">
      <w:pPr>
        <w:numPr>
          <w:ilvl w:val="0"/>
          <w:numId w:val="1"/>
        </w:numPr>
      </w:pPr>
      <w:r w:rsidRPr="00602042">
        <w:rPr>
          <w:b/>
          <w:bCs/>
        </w:rPr>
        <w:t>Declaración de variables</w:t>
      </w:r>
      <w:r w:rsidRPr="00602042">
        <w:t>:</w:t>
      </w:r>
    </w:p>
    <w:p w14:paraId="6C25F2FE" w14:textId="77777777" w:rsidR="00602042" w:rsidRPr="00602042" w:rsidRDefault="00602042" w:rsidP="00602042">
      <w:pPr>
        <w:numPr>
          <w:ilvl w:val="1"/>
          <w:numId w:val="1"/>
        </w:numPr>
      </w:pPr>
      <w:r w:rsidRPr="00602042">
        <w:t xml:space="preserve">En </w:t>
      </w:r>
      <w:r w:rsidRPr="00602042">
        <w:rPr>
          <w:b/>
          <w:bCs/>
        </w:rPr>
        <w:t>bloques anónimos</w:t>
      </w:r>
      <w:r w:rsidRPr="00602042">
        <w:t xml:space="preserve">, </w:t>
      </w:r>
      <w:r w:rsidRPr="00602042">
        <w:rPr>
          <w:b/>
          <w:bCs/>
        </w:rPr>
        <w:t>procedimientos</w:t>
      </w:r>
      <w:r w:rsidRPr="00602042">
        <w:t xml:space="preserve"> y </w:t>
      </w:r>
      <w:r w:rsidRPr="00602042">
        <w:rPr>
          <w:b/>
          <w:bCs/>
        </w:rPr>
        <w:t>funciones almacenadas</w:t>
      </w:r>
      <w:r w:rsidRPr="00602042">
        <w:t>, la sintaxis para declarar variables es la misma:</w:t>
      </w:r>
    </w:p>
    <w:p w14:paraId="06E7FCCD" w14:textId="77777777" w:rsidR="00602042" w:rsidRPr="00602042" w:rsidRDefault="00602042" w:rsidP="00602042">
      <w:pPr>
        <w:rPr>
          <w:lang w:val="en-US"/>
        </w:rPr>
      </w:pPr>
      <w:proofErr w:type="spellStart"/>
      <w:r w:rsidRPr="00602042">
        <w:rPr>
          <w:lang w:val="en-US"/>
        </w:rPr>
        <w:t>sql</w:t>
      </w:r>
      <w:proofErr w:type="spellEnd"/>
    </w:p>
    <w:p w14:paraId="0CDA0823" w14:textId="77777777" w:rsidR="00602042" w:rsidRPr="00602042" w:rsidRDefault="00602042" w:rsidP="00602042">
      <w:pPr>
        <w:rPr>
          <w:lang w:val="en-US"/>
        </w:rPr>
      </w:pPr>
      <w:proofErr w:type="spellStart"/>
      <w:r w:rsidRPr="00602042">
        <w:rPr>
          <w:lang w:val="en-US"/>
        </w:rPr>
        <w:lastRenderedPageBreak/>
        <w:t>CopiarEditar</w:t>
      </w:r>
      <w:proofErr w:type="spellEnd"/>
    </w:p>
    <w:p w14:paraId="2376DB04" w14:textId="77777777" w:rsidR="00602042" w:rsidRPr="00602042" w:rsidRDefault="00602042" w:rsidP="00602042">
      <w:pPr>
        <w:rPr>
          <w:lang w:val="en-US"/>
        </w:rPr>
      </w:pPr>
      <w:r w:rsidRPr="00602042">
        <w:rPr>
          <w:lang w:val="en-US"/>
        </w:rPr>
        <w:t>DECLARE</w:t>
      </w:r>
    </w:p>
    <w:p w14:paraId="21BCFA0D" w14:textId="77777777" w:rsidR="00602042" w:rsidRPr="00602042" w:rsidRDefault="00602042" w:rsidP="00602042">
      <w:pPr>
        <w:rPr>
          <w:lang w:val="en-US"/>
        </w:rPr>
      </w:pPr>
      <w:r w:rsidRPr="00602042">
        <w:rPr>
          <w:lang w:val="en-US"/>
        </w:rPr>
        <w:t xml:space="preserve">    </w:t>
      </w:r>
      <w:proofErr w:type="spellStart"/>
      <w:r w:rsidRPr="00602042">
        <w:rPr>
          <w:lang w:val="en-US"/>
        </w:rPr>
        <w:t>variable_name</w:t>
      </w:r>
      <w:proofErr w:type="spellEnd"/>
      <w:r w:rsidRPr="00602042">
        <w:rPr>
          <w:lang w:val="en-US"/>
        </w:rPr>
        <w:t xml:space="preserve"> DATA_</w:t>
      </w:r>
      <w:proofErr w:type="gramStart"/>
      <w:r w:rsidRPr="00602042">
        <w:rPr>
          <w:lang w:val="en-US"/>
        </w:rPr>
        <w:t>TYPE;</w:t>
      </w:r>
      <w:proofErr w:type="gramEnd"/>
    </w:p>
    <w:p w14:paraId="69D19724" w14:textId="77777777" w:rsidR="00602042" w:rsidRPr="00602042" w:rsidRDefault="00602042" w:rsidP="00602042">
      <w:pPr>
        <w:rPr>
          <w:lang w:val="en-US"/>
        </w:rPr>
      </w:pPr>
      <w:r w:rsidRPr="00602042">
        <w:rPr>
          <w:lang w:val="en-US"/>
        </w:rPr>
        <w:t>BEGIN</w:t>
      </w:r>
    </w:p>
    <w:p w14:paraId="28A038CA" w14:textId="77777777" w:rsidR="00602042" w:rsidRPr="00602042" w:rsidRDefault="00602042" w:rsidP="00602042">
      <w:r w:rsidRPr="00602042">
        <w:rPr>
          <w:lang w:val="en-US"/>
        </w:rPr>
        <w:t xml:space="preserve">    </w:t>
      </w:r>
      <w:r w:rsidRPr="00602042">
        <w:t>-- Lógica aquí</w:t>
      </w:r>
    </w:p>
    <w:p w14:paraId="25AF68C3" w14:textId="77777777" w:rsidR="00602042" w:rsidRPr="00602042" w:rsidRDefault="00602042" w:rsidP="00602042">
      <w:r w:rsidRPr="00602042">
        <w:t>END;</w:t>
      </w:r>
    </w:p>
    <w:p w14:paraId="5552D056" w14:textId="2A437512" w:rsidR="00602042" w:rsidRPr="00D72855" w:rsidRDefault="00602042" w:rsidP="00602042">
      <w:pPr>
        <w:rPr>
          <w:sz w:val="40"/>
          <w:szCs w:val="40"/>
        </w:rPr>
      </w:pPr>
      <w:r w:rsidRPr="00D72855">
        <w:rPr>
          <w:b/>
          <w:bCs/>
          <w:sz w:val="40"/>
          <w:szCs w:val="40"/>
          <w:highlight w:val="yellow"/>
        </w:rPr>
        <w:t>bloque anónimo</w:t>
      </w:r>
      <w:r w:rsidRPr="00D72855">
        <w:rPr>
          <w:sz w:val="40"/>
          <w:szCs w:val="40"/>
          <w:highlight w:val="yellow"/>
        </w:rPr>
        <w:t>:</w:t>
      </w:r>
    </w:p>
    <w:p w14:paraId="59EA3504" w14:textId="77777777" w:rsidR="00602042" w:rsidRPr="00D72855" w:rsidRDefault="00602042" w:rsidP="00602042">
      <w:pPr>
        <w:rPr>
          <w:highlight w:val="green"/>
        </w:rPr>
      </w:pPr>
      <w:r w:rsidRPr="00D72855">
        <w:rPr>
          <w:highlight w:val="green"/>
        </w:rPr>
        <w:t>DECLARE</w:t>
      </w:r>
    </w:p>
    <w:p w14:paraId="0900BFD6" w14:textId="77777777" w:rsidR="00602042" w:rsidRPr="00D72855" w:rsidRDefault="00602042" w:rsidP="00602042">
      <w:pPr>
        <w:rPr>
          <w:highlight w:val="green"/>
        </w:rPr>
      </w:pPr>
      <w:r w:rsidRPr="00D72855">
        <w:rPr>
          <w:highlight w:val="green"/>
        </w:rPr>
        <w:t xml:space="preserve">    </w:t>
      </w:r>
      <w:proofErr w:type="spellStart"/>
      <w:r w:rsidRPr="00D72855">
        <w:rPr>
          <w:highlight w:val="green"/>
        </w:rPr>
        <w:t>v_saludo</w:t>
      </w:r>
      <w:proofErr w:type="spellEnd"/>
      <w:r w:rsidRPr="00D72855">
        <w:rPr>
          <w:highlight w:val="green"/>
        </w:rPr>
        <w:t xml:space="preserve"> VARCHAR2(50</w:t>
      </w:r>
      <w:proofErr w:type="gramStart"/>
      <w:r w:rsidRPr="00D72855">
        <w:rPr>
          <w:highlight w:val="green"/>
        </w:rPr>
        <w:t>) :</w:t>
      </w:r>
      <w:proofErr w:type="gramEnd"/>
      <w:r w:rsidRPr="00D72855">
        <w:rPr>
          <w:highlight w:val="green"/>
        </w:rPr>
        <w:t>= 'Hola, mundo';</w:t>
      </w:r>
    </w:p>
    <w:p w14:paraId="7CCC1F00" w14:textId="77777777" w:rsidR="00602042" w:rsidRPr="00D72855" w:rsidRDefault="00602042" w:rsidP="00602042">
      <w:pPr>
        <w:rPr>
          <w:highlight w:val="green"/>
          <w:lang w:val="en-US"/>
        </w:rPr>
      </w:pPr>
      <w:r w:rsidRPr="00D72855">
        <w:rPr>
          <w:highlight w:val="green"/>
          <w:lang w:val="en-US"/>
        </w:rPr>
        <w:t>BEGIN</w:t>
      </w:r>
    </w:p>
    <w:p w14:paraId="3DCE2DEC" w14:textId="77777777" w:rsidR="00602042" w:rsidRPr="00D72855" w:rsidRDefault="00602042" w:rsidP="00602042">
      <w:pPr>
        <w:rPr>
          <w:highlight w:val="green"/>
          <w:lang w:val="en-US"/>
        </w:rPr>
      </w:pPr>
      <w:r w:rsidRPr="00D72855">
        <w:rPr>
          <w:highlight w:val="green"/>
          <w:lang w:val="en-US"/>
        </w:rPr>
        <w:t xml:space="preserve">    DBMS_OUTPUT.PUT_LINE(</w:t>
      </w:r>
      <w:proofErr w:type="spellStart"/>
      <w:r w:rsidRPr="00D72855">
        <w:rPr>
          <w:highlight w:val="green"/>
          <w:lang w:val="en-US"/>
        </w:rPr>
        <w:t>v_saludo</w:t>
      </w:r>
      <w:proofErr w:type="spellEnd"/>
      <w:proofErr w:type="gramStart"/>
      <w:r w:rsidRPr="00D72855">
        <w:rPr>
          <w:highlight w:val="green"/>
          <w:lang w:val="en-US"/>
        </w:rPr>
        <w:t>);</w:t>
      </w:r>
      <w:proofErr w:type="gramEnd"/>
    </w:p>
    <w:p w14:paraId="29C4985E" w14:textId="77777777" w:rsidR="00602042" w:rsidRPr="00602042" w:rsidRDefault="00602042" w:rsidP="00602042">
      <w:r w:rsidRPr="00D72855">
        <w:rPr>
          <w:highlight w:val="green"/>
        </w:rPr>
        <w:t>END;</w:t>
      </w:r>
    </w:p>
    <w:p w14:paraId="76161B9F" w14:textId="35D5689F" w:rsidR="00602042" w:rsidRPr="00D72855" w:rsidRDefault="00602042" w:rsidP="00602042">
      <w:pPr>
        <w:rPr>
          <w:sz w:val="40"/>
          <w:szCs w:val="40"/>
        </w:rPr>
      </w:pPr>
      <w:r w:rsidRPr="00D72855">
        <w:rPr>
          <w:b/>
          <w:bCs/>
          <w:sz w:val="40"/>
          <w:szCs w:val="40"/>
          <w:highlight w:val="yellow"/>
        </w:rPr>
        <w:t>procedimiento almacenado</w:t>
      </w:r>
      <w:r w:rsidRPr="00D72855">
        <w:rPr>
          <w:sz w:val="40"/>
          <w:szCs w:val="40"/>
          <w:highlight w:val="yellow"/>
        </w:rPr>
        <w:t>:</w:t>
      </w:r>
    </w:p>
    <w:p w14:paraId="2533D9F5" w14:textId="77777777" w:rsidR="00602042" w:rsidRPr="00D72855" w:rsidRDefault="00602042" w:rsidP="00602042">
      <w:pPr>
        <w:rPr>
          <w:highlight w:val="green"/>
          <w:lang w:val="en-US"/>
        </w:rPr>
      </w:pPr>
      <w:r w:rsidRPr="00D72855">
        <w:rPr>
          <w:highlight w:val="green"/>
          <w:lang w:val="en-US"/>
        </w:rPr>
        <w:t xml:space="preserve">CREATE OR REPLACE PROCEDURE </w:t>
      </w:r>
      <w:proofErr w:type="spellStart"/>
      <w:r w:rsidRPr="00D72855">
        <w:rPr>
          <w:highlight w:val="green"/>
          <w:lang w:val="en-US"/>
        </w:rPr>
        <w:t>saludar</w:t>
      </w:r>
      <w:proofErr w:type="spellEnd"/>
      <w:r w:rsidRPr="00D72855">
        <w:rPr>
          <w:highlight w:val="green"/>
          <w:lang w:val="en-US"/>
        </w:rPr>
        <w:t xml:space="preserve"> IS</w:t>
      </w:r>
    </w:p>
    <w:p w14:paraId="513D5941" w14:textId="77777777" w:rsidR="00602042" w:rsidRPr="00D72855" w:rsidRDefault="00602042" w:rsidP="00602042">
      <w:pPr>
        <w:rPr>
          <w:highlight w:val="green"/>
        </w:rPr>
      </w:pPr>
      <w:r w:rsidRPr="00D72855">
        <w:rPr>
          <w:highlight w:val="green"/>
          <w:lang w:val="en-US"/>
        </w:rPr>
        <w:t xml:space="preserve">    </w:t>
      </w:r>
      <w:proofErr w:type="spellStart"/>
      <w:r w:rsidRPr="00D72855">
        <w:rPr>
          <w:highlight w:val="green"/>
        </w:rPr>
        <w:t>v_saludo</w:t>
      </w:r>
      <w:proofErr w:type="spellEnd"/>
      <w:r w:rsidRPr="00D72855">
        <w:rPr>
          <w:highlight w:val="green"/>
        </w:rPr>
        <w:t xml:space="preserve"> VARCHAR2(50</w:t>
      </w:r>
      <w:proofErr w:type="gramStart"/>
      <w:r w:rsidRPr="00D72855">
        <w:rPr>
          <w:highlight w:val="green"/>
        </w:rPr>
        <w:t>) :</w:t>
      </w:r>
      <w:proofErr w:type="gramEnd"/>
      <w:r w:rsidRPr="00D72855">
        <w:rPr>
          <w:highlight w:val="green"/>
        </w:rPr>
        <w:t>= 'Hola, mundo';</w:t>
      </w:r>
    </w:p>
    <w:p w14:paraId="3995F6DE" w14:textId="77777777" w:rsidR="00602042" w:rsidRPr="00D72855" w:rsidRDefault="00602042" w:rsidP="00602042">
      <w:pPr>
        <w:rPr>
          <w:highlight w:val="green"/>
          <w:lang w:val="en-US"/>
        </w:rPr>
      </w:pPr>
      <w:r w:rsidRPr="00D72855">
        <w:rPr>
          <w:highlight w:val="green"/>
          <w:lang w:val="en-US"/>
        </w:rPr>
        <w:t>BEGIN</w:t>
      </w:r>
    </w:p>
    <w:p w14:paraId="492C7DD6" w14:textId="77777777" w:rsidR="00602042" w:rsidRPr="00D72855" w:rsidRDefault="00602042" w:rsidP="00602042">
      <w:pPr>
        <w:rPr>
          <w:highlight w:val="green"/>
          <w:lang w:val="en-US"/>
        </w:rPr>
      </w:pPr>
      <w:r w:rsidRPr="00D72855">
        <w:rPr>
          <w:highlight w:val="green"/>
          <w:lang w:val="en-US"/>
        </w:rPr>
        <w:t xml:space="preserve">    DBMS_OUTPUT.PUT_LINE(</w:t>
      </w:r>
      <w:proofErr w:type="spellStart"/>
      <w:r w:rsidRPr="00D72855">
        <w:rPr>
          <w:highlight w:val="green"/>
          <w:lang w:val="en-US"/>
        </w:rPr>
        <w:t>v_saludo</w:t>
      </w:r>
      <w:proofErr w:type="spellEnd"/>
      <w:proofErr w:type="gramStart"/>
      <w:r w:rsidRPr="00D72855">
        <w:rPr>
          <w:highlight w:val="green"/>
          <w:lang w:val="en-US"/>
        </w:rPr>
        <w:t>);</w:t>
      </w:r>
      <w:proofErr w:type="gramEnd"/>
    </w:p>
    <w:p w14:paraId="4AE456C1" w14:textId="77777777" w:rsidR="00602042" w:rsidRPr="00602042" w:rsidRDefault="00602042" w:rsidP="00602042">
      <w:r w:rsidRPr="00D72855">
        <w:rPr>
          <w:highlight w:val="green"/>
        </w:rPr>
        <w:t>END saludar;</w:t>
      </w:r>
    </w:p>
    <w:p w14:paraId="34E1060D" w14:textId="77777777" w:rsidR="00602042" w:rsidRPr="00D72855" w:rsidRDefault="00602042" w:rsidP="00602042">
      <w:pPr>
        <w:numPr>
          <w:ilvl w:val="0"/>
          <w:numId w:val="1"/>
        </w:numPr>
        <w:rPr>
          <w:sz w:val="40"/>
          <w:szCs w:val="40"/>
          <w:highlight w:val="yellow"/>
        </w:rPr>
      </w:pPr>
      <w:r w:rsidRPr="00D72855">
        <w:rPr>
          <w:b/>
          <w:bCs/>
          <w:sz w:val="40"/>
          <w:szCs w:val="40"/>
          <w:highlight w:val="yellow"/>
        </w:rPr>
        <w:t>Estructuras de control</w:t>
      </w:r>
      <w:r w:rsidRPr="00D72855">
        <w:rPr>
          <w:sz w:val="40"/>
          <w:szCs w:val="40"/>
          <w:highlight w:val="yellow"/>
        </w:rPr>
        <w:t>:</w:t>
      </w:r>
    </w:p>
    <w:p w14:paraId="37B1F5B1" w14:textId="77777777" w:rsidR="00602042" w:rsidRPr="00602042" w:rsidRDefault="00602042" w:rsidP="00602042">
      <w:pPr>
        <w:numPr>
          <w:ilvl w:val="1"/>
          <w:numId w:val="1"/>
        </w:numPr>
      </w:pPr>
      <w:r w:rsidRPr="00602042">
        <w:t xml:space="preserve">Las estructuras como IF, LOOP, FOR, y WHILE son igualmente válidas en </w:t>
      </w:r>
      <w:r w:rsidRPr="00602042">
        <w:rPr>
          <w:b/>
          <w:bCs/>
        </w:rPr>
        <w:t>bloques anónimos</w:t>
      </w:r>
      <w:r w:rsidRPr="00602042">
        <w:t xml:space="preserve">, </w:t>
      </w:r>
      <w:r w:rsidRPr="00602042">
        <w:rPr>
          <w:b/>
          <w:bCs/>
        </w:rPr>
        <w:t>procedimientos</w:t>
      </w:r>
      <w:r w:rsidRPr="00602042">
        <w:t xml:space="preserve"> y </w:t>
      </w:r>
      <w:r w:rsidRPr="00602042">
        <w:rPr>
          <w:b/>
          <w:bCs/>
        </w:rPr>
        <w:t>funciones almacenadas</w:t>
      </w:r>
      <w:r w:rsidRPr="00602042">
        <w:t>. La sintaxis sigue siendo la misma.</w:t>
      </w:r>
    </w:p>
    <w:p w14:paraId="579AE676" w14:textId="77777777" w:rsidR="00D72855" w:rsidRPr="00D72855" w:rsidRDefault="00602042" w:rsidP="00602042">
      <w:pPr>
        <w:rPr>
          <w:highlight w:val="green"/>
        </w:rPr>
      </w:pPr>
      <w:r w:rsidRPr="00D72855">
        <w:rPr>
          <w:highlight w:val="green"/>
        </w:rPr>
        <w:t>Ejemplo con IF:</w:t>
      </w:r>
    </w:p>
    <w:p w14:paraId="1F9B1F47" w14:textId="1D621A62" w:rsidR="00602042" w:rsidRPr="00D72855" w:rsidRDefault="00602042" w:rsidP="00602042">
      <w:pPr>
        <w:rPr>
          <w:highlight w:val="green"/>
        </w:rPr>
      </w:pPr>
      <w:r w:rsidRPr="00D72855">
        <w:rPr>
          <w:highlight w:val="green"/>
        </w:rPr>
        <w:t xml:space="preserve">IF </w:t>
      </w:r>
      <w:proofErr w:type="spellStart"/>
      <w:r w:rsidRPr="00D72855">
        <w:rPr>
          <w:highlight w:val="green"/>
        </w:rPr>
        <w:t>condicion</w:t>
      </w:r>
      <w:proofErr w:type="spellEnd"/>
      <w:r w:rsidRPr="00D72855">
        <w:rPr>
          <w:highlight w:val="green"/>
        </w:rPr>
        <w:t xml:space="preserve"> THEN</w:t>
      </w:r>
    </w:p>
    <w:p w14:paraId="1D0BAF67" w14:textId="77777777" w:rsidR="00602042" w:rsidRPr="00D72855" w:rsidRDefault="00602042" w:rsidP="00602042">
      <w:pPr>
        <w:rPr>
          <w:highlight w:val="green"/>
        </w:rPr>
      </w:pPr>
      <w:r w:rsidRPr="00D72855">
        <w:rPr>
          <w:highlight w:val="green"/>
        </w:rPr>
        <w:t xml:space="preserve">    -- Acción si es verdadera</w:t>
      </w:r>
    </w:p>
    <w:p w14:paraId="6454B644" w14:textId="77777777" w:rsidR="00602042" w:rsidRPr="00D72855" w:rsidRDefault="00602042" w:rsidP="00602042">
      <w:pPr>
        <w:rPr>
          <w:highlight w:val="green"/>
        </w:rPr>
      </w:pPr>
      <w:r w:rsidRPr="00D72855">
        <w:rPr>
          <w:highlight w:val="green"/>
        </w:rPr>
        <w:t>ELSE</w:t>
      </w:r>
    </w:p>
    <w:p w14:paraId="20E14338" w14:textId="77777777" w:rsidR="00602042" w:rsidRPr="00D72855" w:rsidRDefault="00602042" w:rsidP="00602042">
      <w:pPr>
        <w:rPr>
          <w:highlight w:val="green"/>
        </w:rPr>
      </w:pPr>
      <w:r w:rsidRPr="00D72855">
        <w:rPr>
          <w:highlight w:val="green"/>
        </w:rPr>
        <w:t xml:space="preserve">    -- Acción si es falsa</w:t>
      </w:r>
    </w:p>
    <w:p w14:paraId="7CDC8020" w14:textId="77777777" w:rsidR="00602042" w:rsidRPr="00602042" w:rsidRDefault="00602042" w:rsidP="00602042">
      <w:r w:rsidRPr="00D72855">
        <w:rPr>
          <w:highlight w:val="green"/>
        </w:rPr>
        <w:lastRenderedPageBreak/>
        <w:t>END IF;</w:t>
      </w:r>
    </w:p>
    <w:p w14:paraId="322C4216" w14:textId="77777777" w:rsidR="00602042" w:rsidRPr="00602042" w:rsidRDefault="00602042" w:rsidP="00602042">
      <w:pPr>
        <w:numPr>
          <w:ilvl w:val="0"/>
          <w:numId w:val="1"/>
        </w:numPr>
      </w:pPr>
      <w:r w:rsidRPr="00602042">
        <w:rPr>
          <w:b/>
          <w:bCs/>
        </w:rPr>
        <w:t>Manejo de excepciones</w:t>
      </w:r>
      <w:r w:rsidRPr="00602042">
        <w:t>:</w:t>
      </w:r>
    </w:p>
    <w:p w14:paraId="66F02693" w14:textId="77777777" w:rsidR="00602042" w:rsidRPr="00602042" w:rsidRDefault="00602042" w:rsidP="00602042">
      <w:pPr>
        <w:numPr>
          <w:ilvl w:val="1"/>
          <w:numId w:val="1"/>
        </w:numPr>
      </w:pPr>
      <w:r w:rsidRPr="00602042">
        <w:t>La gestión de excepciones es idéntica para los bloques anónimos y los procedimientos/funciones almacenadas. Usamos BEGIN...EXCEPTION...END.</w:t>
      </w:r>
    </w:p>
    <w:p w14:paraId="2604B46A" w14:textId="77777777" w:rsidR="00602042" w:rsidRPr="00602042" w:rsidRDefault="00602042" w:rsidP="00602042">
      <w:r w:rsidRPr="00D72855">
        <w:rPr>
          <w:sz w:val="36"/>
          <w:szCs w:val="36"/>
          <w:highlight w:val="yellow"/>
        </w:rPr>
        <w:t>Ejemplo con manejo de excepciones</w:t>
      </w:r>
      <w:r w:rsidRPr="00602042">
        <w:t>:</w:t>
      </w:r>
    </w:p>
    <w:p w14:paraId="78D8B5CC" w14:textId="77777777" w:rsidR="00602042" w:rsidRPr="00D72855" w:rsidRDefault="00602042" w:rsidP="00602042">
      <w:pPr>
        <w:rPr>
          <w:highlight w:val="green"/>
        </w:rPr>
      </w:pPr>
      <w:r w:rsidRPr="00D72855">
        <w:rPr>
          <w:highlight w:val="green"/>
        </w:rPr>
        <w:t>BEGIN</w:t>
      </w:r>
    </w:p>
    <w:p w14:paraId="2CC35EC7" w14:textId="77777777" w:rsidR="00602042" w:rsidRPr="00D72855" w:rsidRDefault="00602042" w:rsidP="00602042">
      <w:pPr>
        <w:rPr>
          <w:highlight w:val="green"/>
        </w:rPr>
      </w:pPr>
      <w:r w:rsidRPr="00D72855">
        <w:rPr>
          <w:highlight w:val="green"/>
        </w:rPr>
        <w:t xml:space="preserve">    -- Código que puede generar error</w:t>
      </w:r>
    </w:p>
    <w:p w14:paraId="5E17C1F2" w14:textId="77777777" w:rsidR="00602042" w:rsidRPr="00D72855" w:rsidRDefault="00602042" w:rsidP="00602042">
      <w:pPr>
        <w:rPr>
          <w:highlight w:val="green"/>
          <w:lang w:val="en-US"/>
        </w:rPr>
      </w:pPr>
      <w:r w:rsidRPr="00D72855">
        <w:rPr>
          <w:highlight w:val="green"/>
          <w:lang w:val="en-US"/>
        </w:rPr>
        <w:t>EXCEPTION</w:t>
      </w:r>
    </w:p>
    <w:p w14:paraId="50784FF5" w14:textId="77777777" w:rsidR="00602042" w:rsidRPr="00D72855" w:rsidRDefault="00602042" w:rsidP="00602042">
      <w:pPr>
        <w:rPr>
          <w:highlight w:val="green"/>
          <w:lang w:val="en-US"/>
        </w:rPr>
      </w:pPr>
      <w:r w:rsidRPr="00D72855">
        <w:rPr>
          <w:highlight w:val="green"/>
          <w:lang w:val="en-US"/>
        </w:rPr>
        <w:t xml:space="preserve">    WHEN NO_DATA_FOUND THEN</w:t>
      </w:r>
    </w:p>
    <w:p w14:paraId="32A04B30" w14:textId="77777777" w:rsidR="00602042" w:rsidRPr="00D72855" w:rsidRDefault="00602042" w:rsidP="00602042">
      <w:pPr>
        <w:rPr>
          <w:highlight w:val="green"/>
        </w:rPr>
      </w:pPr>
      <w:r w:rsidRPr="00D72855">
        <w:rPr>
          <w:highlight w:val="green"/>
          <w:lang w:val="en-US"/>
        </w:rPr>
        <w:t xml:space="preserve">        </w:t>
      </w:r>
      <w:r w:rsidRPr="00D72855">
        <w:rPr>
          <w:highlight w:val="green"/>
        </w:rPr>
        <w:t>-- Manejo de error</w:t>
      </w:r>
    </w:p>
    <w:p w14:paraId="4A713A77" w14:textId="77777777" w:rsidR="00602042" w:rsidRPr="00602042" w:rsidRDefault="00602042" w:rsidP="00602042">
      <w:r w:rsidRPr="00D72855">
        <w:rPr>
          <w:highlight w:val="green"/>
        </w:rPr>
        <w:t>END;</w:t>
      </w:r>
    </w:p>
    <w:p w14:paraId="74DCD2C0" w14:textId="77777777" w:rsidR="00602042" w:rsidRPr="00D72855" w:rsidRDefault="00602042" w:rsidP="00602042">
      <w:pPr>
        <w:numPr>
          <w:ilvl w:val="0"/>
          <w:numId w:val="1"/>
        </w:numPr>
        <w:rPr>
          <w:sz w:val="40"/>
          <w:szCs w:val="40"/>
          <w:highlight w:val="yellow"/>
        </w:rPr>
      </w:pPr>
      <w:r w:rsidRPr="00D72855">
        <w:rPr>
          <w:b/>
          <w:bCs/>
          <w:sz w:val="40"/>
          <w:szCs w:val="40"/>
          <w:highlight w:val="yellow"/>
        </w:rPr>
        <w:t>Instrucciones SQL</w:t>
      </w:r>
      <w:r w:rsidRPr="00D72855">
        <w:rPr>
          <w:sz w:val="40"/>
          <w:szCs w:val="40"/>
          <w:highlight w:val="yellow"/>
        </w:rPr>
        <w:t>:</w:t>
      </w:r>
    </w:p>
    <w:p w14:paraId="568E02B0" w14:textId="77777777" w:rsidR="00602042" w:rsidRPr="00602042" w:rsidRDefault="00602042" w:rsidP="00602042">
      <w:pPr>
        <w:numPr>
          <w:ilvl w:val="1"/>
          <w:numId w:val="1"/>
        </w:numPr>
      </w:pPr>
      <w:r w:rsidRPr="00602042">
        <w:t xml:space="preserve">Puedes utilizar </w:t>
      </w:r>
      <w:r w:rsidRPr="00602042">
        <w:rPr>
          <w:b/>
          <w:bCs/>
        </w:rPr>
        <w:t>sentencias SQL</w:t>
      </w:r>
      <w:r w:rsidRPr="00602042">
        <w:t xml:space="preserve"> como SELECT INTO, INSERT, UPDATE, DELETE, etc., tanto en bloques anónimos como en procedimientos/funciones almacenadas.</w:t>
      </w:r>
    </w:p>
    <w:p w14:paraId="210A0C5B" w14:textId="77777777" w:rsidR="00602042" w:rsidRPr="00D72855" w:rsidRDefault="00602042" w:rsidP="00602042">
      <w:pPr>
        <w:rPr>
          <w:highlight w:val="green"/>
        </w:rPr>
      </w:pPr>
      <w:r w:rsidRPr="00D72855">
        <w:rPr>
          <w:highlight w:val="green"/>
        </w:rPr>
        <w:t>Ejemplo de SELECT INTO:</w:t>
      </w:r>
    </w:p>
    <w:p w14:paraId="3C9E38FF" w14:textId="77777777" w:rsidR="00602042" w:rsidRPr="00D72855" w:rsidRDefault="00602042" w:rsidP="00602042">
      <w:pPr>
        <w:rPr>
          <w:highlight w:val="green"/>
        </w:rPr>
      </w:pPr>
      <w:r w:rsidRPr="00D72855">
        <w:rPr>
          <w:highlight w:val="green"/>
        </w:rPr>
        <w:t>DECLARE</w:t>
      </w:r>
    </w:p>
    <w:p w14:paraId="1CFD5632" w14:textId="77777777" w:rsidR="00602042" w:rsidRPr="00D72855" w:rsidRDefault="00602042" w:rsidP="00602042">
      <w:pPr>
        <w:rPr>
          <w:highlight w:val="green"/>
        </w:rPr>
      </w:pPr>
      <w:r w:rsidRPr="00D72855">
        <w:rPr>
          <w:highlight w:val="green"/>
        </w:rPr>
        <w:t xml:space="preserve">    </w:t>
      </w:r>
      <w:proofErr w:type="spellStart"/>
      <w:r w:rsidRPr="00D72855">
        <w:rPr>
          <w:highlight w:val="green"/>
        </w:rPr>
        <w:t>v_nombre</w:t>
      </w:r>
      <w:proofErr w:type="spellEnd"/>
      <w:r w:rsidRPr="00D72855">
        <w:rPr>
          <w:highlight w:val="green"/>
        </w:rPr>
        <w:t xml:space="preserve"> VARCHAR2(100);</w:t>
      </w:r>
    </w:p>
    <w:p w14:paraId="3DE0818C" w14:textId="77777777" w:rsidR="00602042" w:rsidRPr="00D72855" w:rsidRDefault="00602042" w:rsidP="00602042">
      <w:pPr>
        <w:rPr>
          <w:highlight w:val="green"/>
        </w:rPr>
      </w:pPr>
      <w:r w:rsidRPr="00D72855">
        <w:rPr>
          <w:highlight w:val="green"/>
        </w:rPr>
        <w:t>BEGIN</w:t>
      </w:r>
    </w:p>
    <w:p w14:paraId="68D6B957" w14:textId="77777777" w:rsidR="00602042" w:rsidRPr="00D72855" w:rsidRDefault="00602042" w:rsidP="00602042">
      <w:pPr>
        <w:rPr>
          <w:highlight w:val="green"/>
        </w:rPr>
      </w:pPr>
      <w:r w:rsidRPr="00D72855">
        <w:rPr>
          <w:highlight w:val="green"/>
        </w:rPr>
        <w:t xml:space="preserve">    SELECT nombre INTO </w:t>
      </w:r>
      <w:proofErr w:type="spellStart"/>
      <w:r w:rsidRPr="00D72855">
        <w:rPr>
          <w:highlight w:val="green"/>
        </w:rPr>
        <w:t>v_nombre</w:t>
      </w:r>
      <w:proofErr w:type="spellEnd"/>
      <w:r w:rsidRPr="00D72855">
        <w:rPr>
          <w:highlight w:val="green"/>
        </w:rPr>
        <w:t xml:space="preserve"> FROM empleados WHERE </w:t>
      </w:r>
      <w:proofErr w:type="spellStart"/>
      <w:r w:rsidRPr="00D72855">
        <w:rPr>
          <w:highlight w:val="green"/>
        </w:rPr>
        <w:t>emp_id</w:t>
      </w:r>
      <w:proofErr w:type="spellEnd"/>
      <w:r w:rsidRPr="00D72855">
        <w:rPr>
          <w:highlight w:val="green"/>
        </w:rPr>
        <w:t xml:space="preserve"> = 1;</w:t>
      </w:r>
    </w:p>
    <w:p w14:paraId="10912483" w14:textId="77777777" w:rsidR="00602042" w:rsidRPr="00D72855" w:rsidRDefault="00602042" w:rsidP="00602042">
      <w:pPr>
        <w:rPr>
          <w:highlight w:val="green"/>
          <w:lang w:val="en-US"/>
        </w:rPr>
      </w:pPr>
      <w:r w:rsidRPr="00D72855">
        <w:rPr>
          <w:highlight w:val="green"/>
        </w:rPr>
        <w:t xml:space="preserve">    </w:t>
      </w:r>
      <w:r w:rsidRPr="00D72855">
        <w:rPr>
          <w:highlight w:val="green"/>
          <w:lang w:val="en-US"/>
        </w:rPr>
        <w:t>DBMS_OUTPUT.PUT_</w:t>
      </w:r>
      <w:proofErr w:type="gramStart"/>
      <w:r w:rsidRPr="00D72855">
        <w:rPr>
          <w:highlight w:val="green"/>
          <w:lang w:val="en-US"/>
        </w:rPr>
        <w:t>LINE(</w:t>
      </w:r>
      <w:proofErr w:type="gramEnd"/>
      <w:r w:rsidRPr="00D72855">
        <w:rPr>
          <w:highlight w:val="green"/>
          <w:lang w:val="en-US"/>
        </w:rPr>
        <w:t xml:space="preserve">'Nombre: ' || </w:t>
      </w:r>
      <w:proofErr w:type="spellStart"/>
      <w:r w:rsidRPr="00D72855">
        <w:rPr>
          <w:highlight w:val="green"/>
          <w:lang w:val="en-US"/>
        </w:rPr>
        <w:t>v_nombre</w:t>
      </w:r>
      <w:proofErr w:type="spellEnd"/>
      <w:r w:rsidRPr="00D72855">
        <w:rPr>
          <w:highlight w:val="green"/>
          <w:lang w:val="en-US"/>
        </w:rPr>
        <w:t>);</w:t>
      </w:r>
    </w:p>
    <w:p w14:paraId="2B326A44" w14:textId="77777777" w:rsidR="00602042" w:rsidRPr="00602042" w:rsidRDefault="00602042" w:rsidP="00602042">
      <w:r w:rsidRPr="00D72855">
        <w:rPr>
          <w:highlight w:val="green"/>
        </w:rPr>
        <w:t>END;</w:t>
      </w:r>
    </w:p>
    <w:p w14:paraId="482380C7" w14:textId="77777777" w:rsidR="00602042" w:rsidRPr="00602042" w:rsidRDefault="00000000" w:rsidP="00602042">
      <w:r>
        <w:pict w14:anchorId="45A23123">
          <v:rect id="_x0000_i1025" style="width:0;height:1.5pt" o:hralign="center" o:hrstd="t" o:hr="t" fillcolor="#a0a0a0" stroked="f"/>
        </w:pict>
      </w:r>
    </w:p>
    <w:p w14:paraId="1510367A" w14:textId="77777777" w:rsidR="00602042" w:rsidRPr="00602042" w:rsidRDefault="00602042" w:rsidP="00602042">
      <w:pPr>
        <w:rPr>
          <w:b/>
          <w:bCs/>
        </w:rPr>
      </w:pPr>
      <w:r w:rsidRPr="00602042">
        <w:rPr>
          <w:b/>
          <w:bCs/>
        </w:rPr>
        <w:t>Diferencias clave en la sintaxis y reglas:</w:t>
      </w:r>
    </w:p>
    <w:p w14:paraId="2A06942E" w14:textId="77777777" w:rsidR="00602042" w:rsidRPr="00602042" w:rsidRDefault="00602042" w:rsidP="00602042">
      <w:pPr>
        <w:numPr>
          <w:ilvl w:val="0"/>
          <w:numId w:val="2"/>
        </w:numPr>
      </w:pPr>
      <w:r w:rsidRPr="00602042">
        <w:rPr>
          <w:b/>
          <w:bCs/>
        </w:rPr>
        <w:t>Definición y uso</w:t>
      </w:r>
      <w:r w:rsidRPr="00602042">
        <w:t xml:space="preserve"> de CREATE OR REPLACE:</w:t>
      </w:r>
    </w:p>
    <w:p w14:paraId="596F627B" w14:textId="77777777" w:rsidR="00602042" w:rsidRPr="00602042" w:rsidRDefault="00602042" w:rsidP="00602042">
      <w:pPr>
        <w:numPr>
          <w:ilvl w:val="1"/>
          <w:numId w:val="2"/>
        </w:numPr>
      </w:pPr>
      <w:r w:rsidRPr="00602042">
        <w:rPr>
          <w:b/>
          <w:bCs/>
        </w:rPr>
        <w:t>Procedimientos</w:t>
      </w:r>
      <w:r w:rsidRPr="00602042">
        <w:t xml:space="preserve"> y </w:t>
      </w:r>
      <w:r w:rsidRPr="00602042">
        <w:rPr>
          <w:b/>
          <w:bCs/>
        </w:rPr>
        <w:t>funciones almacenadas</w:t>
      </w:r>
      <w:r w:rsidRPr="00602042">
        <w:t xml:space="preserve"> requieren el uso de CREATE OR REPLACE para definirlos. Esto les da </w:t>
      </w:r>
      <w:r w:rsidRPr="00602042">
        <w:rPr>
          <w:b/>
          <w:bCs/>
        </w:rPr>
        <w:t>persistencia</w:t>
      </w:r>
      <w:r w:rsidRPr="00602042">
        <w:t xml:space="preserve"> en la base de datos.</w:t>
      </w:r>
    </w:p>
    <w:p w14:paraId="2121E440" w14:textId="77777777" w:rsidR="00602042" w:rsidRPr="00602042" w:rsidRDefault="00602042" w:rsidP="00602042">
      <w:pPr>
        <w:numPr>
          <w:ilvl w:val="1"/>
          <w:numId w:val="2"/>
        </w:numPr>
      </w:pPr>
      <w:r w:rsidRPr="00602042">
        <w:lastRenderedPageBreak/>
        <w:t xml:space="preserve">Los </w:t>
      </w:r>
      <w:r w:rsidRPr="00602042">
        <w:rPr>
          <w:b/>
          <w:bCs/>
        </w:rPr>
        <w:t>bloques anónimos</w:t>
      </w:r>
      <w:r w:rsidRPr="00602042">
        <w:t xml:space="preserve"> no requieren CREATE OR REPLACE. Son definidos y ejecutados directamente dentro de un entorno de ejecución.</w:t>
      </w:r>
    </w:p>
    <w:p w14:paraId="2C3E1D61" w14:textId="1E45FCCD" w:rsidR="00602042" w:rsidRPr="00D72855" w:rsidRDefault="00602042" w:rsidP="00602042">
      <w:pPr>
        <w:rPr>
          <w:sz w:val="40"/>
          <w:szCs w:val="40"/>
        </w:rPr>
      </w:pPr>
      <w:r w:rsidRPr="00D72855">
        <w:rPr>
          <w:b/>
          <w:bCs/>
          <w:sz w:val="40"/>
          <w:szCs w:val="40"/>
          <w:highlight w:val="yellow"/>
        </w:rPr>
        <w:t>procedimiento almacenado</w:t>
      </w:r>
      <w:r w:rsidRPr="00D72855">
        <w:rPr>
          <w:sz w:val="40"/>
          <w:szCs w:val="40"/>
          <w:highlight w:val="yellow"/>
        </w:rPr>
        <w:t>:</w:t>
      </w:r>
    </w:p>
    <w:p w14:paraId="0B558196" w14:textId="77777777" w:rsidR="00602042" w:rsidRPr="00D72855" w:rsidRDefault="00602042" w:rsidP="00602042">
      <w:pPr>
        <w:rPr>
          <w:highlight w:val="green"/>
          <w:lang w:val="en-US"/>
        </w:rPr>
      </w:pPr>
      <w:r w:rsidRPr="00D72855">
        <w:rPr>
          <w:highlight w:val="green"/>
          <w:lang w:val="en-US"/>
        </w:rPr>
        <w:t xml:space="preserve">CREATE OR REPLACE PROCEDURE </w:t>
      </w:r>
      <w:proofErr w:type="spellStart"/>
      <w:r w:rsidRPr="00D72855">
        <w:rPr>
          <w:highlight w:val="green"/>
          <w:lang w:val="en-US"/>
        </w:rPr>
        <w:t>saludar</w:t>
      </w:r>
      <w:proofErr w:type="spellEnd"/>
      <w:r w:rsidRPr="00D72855">
        <w:rPr>
          <w:highlight w:val="green"/>
          <w:lang w:val="en-US"/>
        </w:rPr>
        <w:t xml:space="preserve"> IS</w:t>
      </w:r>
    </w:p>
    <w:p w14:paraId="6A5915E8" w14:textId="77777777" w:rsidR="00602042" w:rsidRPr="00D72855" w:rsidRDefault="00602042" w:rsidP="00602042">
      <w:pPr>
        <w:rPr>
          <w:highlight w:val="green"/>
          <w:lang w:val="en-US"/>
        </w:rPr>
      </w:pPr>
      <w:r w:rsidRPr="00D72855">
        <w:rPr>
          <w:highlight w:val="green"/>
          <w:lang w:val="en-US"/>
        </w:rPr>
        <w:t>BEGIN</w:t>
      </w:r>
    </w:p>
    <w:p w14:paraId="76AA4AE2" w14:textId="77777777" w:rsidR="00602042" w:rsidRPr="00D72855" w:rsidRDefault="00602042" w:rsidP="00602042">
      <w:pPr>
        <w:rPr>
          <w:highlight w:val="green"/>
          <w:lang w:val="en-US"/>
        </w:rPr>
      </w:pPr>
      <w:r w:rsidRPr="00D72855">
        <w:rPr>
          <w:highlight w:val="green"/>
          <w:lang w:val="en-US"/>
        </w:rPr>
        <w:t xml:space="preserve">    DBMS_OUTPUT.PUT_LINE</w:t>
      </w:r>
      <w:proofErr w:type="gramStart"/>
      <w:r w:rsidRPr="00D72855">
        <w:rPr>
          <w:highlight w:val="green"/>
          <w:lang w:val="en-US"/>
        </w:rPr>
        <w:t>('¡</w:t>
      </w:r>
      <w:proofErr w:type="gramEnd"/>
      <w:r w:rsidRPr="00D72855">
        <w:rPr>
          <w:highlight w:val="green"/>
          <w:lang w:val="en-US"/>
        </w:rPr>
        <w:t>Hola!'</w:t>
      </w:r>
      <w:proofErr w:type="gramStart"/>
      <w:r w:rsidRPr="00D72855">
        <w:rPr>
          <w:highlight w:val="green"/>
          <w:lang w:val="en-US"/>
        </w:rPr>
        <w:t>);</w:t>
      </w:r>
      <w:proofErr w:type="gramEnd"/>
    </w:p>
    <w:p w14:paraId="7E07A5A0" w14:textId="77777777" w:rsidR="00602042" w:rsidRPr="00602042" w:rsidRDefault="00602042" w:rsidP="00602042">
      <w:r w:rsidRPr="00D72855">
        <w:rPr>
          <w:highlight w:val="green"/>
        </w:rPr>
        <w:t>END saludar;</w:t>
      </w:r>
    </w:p>
    <w:p w14:paraId="0669F020" w14:textId="77777777" w:rsidR="00602042" w:rsidRPr="00602042" w:rsidRDefault="00602042" w:rsidP="00602042">
      <w:pPr>
        <w:numPr>
          <w:ilvl w:val="0"/>
          <w:numId w:val="2"/>
        </w:numPr>
      </w:pPr>
      <w:r w:rsidRPr="00602042">
        <w:rPr>
          <w:b/>
          <w:bCs/>
        </w:rPr>
        <w:t>Invocación</w:t>
      </w:r>
      <w:r w:rsidRPr="00602042">
        <w:t>:</w:t>
      </w:r>
    </w:p>
    <w:p w14:paraId="292DBEFD" w14:textId="77777777" w:rsidR="00602042" w:rsidRPr="00602042" w:rsidRDefault="00602042" w:rsidP="00602042">
      <w:pPr>
        <w:numPr>
          <w:ilvl w:val="1"/>
          <w:numId w:val="2"/>
        </w:numPr>
      </w:pPr>
      <w:r w:rsidRPr="00602042">
        <w:t xml:space="preserve">Los </w:t>
      </w:r>
      <w:r w:rsidRPr="00602042">
        <w:rPr>
          <w:b/>
          <w:bCs/>
        </w:rPr>
        <w:t>bloques anónimos</w:t>
      </w:r>
      <w:r w:rsidRPr="00602042">
        <w:t xml:space="preserve"> se ejecutan directamente cuando se envían a la base de datos.</w:t>
      </w:r>
    </w:p>
    <w:p w14:paraId="5B04AEB3" w14:textId="77777777" w:rsidR="00602042" w:rsidRPr="00602042" w:rsidRDefault="00602042" w:rsidP="00602042">
      <w:pPr>
        <w:numPr>
          <w:ilvl w:val="1"/>
          <w:numId w:val="2"/>
        </w:numPr>
      </w:pPr>
      <w:r w:rsidRPr="00602042">
        <w:t xml:space="preserve">Los </w:t>
      </w:r>
      <w:r w:rsidRPr="00602042">
        <w:rPr>
          <w:b/>
          <w:bCs/>
        </w:rPr>
        <w:t>procedimientos y funciones almacenadas</w:t>
      </w:r>
      <w:r w:rsidRPr="00602042">
        <w:t xml:space="preserve"> se invocan explícitamente desde otro bloque PL/SQL, o se pueden llamar desde aplicaciones externas, usando EXECUTE o dentro de otros bloques de código.</w:t>
      </w:r>
    </w:p>
    <w:p w14:paraId="5DAEEB1B" w14:textId="77777777" w:rsidR="00602042" w:rsidRPr="00602042" w:rsidRDefault="00602042" w:rsidP="00602042">
      <w:r w:rsidRPr="00602042">
        <w:t xml:space="preserve">Ejemplo de invocación de un </w:t>
      </w:r>
      <w:r w:rsidRPr="00602042">
        <w:rPr>
          <w:b/>
          <w:bCs/>
        </w:rPr>
        <w:t>procedimiento almacenado</w:t>
      </w:r>
      <w:r w:rsidRPr="00602042">
        <w:t>:</w:t>
      </w:r>
    </w:p>
    <w:p w14:paraId="1B99903E" w14:textId="77777777" w:rsidR="00602042" w:rsidRPr="00D72855" w:rsidRDefault="00602042" w:rsidP="00602042">
      <w:pPr>
        <w:rPr>
          <w:highlight w:val="green"/>
        </w:rPr>
      </w:pPr>
      <w:r w:rsidRPr="00D72855">
        <w:rPr>
          <w:highlight w:val="green"/>
        </w:rPr>
        <w:t>BEGIN</w:t>
      </w:r>
    </w:p>
    <w:p w14:paraId="6D3F62AD" w14:textId="77777777" w:rsidR="00602042" w:rsidRPr="00D72855" w:rsidRDefault="00602042" w:rsidP="00602042">
      <w:pPr>
        <w:rPr>
          <w:highlight w:val="green"/>
        </w:rPr>
      </w:pPr>
      <w:r w:rsidRPr="00D72855">
        <w:rPr>
          <w:highlight w:val="green"/>
        </w:rPr>
        <w:t xml:space="preserve">    </w:t>
      </w:r>
      <w:proofErr w:type="gramStart"/>
      <w:r w:rsidRPr="00D72855">
        <w:rPr>
          <w:highlight w:val="green"/>
        </w:rPr>
        <w:t>saludar;  --</w:t>
      </w:r>
      <w:proofErr w:type="gramEnd"/>
      <w:r w:rsidRPr="00D72855">
        <w:rPr>
          <w:highlight w:val="green"/>
        </w:rPr>
        <w:t xml:space="preserve"> Llamada a un procedimiento almacenado</w:t>
      </w:r>
    </w:p>
    <w:p w14:paraId="33B983FB" w14:textId="77777777" w:rsidR="00602042" w:rsidRPr="00602042" w:rsidRDefault="00602042" w:rsidP="00602042">
      <w:r w:rsidRPr="00D72855">
        <w:rPr>
          <w:highlight w:val="green"/>
        </w:rPr>
        <w:t>END;</w:t>
      </w:r>
    </w:p>
    <w:p w14:paraId="6F08F4D8" w14:textId="77777777" w:rsidR="00602042" w:rsidRPr="00602042" w:rsidRDefault="00602042" w:rsidP="00602042">
      <w:pPr>
        <w:numPr>
          <w:ilvl w:val="0"/>
          <w:numId w:val="2"/>
        </w:numPr>
      </w:pPr>
      <w:r w:rsidRPr="00602042">
        <w:rPr>
          <w:b/>
          <w:bCs/>
        </w:rPr>
        <w:t>Declaración de parámetros</w:t>
      </w:r>
      <w:r w:rsidRPr="00602042">
        <w:t>:</w:t>
      </w:r>
    </w:p>
    <w:p w14:paraId="45A5F94E" w14:textId="77777777" w:rsidR="00602042" w:rsidRPr="00602042" w:rsidRDefault="00602042" w:rsidP="00602042">
      <w:pPr>
        <w:numPr>
          <w:ilvl w:val="1"/>
          <w:numId w:val="2"/>
        </w:numPr>
      </w:pPr>
      <w:r w:rsidRPr="00602042">
        <w:rPr>
          <w:b/>
          <w:bCs/>
        </w:rPr>
        <w:t>Procedimientos y funciones almacenadas</w:t>
      </w:r>
      <w:r w:rsidRPr="00602042">
        <w:t xml:space="preserve"> pueden </w:t>
      </w:r>
      <w:r w:rsidRPr="00602042">
        <w:rPr>
          <w:b/>
          <w:bCs/>
        </w:rPr>
        <w:t>declarar parámetros</w:t>
      </w:r>
      <w:r w:rsidRPr="00602042">
        <w:t xml:space="preserve"> de entrada (IN), salida (OUT) o ambos (IN OUT), lo cual no es aplicable a bloques anónimos.</w:t>
      </w:r>
    </w:p>
    <w:p w14:paraId="0B5A027A" w14:textId="77777777" w:rsidR="00602042" w:rsidRPr="00D72855" w:rsidRDefault="00602042" w:rsidP="00602042">
      <w:pPr>
        <w:rPr>
          <w:highlight w:val="green"/>
        </w:rPr>
      </w:pPr>
      <w:r w:rsidRPr="00602042">
        <w:t xml:space="preserve">Ejemplo de </w:t>
      </w:r>
      <w:r w:rsidRPr="00D72855">
        <w:rPr>
          <w:b/>
          <w:bCs/>
          <w:highlight w:val="green"/>
        </w:rPr>
        <w:t>procedimiento almacenado con parámetros</w:t>
      </w:r>
      <w:r w:rsidRPr="00D72855">
        <w:rPr>
          <w:highlight w:val="green"/>
        </w:rPr>
        <w:t>:</w:t>
      </w:r>
    </w:p>
    <w:p w14:paraId="5D7F2866" w14:textId="77777777" w:rsidR="00602042" w:rsidRPr="00D72855" w:rsidRDefault="00602042" w:rsidP="00602042">
      <w:pPr>
        <w:rPr>
          <w:highlight w:val="green"/>
          <w:lang w:val="en-US"/>
        </w:rPr>
      </w:pPr>
      <w:r w:rsidRPr="00D72855">
        <w:rPr>
          <w:highlight w:val="green"/>
          <w:lang w:val="en-US"/>
        </w:rPr>
        <w:t xml:space="preserve">CREATE OR REPLACE PROCEDURE </w:t>
      </w:r>
      <w:proofErr w:type="spellStart"/>
      <w:proofErr w:type="gramStart"/>
      <w:r w:rsidRPr="00D72855">
        <w:rPr>
          <w:highlight w:val="green"/>
          <w:lang w:val="en-US"/>
        </w:rPr>
        <w:t>saludar</w:t>
      </w:r>
      <w:proofErr w:type="spellEnd"/>
      <w:r w:rsidRPr="00D72855">
        <w:rPr>
          <w:highlight w:val="green"/>
          <w:lang w:val="en-US"/>
        </w:rPr>
        <w:t>(</w:t>
      </w:r>
      <w:proofErr w:type="spellStart"/>
      <w:proofErr w:type="gramEnd"/>
      <w:r w:rsidRPr="00D72855">
        <w:rPr>
          <w:highlight w:val="green"/>
          <w:lang w:val="en-US"/>
        </w:rPr>
        <w:t>nombre</w:t>
      </w:r>
      <w:proofErr w:type="spellEnd"/>
      <w:r w:rsidRPr="00D72855">
        <w:rPr>
          <w:highlight w:val="green"/>
          <w:lang w:val="en-US"/>
        </w:rPr>
        <w:t xml:space="preserve"> IN VARCHAR2) IS</w:t>
      </w:r>
    </w:p>
    <w:p w14:paraId="723DC1AB" w14:textId="77777777" w:rsidR="00602042" w:rsidRPr="00D72855" w:rsidRDefault="00602042" w:rsidP="00602042">
      <w:pPr>
        <w:rPr>
          <w:highlight w:val="green"/>
          <w:lang w:val="en-US"/>
        </w:rPr>
      </w:pPr>
      <w:r w:rsidRPr="00D72855">
        <w:rPr>
          <w:highlight w:val="green"/>
          <w:lang w:val="en-US"/>
        </w:rPr>
        <w:t>BEGIN</w:t>
      </w:r>
    </w:p>
    <w:p w14:paraId="463BBD8C" w14:textId="77777777" w:rsidR="00602042" w:rsidRPr="00D72855" w:rsidRDefault="00602042" w:rsidP="00602042">
      <w:pPr>
        <w:rPr>
          <w:highlight w:val="green"/>
          <w:lang w:val="en-US"/>
        </w:rPr>
      </w:pPr>
      <w:r w:rsidRPr="00D72855">
        <w:rPr>
          <w:highlight w:val="green"/>
          <w:lang w:val="en-US"/>
        </w:rPr>
        <w:t xml:space="preserve">    DBMS_OUTPUT.PUT_</w:t>
      </w:r>
      <w:proofErr w:type="gramStart"/>
      <w:r w:rsidRPr="00D72855">
        <w:rPr>
          <w:highlight w:val="green"/>
          <w:lang w:val="en-US"/>
        </w:rPr>
        <w:t>LINE(</w:t>
      </w:r>
      <w:proofErr w:type="gramEnd"/>
      <w:r w:rsidRPr="00D72855">
        <w:rPr>
          <w:highlight w:val="green"/>
          <w:lang w:val="en-US"/>
        </w:rPr>
        <w:t xml:space="preserve">'¡Hola, ' || </w:t>
      </w:r>
      <w:proofErr w:type="spellStart"/>
      <w:r w:rsidRPr="00D72855">
        <w:rPr>
          <w:highlight w:val="green"/>
          <w:lang w:val="en-US"/>
        </w:rPr>
        <w:t>nombre</w:t>
      </w:r>
      <w:proofErr w:type="spellEnd"/>
      <w:r w:rsidRPr="00D72855">
        <w:rPr>
          <w:highlight w:val="green"/>
          <w:lang w:val="en-US"/>
        </w:rPr>
        <w:t xml:space="preserve"> || '!');</w:t>
      </w:r>
    </w:p>
    <w:p w14:paraId="7CE38A95" w14:textId="77777777" w:rsidR="00602042" w:rsidRPr="00602042" w:rsidRDefault="00602042" w:rsidP="00602042">
      <w:r w:rsidRPr="00D72855">
        <w:rPr>
          <w:highlight w:val="green"/>
        </w:rPr>
        <w:t>END saludar;</w:t>
      </w:r>
    </w:p>
    <w:p w14:paraId="40487775" w14:textId="77777777" w:rsidR="00602042" w:rsidRPr="00602042" w:rsidRDefault="00602042" w:rsidP="00602042">
      <w:r w:rsidRPr="00602042">
        <w:rPr>
          <w:b/>
          <w:bCs/>
        </w:rPr>
        <w:t>Bloque anónimo</w:t>
      </w:r>
      <w:r w:rsidRPr="00602042">
        <w:t xml:space="preserve"> (sin parámetros):</w:t>
      </w:r>
    </w:p>
    <w:p w14:paraId="461E7A15" w14:textId="77777777" w:rsidR="00602042" w:rsidRPr="00602042" w:rsidRDefault="00602042" w:rsidP="00602042">
      <w:r w:rsidRPr="00602042">
        <w:t>DECLARE</w:t>
      </w:r>
    </w:p>
    <w:p w14:paraId="1A3E5C09" w14:textId="77777777" w:rsidR="00602042" w:rsidRPr="00602042" w:rsidRDefault="00602042" w:rsidP="00602042">
      <w:r w:rsidRPr="00602042">
        <w:lastRenderedPageBreak/>
        <w:t xml:space="preserve">    </w:t>
      </w:r>
      <w:proofErr w:type="spellStart"/>
      <w:r w:rsidRPr="00602042">
        <w:t>v_nombre</w:t>
      </w:r>
      <w:proofErr w:type="spellEnd"/>
      <w:r w:rsidRPr="00602042">
        <w:t xml:space="preserve"> VARCHAR2(100</w:t>
      </w:r>
      <w:proofErr w:type="gramStart"/>
      <w:r w:rsidRPr="00602042">
        <w:t>) :</w:t>
      </w:r>
      <w:proofErr w:type="gramEnd"/>
      <w:r w:rsidRPr="00602042">
        <w:t>= 'Juan';</w:t>
      </w:r>
    </w:p>
    <w:p w14:paraId="655D8807" w14:textId="77777777" w:rsidR="00602042" w:rsidRPr="00D72855" w:rsidRDefault="00602042" w:rsidP="00602042">
      <w:r w:rsidRPr="00D72855">
        <w:t>BEGIN</w:t>
      </w:r>
    </w:p>
    <w:p w14:paraId="50386EAD" w14:textId="77777777" w:rsidR="00602042" w:rsidRPr="00602042" w:rsidRDefault="00602042" w:rsidP="00602042">
      <w:pPr>
        <w:rPr>
          <w:lang w:val="en-US"/>
        </w:rPr>
      </w:pPr>
      <w:r w:rsidRPr="00D72855">
        <w:t xml:space="preserve">    </w:t>
      </w:r>
      <w:r w:rsidRPr="00602042">
        <w:rPr>
          <w:lang w:val="en-US"/>
        </w:rPr>
        <w:t>DBMS_OUTPUT.PUT_</w:t>
      </w:r>
      <w:proofErr w:type="gramStart"/>
      <w:r w:rsidRPr="00602042">
        <w:rPr>
          <w:lang w:val="en-US"/>
        </w:rPr>
        <w:t>LINE(</w:t>
      </w:r>
      <w:proofErr w:type="gramEnd"/>
      <w:r w:rsidRPr="00602042">
        <w:rPr>
          <w:lang w:val="en-US"/>
        </w:rPr>
        <w:t xml:space="preserve">'¡Hola, ' || </w:t>
      </w:r>
      <w:proofErr w:type="spellStart"/>
      <w:r w:rsidRPr="00602042">
        <w:rPr>
          <w:lang w:val="en-US"/>
        </w:rPr>
        <w:t>v_nombre</w:t>
      </w:r>
      <w:proofErr w:type="spellEnd"/>
      <w:r w:rsidRPr="00602042">
        <w:rPr>
          <w:lang w:val="en-US"/>
        </w:rPr>
        <w:t xml:space="preserve"> || '!');</w:t>
      </w:r>
    </w:p>
    <w:p w14:paraId="1FFABF89" w14:textId="77777777" w:rsidR="00602042" w:rsidRPr="00602042" w:rsidRDefault="00602042" w:rsidP="00602042">
      <w:r w:rsidRPr="00602042">
        <w:t>END;</w:t>
      </w:r>
    </w:p>
    <w:p w14:paraId="7192B8B1" w14:textId="77777777" w:rsidR="00602042" w:rsidRPr="00D72855" w:rsidRDefault="00602042" w:rsidP="00602042">
      <w:pPr>
        <w:numPr>
          <w:ilvl w:val="0"/>
          <w:numId w:val="2"/>
        </w:numPr>
        <w:rPr>
          <w:highlight w:val="green"/>
        </w:rPr>
      </w:pPr>
      <w:r w:rsidRPr="00D72855">
        <w:rPr>
          <w:b/>
          <w:bCs/>
          <w:highlight w:val="green"/>
        </w:rPr>
        <w:t>Persistencia</w:t>
      </w:r>
      <w:r w:rsidRPr="00D72855">
        <w:rPr>
          <w:highlight w:val="green"/>
        </w:rPr>
        <w:t>:</w:t>
      </w:r>
    </w:p>
    <w:p w14:paraId="24C45AE9" w14:textId="77777777" w:rsidR="00602042" w:rsidRPr="00602042" w:rsidRDefault="00602042" w:rsidP="00602042">
      <w:pPr>
        <w:numPr>
          <w:ilvl w:val="1"/>
          <w:numId w:val="2"/>
        </w:numPr>
      </w:pPr>
      <w:r w:rsidRPr="00D72855">
        <w:rPr>
          <w:highlight w:val="green"/>
        </w:rPr>
        <w:t xml:space="preserve">Los </w:t>
      </w:r>
      <w:r w:rsidRPr="00D72855">
        <w:rPr>
          <w:b/>
          <w:bCs/>
          <w:highlight w:val="green"/>
        </w:rPr>
        <w:t>procedimientos</w:t>
      </w:r>
      <w:r w:rsidRPr="00D72855">
        <w:rPr>
          <w:highlight w:val="green"/>
        </w:rPr>
        <w:t xml:space="preserve"> y </w:t>
      </w:r>
      <w:r w:rsidRPr="00D72855">
        <w:rPr>
          <w:b/>
          <w:bCs/>
          <w:highlight w:val="green"/>
        </w:rPr>
        <w:t>funciones almacenadas</w:t>
      </w:r>
      <w:r w:rsidRPr="00D72855">
        <w:rPr>
          <w:highlight w:val="green"/>
        </w:rPr>
        <w:t xml:space="preserve"> se </w:t>
      </w:r>
      <w:r w:rsidRPr="00D72855">
        <w:rPr>
          <w:b/>
          <w:bCs/>
          <w:highlight w:val="green"/>
        </w:rPr>
        <w:t>guardan en la base de datos</w:t>
      </w:r>
      <w:r w:rsidRPr="00602042">
        <w:t xml:space="preserve"> para su reutilización posterior, mientras que los bloques anónimos </w:t>
      </w:r>
      <w:r w:rsidRPr="00602042">
        <w:rPr>
          <w:b/>
          <w:bCs/>
        </w:rPr>
        <w:t>no tienen persistencia</w:t>
      </w:r>
      <w:r w:rsidRPr="00602042">
        <w:t>. Esto significa que, en el caso de los procedimientos/funciones almacenadas, no necesitas reescribirlos cada vez que los uses.</w:t>
      </w:r>
    </w:p>
    <w:p w14:paraId="1BE052D2" w14:textId="77777777" w:rsidR="00602042" w:rsidRPr="00D72855" w:rsidRDefault="00602042" w:rsidP="00602042">
      <w:pPr>
        <w:rPr>
          <w:highlight w:val="green"/>
        </w:rPr>
      </w:pPr>
      <w:r w:rsidRPr="00D72855">
        <w:rPr>
          <w:highlight w:val="green"/>
        </w:rPr>
        <w:t>Ejemplo de uso persistente:</w:t>
      </w:r>
    </w:p>
    <w:p w14:paraId="146F4B82" w14:textId="77777777" w:rsidR="00602042" w:rsidRPr="00D72855" w:rsidRDefault="00602042" w:rsidP="00602042">
      <w:pPr>
        <w:rPr>
          <w:highlight w:val="green"/>
          <w:lang w:val="en-US"/>
        </w:rPr>
      </w:pPr>
      <w:r w:rsidRPr="00D72855">
        <w:rPr>
          <w:highlight w:val="green"/>
          <w:lang w:val="en-US"/>
        </w:rPr>
        <w:t xml:space="preserve">CREATE OR REPLACE PROCEDURE </w:t>
      </w:r>
      <w:proofErr w:type="spellStart"/>
      <w:r w:rsidRPr="00D72855">
        <w:rPr>
          <w:highlight w:val="green"/>
          <w:lang w:val="en-US"/>
        </w:rPr>
        <w:t>saludar</w:t>
      </w:r>
      <w:proofErr w:type="spellEnd"/>
      <w:r w:rsidRPr="00D72855">
        <w:rPr>
          <w:highlight w:val="green"/>
          <w:lang w:val="en-US"/>
        </w:rPr>
        <w:t xml:space="preserve"> IS</w:t>
      </w:r>
    </w:p>
    <w:p w14:paraId="0CB07A4B" w14:textId="77777777" w:rsidR="00602042" w:rsidRPr="00D72855" w:rsidRDefault="00602042" w:rsidP="00602042">
      <w:pPr>
        <w:rPr>
          <w:highlight w:val="green"/>
          <w:lang w:val="en-US"/>
        </w:rPr>
      </w:pPr>
      <w:r w:rsidRPr="00D72855">
        <w:rPr>
          <w:highlight w:val="green"/>
          <w:lang w:val="en-US"/>
        </w:rPr>
        <w:t>BEGIN</w:t>
      </w:r>
    </w:p>
    <w:p w14:paraId="69504E55" w14:textId="77777777" w:rsidR="00602042" w:rsidRPr="00D72855" w:rsidRDefault="00602042" w:rsidP="00602042">
      <w:pPr>
        <w:rPr>
          <w:highlight w:val="green"/>
          <w:lang w:val="en-US"/>
        </w:rPr>
      </w:pPr>
      <w:r w:rsidRPr="00D72855">
        <w:rPr>
          <w:highlight w:val="green"/>
          <w:lang w:val="en-US"/>
        </w:rPr>
        <w:t xml:space="preserve">    DBMS_OUTPUT.PUT_LINE</w:t>
      </w:r>
      <w:proofErr w:type="gramStart"/>
      <w:r w:rsidRPr="00D72855">
        <w:rPr>
          <w:highlight w:val="green"/>
          <w:lang w:val="en-US"/>
        </w:rPr>
        <w:t>('¡</w:t>
      </w:r>
      <w:proofErr w:type="gramEnd"/>
      <w:r w:rsidRPr="00D72855">
        <w:rPr>
          <w:highlight w:val="green"/>
          <w:lang w:val="en-US"/>
        </w:rPr>
        <w:t>Hola!'</w:t>
      </w:r>
      <w:proofErr w:type="gramStart"/>
      <w:r w:rsidRPr="00D72855">
        <w:rPr>
          <w:highlight w:val="green"/>
          <w:lang w:val="en-US"/>
        </w:rPr>
        <w:t>);</w:t>
      </w:r>
      <w:proofErr w:type="gramEnd"/>
    </w:p>
    <w:p w14:paraId="48DA10D5" w14:textId="77777777" w:rsidR="00602042" w:rsidRPr="00602042" w:rsidRDefault="00602042" w:rsidP="00602042">
      <w:r w:rsidRPr="00D72855">
        <w:rPr>
          <w:highlight w:val="green"/>
        </w:rPr>
        <w:t>END saludar;</w:t>
      </w:r>
    </w:p>
    <w:p w14:paraId="70C4A22E" w14:textId="77777777" w:rsidR="00602042" w:rsidRPr="00602042" w:rsidRDefault="00602042" w:rsidP="00602042">
      <w:pPr>
        <w:numPr>
          <w:ilvl w:val="0"/>
          <w:numId w:val="2"/>
        </w:numPr>
      </w:pPr>
      <w:r w:rsidRPr="00602042">
        <w:rPr>
          <w:b/>
          <w:bCs/>
        </w:rPr>
        <w:t>Accesibilidad</w:t>
      </w:r>
      <w:r w:rsidRPr="00602042">
        <w:t>:</w:t>
      </w:r>
    </w:p>
    <w:p w14:paraId="428EA0A4" w14:textId="77777777" w:rsidR="00602042" w:rsidRPr="00602042" w:rsidRDefault="00602042" w:rsidP="00602042">
      <w:pPr>
        <w:numPr>
          <w:ilvl w:val="1"/>
          <w:numId w:val="2"/>
        </w:numPr>
      </w:pPr>
      <w:r w:rsidRPr="00602042">
        <w:t xml:space="preserve">Los </w:t>
      </w:r>
      <w:r w:rsidRPr="00602042">
        <w:rPr>
          <w:b/>
          <w:bCs/>
        </w:rPr>
        <w:t>procedimientos almacenados</w:t>
      </w:r>
      <w:r w:rsidRPr="00602042">
        <w:t xml:space="preserve"> pueden ser </w:t>
      </w:r>
      <w:r w:rsidRPr="00602042">
        <w:rPr>
          <w:b/>
          <w:bCs/>
        </w:rPr>
        <w:t>accedidos y ejecutados por otros usuarios</w:t>
      </w:r>
      <w:r w:rsidRPr="00602042">
        <w:t xml:space="preserve"> si tienen los permisos adecuados, mientras que los bloques anónimos son </w:t>
      </w:r>
      <w:r w:rsidRPr="00602042">
        <w:rPr>
          <w:b/>
          <w:bCs/>
        </w:rPr>
        <w:t>locales</w:t>
      </w:r>
      <w:r w:rsidRPr="00602042">
        <w:t xml:space="preserve"> al usuario que los ejecuta y no son accesibles por otros usuarios.</w:t>
      </w:r>
    </w:p>
    <w:p w14:paraId="74B59D00" w14:textId="77777777" w:rsidR="00602042" w:rsidRPr="00602042" w:rsidRDefault="00000000" w:rsidP="00602042">
      <w:r>
        <w:pict w14:anchorId="7A43F3DD">
          <v:rect id="_x0000_i1026" style="width:0;height:1.5pt" o:hralign="center" o:hrstd="t" o:hr="t" fillcolor="#a0a0a0" stroked="f"/>
        </w:pict>
      </w:r>
    </w:p>
    <w:p w14:paraId="7654F8A4" w14:textId="77777777" w:rsidR="00602042" w:rsidRPr="00602042" w:rsidRDefault="00602042" w:rsidP="00602042">
      <w:pPr>
        <w:rPr>
          <w:b/>
          <w:bCs/>
        </w:rPr>
      </w:pPr>
      <w:r w:rsidRPr="00602042">
        <w:rPr>
          <w:b/>
          <w:bCs/>
        </w:rPr>
        <w:t>Resumen de las diferencias clave: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2509"/>
        <w:gridCol w:w="3858"/>
      </w:tblGrid>
      <w:tr w:rsidR="00602042" w:rsidRPr="00602042" w14:paraId="4EF9DBE6" w14:textId="77777777" w:rsidTr="00D728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D39E4B" w14:textId="77777777" w:rsidR="00602042" w:rsidRPr="00602042" w:rsidRDefault="00602042" w:rsidP="00602042">
            <w:pPr>
              <w:rPr>
                <w:b/>
                <w:bCs/>
              </w:rPr>
            </w:pPr>
            <w:r w:rsidRPr="00602042">
              <w:rPr>
                <w:b/>
                <w:bCs/>
              </w:rPr>
              <w:t>Característica</w:t>
            </w:r>
          </w:p>
        </w:tc>
        <w:tc>
          <w:tcPr>
            <w:tcW w:w="0" w:type="auto"/>
            <w:vAlign w:val="center"/>
            <w:hideMark/>
          </w:tcPr>
          <w:p w14:paraId="356C80AF" w14:textId="77777777" w:rsidR="00602042" w:rsidRPr="00602042" w:rsidRDefault="00602042" w:rsidP="00602042">
            <w:pPr>
              <w:rPr>
                <w:b/>
                <w:bCs/>
              </w:rPr>
            </w:pPr>
            <w:r w:rsidRPr="00602042">
              <w:rPr>
                <w:b/>
                <w:bCs/>
              </w:rPr>
              <w:t>Bloque Anónimo</w:t>
            </w:r>
          </w:p>
        </w:tc>
        <w:tc>
          <w:tcPr>
            <w:tcW w:w="0" w:type="auto"/>
            <w:vAlign w:val="center"/>
            <w:hideMark/>
          </w:tcPr>
          <w:p w14:paraId="1E918075" w14:textId="77777777" w:rsidR="00602042" w:rsidRPr="00602042" w:rsidRDefault="00602042" w:rsidP="00602042">
            <w:pPr>
              <w:rPr>
                <w:b/>
                <w:bCs/>
              </w:rPr>
            </w:pPr>
            <w:r w:rsidRPr="00602042">
              <w:rPr>
                <w:b/>
                <w:bCs/>
              </w:rPr>
              <w:t>Procedimiento/Función Almacenada</w:t>
            </w:r>
          </w:p>
        </w:tc>
      </w:tr>
      <w:tr w:rsidR="00602042" w:rsidRPr="00602042" w14:paraId="215F26CF" w14:textId="77777777" w:rsidTr="00D728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5E6C3" w14:textId="77777777" w:rsidR="00602042" w:rsidRPr="00602042" w:rsidRDefault="00602042" w:rsidP="00602042">
            <w:r w:rsidRPr="00602042">
              <w:rPr>
                <w:b/>
                <w:bCs/>
              </w:rPr>
              <w:t>Persistencia</w:t>
            </w:r>
          </w:p>
        </w:tc>
        <w:tc>
          <w:tcPr>
            <w:tcW w:w="0" w:type="auto"/>
            <w:vAlign w:val="center"/>
            <w:hideMark/>
          </w:tcPr>
          <w:p w14:paraId="6022A95E" w14:textId="77777777" w:rsidR="00602042" w:rsidRPr="00602042" w:rsidRDefault="00602042" w:rsidP="00602042">
            <w:r w:rsidRPr="00602042">
              <w:t>No persiste después de la ejecución</w:t>
            </w:r>
          </w:p>
        </w:tc>
        <w:tc>
          <w:tcPr>
            <w:tcW w:w="0" w:type="auto"/>
            <w:vAlign w:val="center"/>
            <w:hideMark/>
          </w:tcPr>
          <w:p w14:paraId="2CC875E2" w14:textId="77777777" w:rsidR="00602042" w:rsidRPr="00602042" w:rsidRDefault="00602042" w:rsidP="00602042">
            <w:r w:rsidRPr="00602042">
              <w:t>Se guarda en la base de datos hasta que se elimine</w:t>
            </w:r>
          </w:p>
        </w:tc>
      </w:tr>
      <w:tr w:rsidR="00602042" w:rsidRPr="00602042" w14:paraId="198F2B28" w14:textId="77777777" w:rsidTr="00D728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0A685" w14:textId="77777777" w:rsidR="00602042" w:rsidRPr="00602042" w:rsidRDefault="00602042" w:rsidP="00602042">
            <w:r w:rsidRPr="00602042">
              <w:rPr>
                <w:b/>
                <w:bCs/>
              </w:rPr>
              <w:t>Invocación</w:t>
            </w:r>
          </w:p>
        </w:tc>
        <w:tc>
          <w:tcPr>
            <w:tcW w:w="0" w:type="auto"/>
            <w:vAlign w:val="center"/>
            <w:hideMark/>
          </w:tcPr>
          <w:p w14:paraId="48E1158E" w14:textId="77777777" w:rsidR="00602042" w:rsidRPr="00602042" w:rsidRDefault="00602042" w:rsidP="00602042">
            <w:r w:rsidRPr="00602042">
              <w:t>Se ejecuta directamente</w:t>
            </w:r>
          </w:p>
        </w:tc>
        <w:tc>
          <w:tcPr>
            <w:tcW w:w="0" w:type="auto"/>
            <w:vAlign w:val="center"/>
            <w:hideMark/>
          </w:tcPr>
          <w:p w14:paraId="7E04CF3C" w14:textId="77777777" w:rsidR="00602042" w:rsidRPr="00602042" w:rsidRDefault="00602042" w:rsidP="00602042">
            <w:r w:rsidRPr="00602042">
              <w:t>Se invoca explícitamente con EXECUTE o desde otro bloque</w:t>
            </w:r>
          </w:p>
        </w:tc>
      </w:tr>
      <w:tr w:rsidR="00602042" w:rsidRPr="00602042" w14:paraId="393D011F" w14:textId="77777777" w:rsidTr="00D728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768D6" w14:textId="77777777" w:rsidR="00602042" w:rsidRPr="00602042" w:rsidRDefault="00602042" w:rsidP="00602042">
            <w:r w:rsidRPr="00602042">
              <w:rPr>
                <w:b/>
                <w:bCs/>
              </w:rPr>
              <w:t>Definición de parámetros</w:t>
            </w:r>
          </w:p>
        </w:tc>
        <w:tc>
          <w:tcPr>
            <w:tcW w:w="0" w:type="auto"/>
            <w:vAlign w:val="center"/>
            <w:hideMark/>
          </w:tcPr>
          <w:p w14:paraId="13FDA247" w14:textId="77777777" w:rsidR="00602042" w:rsidRPr="00602042" w:rsidRDefault="00602042" w:rsidP="00602042">
            <w:r w:rsidRPr="00602042">
              <w:t>No se pueden usar parámetros</w:t>
            </w:r>
          </w:p>
        </w:tc>
        <w:tc>
          <w:tcPr>
            <w:tcW w:w="0" w:type="auto"/>
            <w:vAlign w:val="center"/>
            <w:hideMark/>
          </w:tcPr>
          <w:p w14:paraId="04472AAE" w14:textId="77777777" w:rsidR="00602042" w:rsidRPr="00602042" w:rsidRDefault="00602042" w:rsidP="00602042">
            <w:r w:rsidRPr="00602042">
              <w:t>Se pueden definir parámetros de entrada, salida o ambos</w:t>
            </w:r>
          </w:p>
        </w:tc>
      </w:tr>
      <w:tr w:rsidR="00602042" w:rsidRPr="00602042" w14:paraId="3A323E1E" w14:textId="77777777" w:rsidTr="00D728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0C6AB" w14:textId="77777777" w:rsidR="00602042" w:rsidRPr="00602042" w:rsidRDefault="00602042" w:rsidP="00602042">
            <w:r w:rsidRPr="00602042">
              <w:rPr>
                <w:b/>
                <w:bCs/>
              </w:rPr>
              <w:lastRenderedPageBreak/>
              <w:t>Accesibilidad</w:t>
            </w:r>
          </w:p>
        </w:tc>
        <w:tc>
          <w:tcPr>
            <w:tcW w:w="0" w:type="auto"/>
            <w:vAlign w:val="center"/>
            <w:hideMark/>
          </w:tcPr>
          <w:p w14:paraId="3FB2881B" w14:textId="77777777" w:rsidR="00602042" w:rsidRPr="00602042" w:rsidRDefault="00602042" w:rsidP="00602042">
            <w:r w:rsidRPr="00602042">
              <w:t>Local, solo se puede ejecutar desde el bloque</w:t>
            </w:r>
          </w:p>
        </w:tc>
        <w:tc>
          <w:tcPr>
            <w:tcW w:w="0" w:type="auto"/>
            <w:vAlign w:val="center"/>
            <w:hideMark/>
          </w:tcPr>
          <w:p w14:paraId="3F1C428F" w14:textId="77777777" w:rsidR="00602042" w:rsidRPr="00602042" w:rsidRDefault="00602042" w:rsidP="00602042">
            <w:r w:rsidRPr="00602042">
              <w:t>Global, puede ser ejecutado por otros usuarios y aplicaciones</w:t>
            </w:r>
          </w:p>
        </w:tc>
      </w:tr>
      <w:tr w:rsidR="00602042" w:rsidRPr="00602042" w14:paraId="254B1188" w14:textId="77777777" w:rsidTr="00D728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5DA65" w14:textId="77777777" w:rsidR="00602042" w:rsidRPr="00602042" w:rsidRDefault="00602042" w:rsidP="00602042">
            <w:r w:rsidRPr="00602042">
              <w:rPr>
                <w:b/>
                <w:bCs/>
              </w:rPr>
              <w:t>Uso de CREATE OR REPLACE</w:t>
            </w:r>
          </w:p>
        </w:tc>
        <w:tc>
          <w:tcPr>
            <w:tcW w:w="0" w:type="auto"/>
            <w:vAlign w:val="center"/>
            <w:hideMark/>
          </w:tcPr>
          <w:p w14:paraId="0E1811D6" w14:textId="77777777" w:rsidR="00602042" w:rsidRPr="00602042" w:rsidRDefault="00602042" w:rsidP="00602042">
            <w:r w:rsidRPr="00602042">
              <w:t>No se necesita</w:t>
            </w:r>
          </w:p>
        </w:tc>
        <w:tc>
          <w:tcPr>
            <w:tcW w:w="0" w:type="auto"/>
            <w:vAlign w:val="center"/>
            <w:hideMark/>
          </w:tcPr>
          <w:p w14:paraId="4C70FA9C" w14:textId="77777777" w:rsidR="00602042" w:rsidRPr="00602042" w:rsidRDefault="00602042" w:rsidP="00602042">
            <w:r w:rsidRPr="00602042">
              <w:t>Requiere CREATE OR REPLACE para ser definido</w:t>
            </w:r>
          </w:p>
        </w:tc>
      </w:tr>
    </w:tbl>
    <w:p w14:paraId="2C4E16C8" w14:textId="77777777" w:rsidR="00602042" w:rsidRDefault="00602042" w:rsidP="002A0B40"/>
    <w:sectPr w:rsidR="006020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8C5093"/>
    <w:multiLevelType w:val="multilevel"/>
    <w:tmpl w:val="9572B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0C549A"/>
    <w:multiLevelType w:val="multilevel"/>
    <w:tmpl w:val="B97A2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3456349">
    <w:abstractNumId w:val="1"/>
  </w:num>
  <w:num w:numId="2" w16cid:durableId="912160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66C"/>
    <w:rsid w:val="000A36A0"/>
    <w:rsid w:val="002A0B40"/>
    <w:rsid w:val="00317B95"/>
    <w:rsid w:val="003236BB"/>
    <w:rsid w:val="004529D2"/>
    <w:rsid w:val="00602042"/>
    <w:rsid w:val="008378A4"/>
    <w:rsid w:val="008D5251"/>
    <w:rsid w:val="00930478"/>
    <w:rsid w:val="00D72855"/>
    <w:rsid w:val="00F413DB"/>
    <w:rsid w:val="00F5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21A19"/>
  <w15:chartTrackingRefBased/>
  <w15:docId w15:val="{B52D6776-4439-4BD4-9B60-DF3BBDE9F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06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06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06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06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06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06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06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06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06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06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06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06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06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06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06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06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06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06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506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06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506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506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506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506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506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506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06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06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506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92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21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9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2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8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43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3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08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1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1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5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90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8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9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9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4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7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8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3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5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0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5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0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2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5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1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9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90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2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0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6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9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0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8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9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7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7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0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4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68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7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4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9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8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5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4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03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79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2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5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4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6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83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0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8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8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8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23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9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7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87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9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2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1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7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3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37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3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828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Zavala</dc:creator>
  <cp:keywords/>
  <dc:description/>
  <cp:lastModifiedBy>Bryan Zavala</cp:lastModifiedBy>
  <cp:revision>2</cp:revision>
  <dcterms:created xsi:type="dcterms:W3CDTF">2025-01-30T18:44:00Z</dcterms:created>
  <dcterms:modified xsi:type="dcterms:W3CDTF">2025-02-01T13:43:00Z</dcterms:modified>
</cp:coreProperties>
</file>