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3C9538" w14:textId="53A7A44B" w:rsidR="000D0FF0" w:rsidRDefault="00C419A1" w:rsidP="00DD7DBA">
      <w:pPr>
        <w:shd w:val="clear" w:color="auto" w:fill="FFFFFF"/>
        <w:jc w:val="both"/>
        <w:rPr>
          <w:rFonts w:ascii="Arial" w:hAnsi="Arial" w:cs="Arial"/>
          <w:color w:val="000000" w:themeColor="text1"/>
          <w:sz w:val="20"/>
          <w:szCs w:val="20"/>
        </w:rPr>
      </w:pPr>
      <w:r w:rsidRPr="00C419A1">
        <w:rPr>
          <w:rFonts w:ascii="Arial" w:hAnsi="Arial" w:cs="Arial"/>
          <w:color w:val="000000" w:themeColor="text1"/>
          <w:sz w:val="20"/>
          <w:szCs w:val="20"/>
        </w:rPr>
        <w:t>[Date Today]</w:t>
      </w:r>
    </w:p>
    <w:p w14:paraId="57CB3BAF" w14:textId="77777777" w:rsidR="00C419A1" w:rsidRPr="00C419A1" w:rsidRDefault="00C419A1" w:rsidP="00DD7DBA">
      <w:pPr>
        <w:shd w:val="clear" w:color="auto" w:fill="FFFFFF"/>
        <w:jc w:val="both"/>
        <w:rPr>
          <w:rFonts w:ascii="Arial" w:hAnsi="Arial" w:cs="Arial"/>
          <w:color w:val="000000" w:themeColor="text1"/>
          <w:sz w:val="20"/>
          <w:szCs w:val="20"/>
        </w:rPr>
      </w:pPr>
    </w:p>
    <w:p w14:paraId="10FF88DA" w14:textId="77777777" w:rsidR="00C6120E" w:rsidRPr="00C419A1" w:rsidRDefault="00C6120E" w:rsidP="00DD7DBA">
      <w:pPr>
        <w:shd w:val="clear" w:color="auto" w:fill="FFFFFF"/>
        <w:jc w:val="both"/>
        <w:rPr>
          <w:rFonts w:ascii="Arial" w:hAnsi="Arial" w:cs="Arial"/>
          <w:color w:val="000000" w:themeColor="text1"/>
          <w:sz w:val="20"/>
          <w:szCs w:val="20"/>
        </w:rPr>
      </w:pPr>
    </w:p>
    <w:p w14:paraId="7972B349" w14:textId="77DB0F02" w:rsidR="00A902D8" w:rsidRDefault="00621B3D" w:rsidP="00DD7DBA">
      <w:pPr>
        <w:shd w:val="clear" w:color="auto" w:fill="FFFFFF"/>
        <w:jc w:val="both"/>
        <w:rPr>
          <w:rFonts w:ascii="Arial" w:eastAsia="Helvetica Neue" w:hAnsi="Arial" w:cs="Arial"/>
          <w:b/>
          <w:color w:val="000000" w:themeColor="text1"/>
          <w:sz w:val="20"/>
          <w:szCs w:val="20"/>
          <w:lang w:val="en"/>
        </w:rPr>
      </w:pPr>
      <w:r>
        <w:rPr>
          <w:rFonts w:ascii="Arial" w:eastAsia="Helvetica Neue" w:hAnsi="Arial" w:cs="Arial"/>
          <w:b/>
          <w:color w:val="000000" w:themeColor="text1"/>
          <w:sz w:val="20"/>
          <w:szCs w:val="20"/>
          <w:lang w:val="en"/>
        </w:rPr>
        <w:t>[FULL NAME]</w:t>
      </w:r>
    </w:p>
    <w:p w14:paraId="31A3E6F8" w14:textId="6BD53C6F" w:rsidR="00896B75" w:rsidRDefault="00621B3D" w:rsidP="00DD7DBA">
      <w:pPr>
        <w:shd w:val="clear" w:color="auto" w:fill="FFFFFF"/>
        <w:jc w:val="both"/>
        <w:rPr>
          <w:rFonts w:ascii="Arial" w:eastAsia="Helvetica Neue" w:hAnsi="Arial" w:cs="Arial"/>
          <w:bCs/>
          <w:color w:val="000000" w:themeColor="text1"/>
          <w:sz w:val="20"/>
          <w:szCs w:val="20"/>
          <w:lang w:val="en"/>
        </w:rPr>
      </w:pPr>
      <w:r>
        <w:rPr>
          <w:rFonts w:ascii="Arial" w:eastAsia="Helvetica Neue" w:hAnsi="Arial" w:cs="Arial"/>
          <w:bCs/>
          <w:color w:val="000000" w:themeColor="text1"/>
          <w:sz w:val="20"/>
          <w:szCs w:val="20"/>
          <w:lang w:val="en"/>
        </w:rPr>
        <w:t>[Complete Address]</w:t>
      </w:r>
    </w:p>
    <w:p w14:paraId="472621E9" w14:textId="77777777" w:rsidR="00896B75" w:rsidRPr="00896B75" w:rsidRDefault="00896B75" w:rsidP="00DD7DBA">
      <w:pPr>
        <w:shd w:val="clear" w:color="auto" w:fill="FFFFFF"/>
        <w:jc w:val="both"/>
        <w:rPr>
          <w:rFonts w:ascii="Arial" w:eastAsia="Helvetica Neue" w:hAnsi="Arial" w:cs="Arial"/>
          <w:bCs/>
          <w:color w:val="000000" w:themeColor="text1"/>
          <w:sz w:val="20"/>
          <w:szCs w:val="20"/>
          <w:lang w:val="en"/>
        </w:rPr>
      </w:pPr>
    </w:p>
    <w:p w14:paraId="02F28B8E" w14:textId="77777777" w:rsidR="00DD7DBA" w:rsidRPr="00663F6B" w:rsidRDefault="00DD7DBA" w:rsidP="00DD7DBA">
      <w:pPr>
        <w:shd w:val="clear" w:color="auto" w:fill="FFFFFF"/>
        <w:jc w:val="both"/>
        <w:rPr>
          <w:rFonts w:ascii="Arial" w:hAnsi="Arial" w:cs="Arial"/>
          <w:color w:val="000000" w:themeColor="text1"/>
          <w:sz w:val="20"/>
          <w:szCs w:val="20"/>
        </w:rPr>
      </w:pPr>
    </w:p>
    <w:p w14:paraId="2DE08A8C" w14:textId="74956DCE" w:rsidR="00DD7DBA" w:rsidRPr="00663F6B" w:rsidRDefault="00DD7DBA" w:rsidP="26F70CE7">
      <w:pPr>
        <w:shd w:val="clear" w:color="auto" w:fill="FFFFFF" w:themeFill="background1"/>
        <w:jc w:val="both"/>
        <w:rPr>
          <w:rFonts w:ascii="Arial" w:hAnsi="Arial" w:cs="Arial"/>
          <w:color w:val="000000" w:themeColor="text1"/>
          <w:sz w:val="20"/>
          <w:szCs w:val="20"/>
        </w:rPr>
      </w:pPr>
      <w:r w:rsidRPr="26F70CE7">
        <w:rPr>
          <w:rFonts w:ascii="Arial" w:hAnsi="Arial" w:cs="Arial"/>
          <w:color w:val="000000" w:themeColor="text1"/>
          <w:sz w:val="20"/>
          <w:szCs w:val="20"/>
        </w:rPr>
        <w:t xml:space="preserve">Dear </w:t>
      </w:r>
      <w:r w:rsidR="00621B3D">
        <w:rPr>
          <w:rFonts w:ascii="Arial" w:hAnsi="Arial" w:cs="Arial"/>
          <w:color w:val="000000" w:themeColor="text1"/>
          <w:sz w:val="20"/>
          <w:szCs w:val="20"/>
        </w:rPr>
        <w:t>[First Name]</w:t>
      </w:r>
      <w:r w:rsidRPr="26F70CE7">
        <w:rPr>
          <w:rFonts w:ascii="Arial" w:hAnsi="Arial" w:cs="Arial"/>
          <w:color w:val="000000" w:themeColor="text1"/>
          <w:sz w:val="20"/>
          <w:szCs w:val="20"/>
        </w:rPr>
        <w:t>,</w:t>
      </w:r>
    </w:p>
    <w:p w14:paraId="1A2FED0A" w14:textId="77777777" w:rsidR="00DD7DBA" w:rsidRPr="00663F6B" w:rsidRDefault="00DD7DBA" w:rsidP="00DD7DBA">
      <w:pPr>
        <w:shd w:val="clear" w:color="auto" w:fill="FFFFFF"/>
        <w:jc w:val="both"/>
        <w:rPr>
          <w:rFonts w:ascii="Arial" w:hAnsi="Arial" w:cs="Arial"/>
          <w:color w:val="000000" w:themeColor="text1"/>
          <w:sz w:val="20"/>
          <w:szCs w:val="20"/>
        </w:rPr>
      </w:pPr>
    </w:p>
    <w:p w14:paraId="3BA54A63" w14:textId="39BBC313" w:rsidR="00DD7DBA" w:rsidRPr="00F44520" w:rsidRDefault="00DD7DBA" w:rsidP="26F70CE7">
      <w:pPr>
        <w:shd w:val="clear" w:color="auto" w:fill="FFFFFF" w:themeFill="background1"/>
        <w:ind w:right="20"/>
        <w:jc w:val="both"/>
        <w:rPr>
          <w:rFonts w:ascii="Arial" w:hAnsi="Arial" w:cs="Arial"/>
          <w:color w:val="000000" w:themeColor="text1"/>
          <w:sz w:val="20"/>
          <w:szCs w:val="20"/>
        </w:rPr>
      </w:pPr>
      <w:r w:rsidRPr="784DFB47">
        <w:rPr>
          <w:rFonts w:ascii="Arial" w:hAnsi="Arial" w:cs="Arial"/>
          <w:b/>
          <w:bCs/>
          <w:color w:val="000000" w:themeColor="text1"/>
          <w:sz w:val="20"/>
          <w:szCs w:val="20"/>
        </w:rPr>
        <w:t>Smartsourcing Inc.</w:t>
      </w:r>
      <w:r w:rsidRPr="784DFB47">
        <w:rPr>
          <w:rFonts w:ascii="Arial" w:hAnsi="Arial" w:cs="Arial"/>
          <w:color w:val="000000" w:themeColor="text1"/>
          <w:sz w:val="20"/>
          <w:szCs w:val="20"/>
        </w:rPr>
        <w:t xml:space="preserve"> is pleased to offer you the position of</w:t>
      </w:r>
      <w:r w:rsidR="00896B75">
        <w:rPr>
          <w:rFonts w:ascii="Arial" w:hAnsi="Arial" w:cs="Arial"/>
          <w:b/>
          <w:bCs/>
          <w:color w:val="000000" w:themeColor="text1"/>
          <w:sz w:val="20"/>
          <w:szCs w:val="20"/>
        </w:rPr>
        <w:t xml:space="preserve"> </w:t>
      </w:r>
      <w:r w:rsidR="00621B3D">
        <w:rPr>
          <w:rFonts w:ascii="Arial" w:hAnsi="Arial" w:cs="Arial"/>
          <w:b/>
          <w:bCs/>
          <w:color w:val="000000" w:themeColor="text1"/>
          <w:sz w:val="20"/>
          <w:szCs w:val="20"/>
        </w:rPr>
        <w:t>[Job Title]</w:t>
      </w:r>
      <w:r w:rsidR="00663F6B" w:rsidRPr="784DFB47">
        <w:rPr>
          <w:rFonts w:ascii="Arial" w:hAnsi="Arial" w:cs="Arial"/>
          <w:b/>
          <w:bCs/>
          <w:color w:val="000000" w:themeColor="text1"/>
          <w:sz w:val="20"/>
          <w:szCs w:val="20"/>
        </w:rPr>
        <w:t>.</w:t>
      </w:r>
      <w:r w:rsidRPr="784DFB47">
        <w:rPr>
          <w:rFonts w:ascii="Arial" w:hAnsi="Arial" w:cs="Arial"/>
          <w:color w:val="000000" w:themeColor="text1"/>
          <w:sz w:val="20"/>
          <w:szCs w:val="20"/>
        </w:rPr>
        <w:t xml:space="preserve"> Your target start date will be on </w:t>
      </w:r>
      <w:r w:rsidR="00621B3D">
        <w:rPr>
          <w:rFonts w:ascii="Arial" w:hAnsi="Arial" w:cs="Arial"/>
          <w:b/>
          <w:bCs/>
          <w:color w:val="000000" w:themeColor="text1"/>
          <w:sz w:val="20"/>
          <w:szCs w:val="20"/>
        </w:rPr>
        <w:t>[Start Date]</w:t>
      </w:r>
      <w:r w:rsidRPr="784DFB47">
        <w:rPr>
          <w:rFonts w:ascii="Arial" w:hAnsi="Arial" w:cs="Arial"/>
          <w:color w:val="000000" w:themeColor="text1"/>
          <w:sz w:val="20"/>
          <w:szCs w:val="20"/>
        </w:rPr>
        <w:t>. If for any reason the first day of employment needs to be altered, this may be done so upon written agreement by both parties.</w:t>
      </w:r>
    </w:p>
    <w:p w14:paraId="4F2382D1" w14:textId="77777777" w:rsidR="00DD7DBA" w:rsidRPr="00F44520" w:rsidRDefault="00DD7DBA" w:rsidP="00DD7DBA">
      <w:pPr>
        <w:shd w:val="clear" w:color="auto" w:fill="FFFFFF"/>
        <w:jc w:val="both"/>
        <w:rPr>
          <w:rFonts w:ascii="Arial" w:hAnsi="Arial" w:cs="Arial"/>
          <w:color w:val="000000" w:themeColor="text1"/>
          <w:sz w:val="20"/>
          <w:szCs w:val="20"/>
        </w:rPr>
      </w:pPr>
      <w:r w:rsidRPr="00F44520">
        <w:rPr>
          <w:rFonts w:ascii="Arial" w:hAnsi="Arial" w:cs="Arial"/>
          <w:color w:val="000000" w:themeColor="text1"/>
          <w:sz w:val="20"/>
          <w:szCs w:val="20"/>
        </w:rPr>
        <w:t xml:space="preserve"> </w:t>
      </w:r>
    </w:p>
    <w:p w14:paraId="205E7760" w14:textId="77777777" w:rsidR="00DD7DBA" w:rsidRPr="00F44520" w:rsidRDefault="00DD7DBA" w:rsidP="00DD7DBA">
      <w:pPr>
        <w:shd w:val="clear" w:color="auto" w:fill="FFFFFF"/>
        <w:jc w:val="both"/>
        <w:rPr>
          <w:rFonts w:ascii="Arial" w:hAnsi="Arial" w:cs="Arial"/>
          <w:color w:val="000000" w:themeColor="text1"/>
          <w:sz w:val="20"/>
          <w:szCs w:val="20"/>
        </w:rPr>
      </w:pPr>
      <w:r w:rsidRPr="00F44520">
        <w:rPr>
          <w:rFonts w:ascii="Arial" w:hAnsi="Arial" w:cs="Arial"/>
          <w:color w:val="000000" w:themeColor="text1"/>
          <w:sz w:val="20"/>
          <w:szCs w:val="20"/>
        </w:rPr>
        <w:t>This offer is conditional on the following:</w:t>
      </w:r>
    </w:p>
    <w:p w14:paraId="6316637B" w14:textId="57CB85EF" w:rsidR="00DD7DBA" w:rsidRPr="00F44520" w:rsidRDefault="00DD7DBA" w:rsidP="00DD7DBA">
      <w:pPr>
        <w:numPr>
          <w:ilvl w:val="0"/>
          <w:numId w:val="5"/>
        </w:numPr>
        <w:shd w:val="clear" w:color="auto" w:fill="FFFFFF"/>
        <w:spacing w:before="180"/>
        <w:jc w:val="both"/>
        <w:rPr>
          <w:rFonts w:ascii="Arial" w:hAnsi="Arial" w:cs="Arial"/>
          <w:color w:val="000000" w:themeColor="text1"/>
          <w:sz w:val="20"/>
          <w:szCs w:val="20"/>
        </w:rPr>
      </w:pPr>
      <w:r w:rsidRPr="00F44520">
        <w:rPr>
          <w:rFonts w:ascii="Arial" w:hAnsi="Arial" w:cs="Arial"/>
          <w:color w:val="000000" w:themeColor="text1"/>
          <w:sz w:val="20"/>
          <w:szCs w:val="20"/>
        </w:rPr>
        <w:t xml:space="preserve">Your signing and returning of this offer letter </w:t>
      </w:r>
      <w:r w:rsidRPr="00F44520">
        <w:rPr>
          <w:rFonts w:ascii="Arial" w:hAnsi="Arial" w:cs="Arial"/>
          <w:b/>
          <w:bCs/>
          <w:color w:val="000000" w:themeColor="text1"/>
          <w:sz w:val="20"/>
          <w:szCs w:val="20"/>
        </w:rPr>
        <w:t xml:space="preserve">within the next 48 </w:t>
      </w:r>
      <w:r w:rsidR="00EF3FD0" w:rsidRPr="00F44520">
        <w:rPr>
          <w:rFonts w:ascii="Arial" w:hAnsi="Arial" w:cs="Arial"/>
          <w:b/>
          <w:bCs/>
          <w:color w:val="000000" w:themeColor="text1"/>
          <w:sz w:val="20"/>
          <w:szCs w:val="20"/>
        </w:rPr>
        <w:t>calendar</w:t>
      </w:r>
      <w:r w:rsidR="00C67F67" w:rsidRPr="00F44520">
        <w:rPr>
          <w:rFonts w:ascii="Arial" w:hAnsi="Arial" w:cs="Arial"/>
          <w:b/>
          <w:bCs/>
          <w:color w:val="000000" w:themeColor="text1"/>
          <w:sz w:val="20"/>
          <w:szCs w:val="20"/>
        </w:rPr>
        <w:t xml:space="preserve"> </w:t>
      </w:r>
      <w:r w:rsidRPr="00F44520">
        <w:rPr>
          <w:rFonts w:ascii="Arial" w:hAnsi="Arial" w:cs="Arial"/>
          <w:b/>
          <w:bCs/>
          <w:color w:val="000000" w:themeColor="text1"/>
          <w:sz w:val="20"/>
          <w:szCs w:val="20"/>
        </w:rPr>
        <w:t>hours</w:t>
      </w:r>
      <w:r w:rsidRPr="00F44520">
        <w:rPr>
          <w:rFonts w:ascii="Arial" w:hAnsi="Arial" w:cs="Arial"/>
          <w:color w:val="000000" w:themeColor="text1"/>
          <w:sz w:val="20"/>
          <w:szCs w:val="20"/>
        </w:rPr>
        <w:t>,</w:t>
      </w:r>
    </w:p>
    <w:p w14:paraId="6CF35C11" w14:textId="77777777" w:rsidR="00DD7DBA" w:rsidRPr="00F44520" w:rsidRDefault="00DD7DBA" w:rsidP="00DD7DBA">
      <w:pPr>
        <w:numPr>
          <w:ilvl w:val="0"/>
          <w:numId w:val="5"/>
        </w:numPr>
        <w:shd w:val="clear" w:color="auto" w:fill="FFFFFF"/>
        <w:jc w:val="both"/>
        <w:rPr>
          <w:rFonts w:ascii="Arial" w:hAnsi="Arial" w:cs="Arial"/>
          <w:color w:val="000000" w:themeColor="text1"/>
          <w:sz w:val="20"/>
          <w:szCs w:val="20"/>
        </w:rPr>
      </w:pPr>
      <w:r w:rsidRPr="00F44520">
        <w:rPr>
          <w:rFonts w:ascii="Arial" w:hAnsi="Arial" w:cs="Arial"/>
          <w:color w:val="000000" w:themeColor="text1"/>
          <w:sz w:val="20"/>
          <w:szCs w:val="20"/>
        </w:rPr>
        <w:t>The satisfactory completion of your references and background verification,</w:t>
      </w:r>
    </w:p>
    <w:p w14:paraId="4F1FF814" w14:textId="77777777" w:rsidR="00DD7DBA" w:rsidRPr="00663F6B" w:rsidRDefault="00DD7DBA" w:rsidP="00DD7DBA">
      <w:pPr>
        <w:numPr>
          <w:ilvl w:val="0"/>
          <w:numId w:val="5"/>
        </w:numPr>
        <w:shd w:val="clear" w:color="auto" w:fill="FFFFFF"/>
        <w:jc w:val="both"/>
        <w:rPr>
          <w:rFonts w:ascii="Arial" w:hAnsi="Arial" w:cs="Arial"/>
          <w:color w:val="000000" w:themeColor="text1"/>
          <w:sz w:val="20"/>
          <w:szCs w:val="20"/>
        </w:rPr>
      </w:pPr>
      <w:r w:rsidRPr="00F44520">
        <w:rPr>
          <w:rFonts w:ascii="Arial" w:hAnsi="Arial" w:cs="Arial"/>
          <w:color w:val="000000" w:themeColor="text1"/>
          <w:sz w:val="20"/>
          <w:szCs w:val="20"/>
        </w:rPr>
        <w:t>Certification of the accuracy of the information you provided to People &amp; Culture and in your Employee Information Sheet,</w:t>
      </w:r>
    </w:p>
    <w:p w14:paraId="187CF381" w14:textId="7AFBAB39" w:rsidR="00DD7DBA" w:rsidRPr="00663F6B" w:rsidRDefault="00DD7DBA" w:rsidP="00DD7DBA">
      <w:pPr>
        <w:numPr>
          <w:ilvl w:val="0"/>
          <w:numId w:val="5"/>
        </w:numPr>
        <w:shd w:val="clear" w:color="auto" w:fill="FFFFFF"/>
        <w:jc w:val="both"/>
        <w:rPr>
          <w:rFonts w:ascii="Arial" w:hAnsi="Arial" w:cs="Arial"/>
          <w:color w:val="000000" w:themeColor="text1"/>
          <w:sz w:val="20"/>
          <w:szCs w:val="20"/>
        </w:rPr>
      </w:pPr>
      <w:r w:rsidRPr="00663F6B">
        <w:rPr>
          <w:rFonts w:ascii="Arial" w:hAnsi="Arial" w:cs="Arial"/>
          <w:color w:val="000000" w:themeColor="text1"/>
          <w:sz w:val="20"/>
          <w:szCs w:val="20"/>
        </w:rPr>
        <w:t>Pre-Employment Medical Clearance,</w:t>
      </w:r>
    </w:p>
    <w:p w14:paraId="0C966658" w14:textId="77777777" w:rsidR="00DD7DBA" w:rsidRPr="00663F6B" w:rsidRDefault="00DD7DBA" w:rsidP="00DD7DBA">
      <w:pPr>
        <w:numPr>
          <w:ilvl w:val="0"/>
          <w:numId w:val="5"/>
        </w:numPr>
        <w:shd w:val="clear" w:color="auto" w:fill="FFFFFF"/>
        <w:jc w:val="both"/>
        <w:rPr>
          <w:rFonts w:ascii="Arial" w:hAnsi="Arial" w:cs="Arial"/>
          <w:color w:val="000000" w:themeColor="text1"/>
          <w:sz w:val="20"/>
          <w:szCs w:val="20"/>
        </w:rPr>
      </w:pPr>
      <w:r w:rsidRPr="00663F6B">
        <w:rPr>
          <w:rFonts w:ascii="Arial" w:hAnsi="Arial" w:cs="Arial"/>
          <w:color w:val="000000" w:themeColor="text1"/>
          <w:sz w:val="20"/>
          <w:szCs w:val="20"/>
        </w:rPr>
        <w:t>Your signing of the Probationary Employment Contract, and</w:t>
      </w:r>
    </w:p>
    <w:p w14:paraId="00E10694" w14:textId="77777777" w:rsidR="00DD7DBA" w:rsidRPr="00663F6B" w:rsidRDefault="00DD7DBA" w:rsidP="00DD7DBA">
      <w:pPr>
        <w:numPr>
          <w:ilvl w:val="0"/>
          <w:numId w:val="5"/>
        </w:numPr>
        <w:shd w:val="clear" w:color="auto" w:fill="FFFFFF"/>
        <w:jc w:val="both"/>
        <w:rPr>
          <w:rFonts w:ascii="Arial" w:hAnsi="Arial" w:cs="Arial"/>
          <w:color w:val="000000" w:themeColor="text1"/>
          <w:sz w:val="20"/>
          <w:szCs w:val="20"/>
        </w:rPr>
      </w:pPr>
      <w:r w:rsidRPr="00663F6B">
        <w:rPr>
          <w:rFonts w:ascii="Arial" w:hAnsi="Arial" w:cs="Arial"/>
          <w:color w:val="000000" w:themeColor="text1"/>
          <w:sz w:val="20"/>
          <w:szCs w:val="20"/>
        </w:rPr>
        <w:t>Completion of all pre-employment requirements.</w:t>
      </w:r>
    </w:p>
    <w:p w14:paraId="53C60F9D" w14:textId="77777777" w:rsidR="00DD7DBA" w:rsidRPr="00663F6B" w:rsidRDefault="00DD7DBA" w:rsidP="00DD7DBA">
      <w:pPr>
        <w:shd w:val="clear" w:color="auto" w:fill="FFFFFF"/>
        <w:jc w:val="both"/>
        <w:rPr>
          <w:rFonts w:ascii="Arial" w:hAnsi="Arial" w:cs="Arial"/>
          <w:color w:val="000000" w:themeColor="text1"/>
          <w:sz w:val="20"/>
          <w:szCs w:val="20"/>
        </w:rPr>
      </w:pPr>
      <w:r w:rsidRPr="00663F6B">
        <w:rPr>
          <w:rFonts w:ascii="Arial" w:hAnsi="Arial" w:cs="Arial"/>
          <w:color w:val="000000" w:themeColor="text1"/>
          <w:sz w:val="20"/>
          <w:szCs w:val="20"/>
        </w:rPr>
        <w:t xml:space="preserve"> </w:t>
      </w:r>
    </w:p>
    <w:p w14:paraId="7051EE8C" w14:textId="77777777" w:rsidR="00DD7DBA" w:rsidRPr="00663F6B" w:rsidRDefault="00DD7DBA" w:rsidP="00DD7DBA">
      <w:pPr>
        <w:shd w:val="clear" w:color="auto" w:fill="FFFFFF"/>
        <w:jc w:val="both"/>
        <w:rPr>
          <w:rFonts w:ascii="Arial" w:hAnsi="Arial" w:cs="Arial"/>
          <w:color w:val="000000" w:themeColor="text1"/>
          <w:sz w:val="20"/>
          <w:szCs w:val="20"/>
        </w:rPr>
      </w:pPr>
      <w:r w:rsidRPr="00663F6B">
        <w:rPr>
          <w:rFonts w:ascii="Arial" w:hAnsi="Arial" w:cs="Arial"/>
          <w:color w:val="000000" w:themeColor="text1"/>
          <w:sz w:val="20"/>
          <w:szCs w:val="20"/>
        </w:rPr>
        <w:t>The terms and conditions of your employment with Smartsourcing are described below:</w:t>
      </w:r>
    </w:p>
    <w:p w14:paraId="12396779" w14:textId="77777777" w:rsidR="00DD7DBA" w:rsidRPr="00663F6B" w:rsidRDefault="00DD7DBA" w:rsidP="00DD7DBA">
      <w:pPr>
        <w:pStyle w:val="Heading1"/>
        <w:numPr>
          <w:ilvl w:val="0"/>
          <w:numId w:val="6"/>
        </w:numPr>
        <w:shd w:val="clear" w:color="auto" w:fill="FFFFFF"/>
        <w:spacing w:before="180" w:after="0" w:line="276" w:lineRule="auto"/>
        <w:jc w:val="both"/>
        <w:rPr>
          <w:rFonts w:ascii="Arial" w:hAnsi="Arial" w:cs="Arial"/>
          <w:color w:val="000000" w:themeColor="text1"/>
          <w:sz w:val="20"/>
          <w:szCs w:val="20"/>
        </w:rPr>
      </w:pPr>
      <w:r w:rsidRPr="00663F6B">
        <w:rPr>
          <w:rFonts w:ascii="Arial" w:hAnsi="Arial" w:cs="Arial"/>
          <w:color w:val="000000" w:themeColor="text1"/>
          <w:sz w:val="20"/>
          <w:szCs w:val="20"/>
        </w:rPr>
        <w:t>Position</w:t>
      </w:r>
    </w:p>
    <w:p w14:paraId="3F43551D" w14:textId="20F9D12F" w:rsidR="00DD7DBA" w:rsidRPr="00663F6B" w:rsidRDefault="00DD7DBA" w:rsidP="784DFB47">
      <w:pPr>
        <w:shd w:val="clear" w:color="auto" w:fill="FFFFFF" w:themeFill="background1"/>
        <w:spacing w:before="20"/>
        <w:ind w:left="1180"/>
        <w:jc w:val="both"/>
        <w:rPr>
          <w:rFonts w:ascii="Arial" w:hAnsi="Arial" w:cs="Arial"/>
          <w:b/>
          <w:bCs/>
          <w:color w:val="000000" w:themeColor="text1"/>
          <w:sz w:val="20"/>
          <w:szCs w:val="20"/>
        </w:rPr>
      </w:pPr>
      <w:r w:rsidRPr="784DFB47">
        <w:rPr>
          <w:rFonts w:ascii="Arial" w:hAnsi="Arial" w:cs="Arial"/>
          <w:color w:val="000000" w:themeColor="text1"/>
          <w:sz w:val="20"/>
          <w:szCs w:val="20"/>
        </w:rPr>
        <w:t>Smartsourcing Inc. is offering you full-time employment in the position of</w:t>
      </w:r>
      <w:r w:rsidR="00896B75" w:rsidRPr="00896B75">
        <w:rPr>
          <w:rFonts w:ascii="Arial" w:hAnsi="Arial" w:cs="Arial"/>
          <w:b/>
          <w:bCs/>
          <w:color w:val="000000" w:themeColor="text1"/>
          <w:sz w:val="20"/>
          <w:szCs w:val="20"/>
        </w:rPr>
        <w:t xml:space="preserve"> </w:t>
      </w:r>
      <w:r w:rsidR="00621B3D">
        <w:rPr>
          <w:rFonts w:ascii="Arial" w:hAnsi="Arial" w:cs="Arial"/>
          <w:b/>
          <w:bCs/>
          <w:color w:val="000000" w:themeColor="text1"/>
          <w:sz w:val="20"/>
          <w:szCs w:val="20"/>
        </w:rPr>
        <w:t>[Job Title]</w:t>
      </w:r>
    </w:p>
    <w:p w14:paraId="1525104E" w14:textId="77777777" w:rsidR="00DD7DBA" w:rsidRPr="00663F6B" w:rsidRDefault="00DD7DBA" w:rsidP="00DD7DBA">
      <w:pPr>
        <w:shd w:val="clear" w:color="auto" w:fill="FFFFFF"/>
        <w:jc w:val="both"/>
        <w:rPr>
          <w:rFonts w:ascii="Arial" w:hAnsi="Arial" w:cs="Arial"/>
          <w:b/>
          <w:color w:val="000000" w:themeColor="text1"/>
          <w:sz w:val="20"/>
          <w:szCs w:val="20"/>
        </w:rPr>
      </w:pPr>
      <w:r w:rsidRPr="00663F6B">
        <w:rPr>
          <w:rFonts w:ascii="Arial" w:hAnsi="Arial" w:cs="Arial"/>
          <w:b/>
          <w:color w:val="000000" w:themeColor="text1"/>
          <w:sz w:val="20"/>
          <w:szCs w:val="20"/>
        </w:rPr>
        <w:t xml:space="preserve"> </w:t>
      </w:r>
    </w:p>
    <w:p w14:paraId="49EF40D9" w14:textId="77777777" w:rsidR="00DD7DBA" w:rsidRPr="00663F6B" w:rsidRDefault="00DD7DBA" w:rsidP="00DD7DBA">
      <w:pPr>
        <w:pStyle w:val="Heading1"/>
        <w:numPr>
          <w:ilvl w:val="0"/>
          <w:numId w:val="6"/>
        </w:numPr>
        <w:shd w:val="clear" w:color="auto" w:fill="FFFFFF"/>
        <w:spacing w:before="0" w:after="0" w:line="276" w:lineRule="auto"/>
        <w:jc w:val="both"/>
        <w:rPr>
          <w:rFonts w:ascii="Arial" w:hAnsi="Arial" w:cs="Arial"/>
          <w:color w:val="000000" w:themeColor="text1"/>
          <w:sz w:val="20"/>
          <w:szCs w:val="20"/>
        </w:rPr>
      </w:pPr>
      <w:r w:rsidRPr="00663F6B">
        <w:rPr>
          <w:rFonts w:ascii="Arial" w:hAnsi="Arial" w:cs="Arial"/>
          <w:color w:val="000000" w:themeColor="text1"/>
          <w:sz w:val="20"/>
          <w:szCs w:val="20"/>
        </w:rPr>
        <w:t>Probation</w:t>
      </w:r>
    </w:p>
    <w:p w14:paraId="7A97ADBA" w14:textId="30FB2ED7" w:rsidR="00DD7DBA" w:rsidRPr="00663F6B" w:rsidRDefault="00DD7DBA" w:rsidP="784DFB47">
      <w:pPr>
        <w:shd w:val="clear" w:color="auto" w:fill="FFFFFF" w:themeFill="background1"/>
        <w:spacing w:before="20"/>
        <w:ind w:left="1180"/>
        <w:jc w:val="both"/>
        <w:rPr>
          <w:rFonts w:ascii="Arial" w:hAnsi="Arial" w:cs="Arial"/>
          <w:color w:val="000000" w:themeColor="text1"/>
          <w:sz w:val="20"/>
          <w:szCs w:val="20"/>
        </w:rPr>
      </w:pPr>
      <w:r w:rsidRPr="784DFB47">
        <w:rPr>
          <w:rFonts w:ascii="Arial" w:hAnsi="Arial" w:cs="Arial"/>
          <w:color w:val="000000" w:themeColor="text1"/>
          <w:sz w:val="20"/>
          <w:szCs w:val="20"/>
        </w:rPr>
        <w:t>You will be placed on a probationary period of 180 days starting</w:t>
      </w:r>
      <w:r w:rsidR="00621B3D">
        <w:rPr>
          <w:rFonts w:ascii="Arial" w:hAnsi="Arial" w:cs="Arial"/>
          <w:color w:val="000000" w:themeColor="text1"/>
          <w:sz w:val="20"/>
          <w:szCs w:val="20"/>
        </w:rPr>
        <w:t xml:space="preserve"> </w:t>
      </w:r>
      <w:r w:rsidR="00621B3D">
        <w:rPr>
          <w:rFonts w:ascii="Arial" w:hAnsi="Arial" w:cs="Arial"/>
          <w:b/>
          <w:bCs/>
          <w:color w:val="000000" w:themeColor="text1"/>
          <w:sz w:val="20"/>
          <w:szCs w:val="20"/>
        </w:rPr>
        <w:t>[Start Date]</w:t>
      </w:r>
      <w:r w:rsidRPr="784DFB47">
        <w:rPr>
          <w:rFonts w:ascii="Arial" w:hAnsi="Arial" w:cs="Arial"/>
          <w:color w:val="000000" w:themeColor="text1"/>
          <w:sz w:val="20"/>
          <w:szCs w:val="20"/>
        </w:rPr>
        <w:t>. Your conversion to a regular status will be determined based on your satisfactory performance during the probationary period.</w:t>
      </w:r>
    </w:p>
    <w:p w14:paraId="27F0C42A" w14:textId="77777777" w:rsidR="00DD7DBA" w:rsidRPr="00663F6B" w:rsidRDefault="00DD7DBA" w:rsidP="00DD7DBA">
      <w:pPr>
        <w:shd w:val="clear" w:color="auto" w:fill="FFFFFF"/>
        <w:jc w:val="both"/>
        <w:rPr>
          <w:rFonts w:ascii="Arial" w:hAnsi="Arial" w:cs="Arial"/>
          <w:color w:val="000000" w:themeColor="text1"/>
          <w:sz w:val="20"/>
          <w:szCs w:val="20"/>
        </w:rPr>
      </w:pPr>
      <w:r w:rsidRPr="00663F6B">
        <w:rPr>
          <w:rFonts w:ascii="Arial" w:hAnsi="Arial" w:cs="Arial"/>
          <w:color w:val="000000" w:themeColor="text1"/>
          <w:sz w:val="20"/>
          <w:szCs w:val="20"/>
        </w:rPr>
        <w:t xml:space="preserve"> </w:t>
      </w:r>
    </w:p>
    <w:p w14:paraId="5AA24205" w14:textId="77777777" w:rsidR="00DD7DBA" w:rsidRPr="00663F6B" w:rsidRDefault="00DD7DBA" w:rsidP="00DD7DBA">
      <w:pPr>
        <w:pStyle w:val="Heading1"/>
        <w:numPr>
          <w:ilvl w:val="0"/>
          <w:numId w:val="6"/>
        </w:numPr>
        <w:shd w:val="clear" w:color="auto" w:fill="FFFFFF"/>
        <w:spacing w:before="0" w:after="0" w:line="276" w:lineRule="auto"/>
        <w:jc w:val="both"/>
        <w:rPr>
          <w:rFonts w:ascii="Arial" w:hAnsi="Arial" w:cs="Arial"/>
          <w:color w:val="000000" w:themeColor="text1"/>
          <w:sz w:val="20"/>
          <w:szCs w:val="20"/>
        </w:rPr>
      </w:pPr>
      <w:r w:rsidRPr="00663F6B">
        <w:rPr>
          <w:rFonts w:ascii="Arial" w:hAnsi="Arial" w:cs="Arial"/>
          <w:color w:val="000000" w:themeColor="text1"/>
          <w:sz w:val="20"/>
          <w:szCs w:val="20"/>
        </w:rPr>
        <w:t>Compensation</w:t>
      </w:r>
    </w:p>
    <w:p w14:paraId="1DCB8D97" w14:textId="19C40577" w:rsidR="00DD7DBA" w:rsidRPr="00663F6B" w:rsidRDefault="00DD7DBA" w:rsidP="049AAE28">
      <w:pPr>
        <w:shd w:val="clear" w:color="auto" w:fill="FFFFFF" w:themeFill="background1"/>
        <w:spacing w:before="20"/>
        <w:ind w:left="1180" w:right="20"/>
        <w:jc w:val="both"/>
        <w:rPr>
          <w:rFonts w:ascii="Arial" w:hAnsi="Arial" w:cs="Arial"/>
          <w:color w:val="000000" w:themeColor="text1"/>
          <w:sz w:val="20"/>
          <w:szCs w:val="20"/>
        </w:rPr>
      </w:pPr>
      <w:r w:rsidRPr="784DFB47">
        <w:rPr>
          <w:rFonts w:ascii="Arial" w:hAnsi="Arial" w:cs="Arial"/>
          <w:color w:val="000000" w:themeColor="text1"/>
          <w:sz w:val="20"/>
          <w:szCs w:val="20"/>
        </w:rPr>
        <w:t>You will receive monthly compensation of</w:t>
      </w:r>
      <w:r w:rsidR="00621B3D">
        <w:rPr>
          <w:rFonts w:ascii="Arial" w:hAnsi="Arial" w:cs="Arial"/>
          <w:b/>
          <w:bCs/>
          <w:color w:val="000000" w:themeColor="text1"/>
          <w:sz w:val="20"/>
          <w:szCs w:val="20"/>
        </w:rPr>
        <w:t xml:space="preserve"> [Salary Package in Words] (xx,000.00)</w:t>
      </w:r>
      <w:r w:rsidRPr="784DFB47">
        <w:rPr>
          <w:rFonts w:ascii="Arial" w:hAnsi="Arial" w:cs="Arial"/>
          <w:color w:val="000000" w:themeColor="text1"/>
          <w:sz w:val="20"/>
          <w:szCs w:val="20"/>
        </w:rPr>
        <w:t>. The details are found in Annex A.</w:t>
      </w:r>
    </w:p>
    <w:p w14:paraId="2503902E" w14:textId="77777777" w:rsidR="00DD7DBA" w:rsidRPr="00663F6B" w:rsidRDefault="00DD7DBA" w:rsidP="00DD7DBA">
      <w:pPr>
        <w:shd w:val="clear" w:color="auto" w:fill="FFFFFF"/>
        <w:jc w:val="both"/>
        <w:rPr>
          <w:rFonts w:ascii="Arial" w:hAnsi="Arial" w:cs="Arial"/>
          <w:color w:val="000000" w:themeColor="text1"/>
          <w:sz w:val="20"/>
          <w:szCs w:val="20"/>
        </w:rPr>
      </w:pPr>
      <w:r w:rsidRPr="00663F6B">
        <w:rPr>
          <w:rFonts w:ascii="Arial" w:hAnsi="Arial" w:cs="Arial"/>
          <w:color w:val="000000" w:themeColor="text1"/>
          <w:sz w:val="20"/>
          <w:szCs w:val="20"/>
        </w:rPr>
        <w:t xml:space="preserve"> </w:t>
      </w:r>
    </w:p>
    <w:p w14:paraId="14BF02A4" w14:textId="77777777" w:rsidR="00DD7DBA" w:rsidRPr="00663F6B" w:rsidRDefault="00DD7DBA" w:rsidP="00DD7DBA">
      <w:pPr>
        <w:pStyle w:val="Heading1"/>
        <w:numPr>
          <w:ilvl w:val="0"/>
          <w:numId w:val="6"/>
        </w:numPr>
        <w:shd w:val="clear" w:color="auto" w:fill="FFFFFF"/>
        <w:spacing w:before="0" w:after="0" w:line="276" w:lineRule="auto"/>
        <w:jc w:val="both"/>
        <w:rPr>
          <w:rFonts w:ascii="Arial" w:hAnsi="Arial" w:cs="Arial"/>
          <w:color w:val="000000" w:themeColor="text1"/>
          <w:sz w:val="20"/>
          <w:szCs w:val="20"/>
        </w:rPr>
      </w:pPr>
      <w:r w:rsidRPr="00663F6B">
        <w:rPr>
          <w:rFonts w:ascii="Arial" w:hAnsi="Arial" w:cs="Arial"/>
          <w:color w:val="000000" w:themeColor="text1"/>
          <w:sz w:val="20"/>
          <w:szCs w:val="20"/>
        </w:rPr>
        <w:t>Company Benefits</w:t>
      </w:r>
    </w:p>
    <w:p w14:paraId="7ED4FD74" w14:textId="45A7EFF5" w:rsidR="00DD7DBA" w:rsidRPr="00663F6B" w:rsidRDefault="00DD7DBA" w:rsidP="00DD7DBA">
      <w:pPr>
        <w:shd w:val="clear" w:color="auto" w:fill="FFFFFF"/>
        <w:spacing w:before="20"/>
        <w:ind w:left="1180"/>
        <w:jc w:val="both"/>
        <w:rPr>
          <w:rFonts w:ascii="Arial" w:hAnsi="Arial" w:cs="Arial"/>
          <w:color w:val="000000" w:themeColor="text1"/>
          <w:sz w:val="20"/>
          <w:szCs w:val="20"/>
        </w:rPr>
      </w:pPr>
      <w:r w:rsidRPr="00663F6B">
        <w:rPr>
          <w:rFonts w:ascii="Arial" w:hAnsi="Arial" w:cs="Arial"/>
          <w:color w:val="000000" w:themeColor="text1"/>
          <w:sz w:val="20"/>
          <w:szCs w:val="20"/>
        </w:rPr>
        <w:t xml:space="preserve">You shall be eligible </w:t>
      </w:r>
      <w:r w:rsidR="00005394" w:rsidRPr="00663F6B">
        <w:rPr>
          <w:rFonts w:ascii="Arial" w:hAnsi="Arial" w:cs="Arial"/>
          <w:color w:val="000000" w:themeColor="text1"/>
          <w:sz w:val="20"/>
          <w:szCs w:val="20"/>
        </w:rPr>
        <w:t>for</w:t>
      </w:r>
      <w:r w:rsidRPr="00663F6B">
        <w:rPr>
          <w:rFonts w:ascii="Arial" w:hAnsi="Arial" w:cs="Arial"/>
          <w:color w:val="000000" w:themeColor="text1"/>
          <w:sz w:val="20"/>
          <w:szCs w:val="20"/>
        </w:rPr>
        <w:t xml:space="preserve"> the company-initiated benefits provided by Smartsourcing from time to time. Details are found in Annex A.</w:t>
      </w:r>
    </w:p>
    <w:p w14:paraId="4C0C4DF7" w14:textId="77777777" w:rsidR="00DD7DBA" w:rsidRPr="00663F6B" w:rsidRDefault="00DD7DBA" w:rsidP="00DD7DBA">
      <w:pPr>
        <w:shd w:val="clear" w:color="auto" w:fill="FFFFFF"/>
        <w:jc w:val="both"/>
        <w:rPr>
          <w:rFonts w:ascii="Arial" w:hAnsi="Arial" w:cs="Arial"/>
          <w:color w:val="000000" w:themeColor="text1"/>
          <w:sz w:val="20"/>
          <w:szCs w:val="20"/>
        </w:rPr>
      </w:pPr>
    </w:p>
    <w:p w14:paraId="0F17DC1E" w14:textId="77777777" w:rsidR="00DD7DBA" w:rsidRPr="00663F6B" w:rsidRDefault="00DD7DBA" w:rsidP="00DD7DBA">
      <w:pPr>
        <w:numPr>
          <w:ilvl w:val="0"/>
          <w:numId w:val="6"/>
        </w:numPr>
        <w:shd w:val="clear" w:color="auto" w:fill="FFFFFF"/>
        <w:jc w:val="both"/>
        <w:rPr>
          <w:rFonts w:ascii="Arial" w:hAnsi="Arial" w:cs="Arial"/>
          <w:b/>
          <w:color w:val="000000" w:themeColor="text1"/>
          <w:sz w:val="20"/>
          <w:szCs w:val="20"/>
        </w:rPr>
      </w:pPr>
      <w:r w:rsidRPr="00663F6B">
        <w:rPr>
          <w:rFonts w:ascii="Arial" w:hAnsi="Arial" w:cs="Arial"/>
          <w:b/>
          <w:color w:val="000000" w:themeColor="text1"/>
          <w:sz w:val="20"/>
          <w:szCs w:val="20"/>
        </w:rPr>
        <w:t>Work Schedule</w:t>
      </w:r>
    </w:p>
    <w:p w14:paraId="21642725" w14:textId="4878919F" w:rsidR="00DD7DBA" w:rsidRPr="000D6DC8" w:rsidRDefault="00DD7DBA" w:rsidP="784DFB47">
      <w:pPr>
        <w:shd w:val="clear" w:color="auto" w:fill="FFFFFF" w:themeFill="background1"/>
        <w:spacing w:before="20"/>
        <w:ind w:left="1180" w:right="160"/>
        <w:jc w:val="both"/>
        <w:rPr>
          <w:rFonts w:ascii="Arial" w:hAnsi="Arial" w:cs="Arial"/>
          <w:color w:val="000000" w:themeColor="text1"/>
          <w:sz w:val="20"/>
          <w:szCs w:val="20"/>
        </w:rPr>
      </w:pPr>
      <w:r w:rsidRPr="784DFB47">
        <w:rPr>
          <w:rFonts w:ascii="Arial" w:hAnsi="Arial" w:cs="Arial"/>
          <w:color w:val="000000" w:themeColor="text1"/>
          <w:sz w:val="20"/>
          <w:szCs w:val="20"/>
        </w:rPr>
        <w:t>You will be reporting to a shift schedule of</w:t>
      </w:r>
      <w:r w:rsidR="00621B3D">
        <w:rPr>
          <w:rFonts w:ascii="Arial" w:hAnsi="Arial" w:cs="Arial"/>
          <w:b/>
          <w:bCs/>
          <w:color w:val="000000" w:themeColor="text1"/>
          <w:sz w:val="20"/>
          <w:szCs w:val="20"/>
        </w:rPr>
        <w:t xml:space="preserve"> 00:00 AM – 00:00 PM</w:t>
      </w:r>
      <w:r w:rsidRPr="784DFB47">
        <w:rPr>
          <w:rFonts w:ascii="Arial" w:hAnsi="Arial" w:cs="Arial"/>
          <w:color w:val="000000" w:themeColor="text1"/>
          <w:sz w:val="20"/>
          <w:szCs w:val="20"/>
        </w:rPr>
        <w:t>. However, shifts may change from time to time on which you will be notified in advance.</w:t>
      </w:r>
    </w:p>
    <w:p w14:paraId="1A3E6B6B" w14:textId="77777777" w:rsidR="00DD7DBA" w:rsidRPr="000D6DC8" w:rsidRDefault="00DD7DBA" w:rsidP="00DD7DBA">
      <w:pPr>
        <w:shd w:val="clear" w:color="auto" w:fill="FFFFFF"/>
        <w:spacing w:before="20"/>
        <w:ind w:left="1180" w:right="160"/>
        <w:jc w:val="both"/>
        <w:rPr>
          <w:rFonts w:ascii="Arial" w:hAnsi="Arial" w:cs="Arial"/>
          <w:color w:val="000000" w:themeColor="text1"/>
          <w:sz w:val="20"/>
          <w:szCs w:val="20"/>
        </w:rPr>
      </w:pPr>
    </w:p>
    <w:p w14:paraId="67ABAB74" w14:textId="77777777" w:rsidR="00DD7DBA" w:rsidRPr="000D6DC8" w:rsidRDefault="00DD7DBA" w:rsidP="00DD7DBA">
      <w:pPr>
        <w:numPr>
          <w:ilvl w:val="0"/>
          <w:numId w:val="6"/>
        </w:numPr>
        <w:shd w:val="clear" w:color="auto" w:fill="FFFFFF"/>
        <w:spacing w:before="20"/>
        <w:ind w:right="160"/>
        <w:jc w:val="both"/>
        <w:rPr>
          <w:rFonts w:ascii="Arial" w:hAnsi="Arial" w:cs="Arial"/>
          <w:b/>
          <w:color w:val="000000" w:themeColor="text1"/>
          <w:sz w:val="20"/>
          <w:szCs w:val="20"/>
        </w:rPr>
      </w:pPr>
      <w:r w:rsidRPr="000D6DC8">
        <w:rPr>
          <w:rFonts w:ascii="Arial" w:hAnsi="Arial" w:cs="Arial"/>
          <w:b/>
          <w:color w:val="000000" w:themeColor="text1"/>
          <w:sz w:val="20"/>
          <w:szCs w:val="20"/>
        </w:rPr>
        <w:t>Work Location and Arrangement</w:t>
      </w:r>
    </w:p>
    <w:p w14:paraId="3FDD7B33" w14:textId="77777777" w:rsidR="00DD7DBA" w:rsidRPr="000D6DC8" w:rsidRDefault="00DD7DBA" w:rsidP="00DD7DBA">
      <w:pPr>
        <w:shd w:val="clear" w:color="auto" w:fill="FFFFFF"/>
        <w:spacing w:before="20"/>
        <w:ind w:left="1180"/>
        <w:jc w:val="both"/>
        <w:rPr>
          <w:rFonts w:ascii="Arial" w:hAnsi="Arial" w:cs="Arial"/>
          <w:color w:val="000000" w:themeColor="text1"/>
          <w:sz w:val="20"/>
          <w:szCs w:val="20"/>
        </w:rPr>
      </w:pPr>
      <w:r w:rsidRPr="000D6DC8">
        <w:rPr>
          <w:rFonts w:ascii="Arial" w:hAnsi="Arial" w:cs="Arial"/>
          <w:color w:val="000000" w:themeColor="text1"/>
          <w:sz w:val="20"/>
          <w:szCs w:val="20"/>
        </w:rPr>
        <w:t>Your work location shall be in the office assigned by the Company. Remote work set-up or hybrid work arrangement shall be determined by management and shall be communicated to you accordingly.</w:t>
      </w:r>
    </w:p>
    <w:p w14:paraId="2ECC293F" w14:textId="77777777" w:rsidR="00DD7DBA" w:rsidRPr="000D6DC8" w:rsidRDefault="00DD7DBA" w:rsidP="00DD7DBA">
      <w:pPr>
        <w:shd w:val="clear" w:color="auto" w:fill="FFFFFF"/>
        <w:ind w:left="1180"/>
        <w:jc w:val="both"/>
        <w:rPr>
          <w:rFonts w:ascii="Arial" w:hAnsi="Arial" w:cs="Arial"/>
          <w:color w:val="000000" w:themeColor="text1"/>
          <w:sz w:val="20"/>
          <w:szCs w:val="20"/>
        </w:rPr>
      </w:pPr>
    </w:p>
    <w:p w14:paraId="695727EE" w14:textId="77777777" w:rsidR="00DD7DBA" w:rsidRPr="000D6DC8" w:rsidRDefault="00DD7DBA" w:rsidP="00DD7DBA">
      <w:pPr>
        <w:shd w:val="clear" w:color="auto" w:fill="FFFFFF"/>
        <w:ind w:left="1180"/>
        <w:jc w:val="both"/>
        <w:rPr>
          <w:rFonts w:ascii="Arial" w:hAnsi="Arial" w:cs="Arial"/>
          <w:color w:val="000000" w:themeColor="text1"/>
          <w:sz w:val="20"/>
          <w:szCs w:val="20"/>
        </w:rPr>
      </w:pPr>
      <w:r w:rsidRPr="000D6DC8">
        <w:rPr>
          <w:rFonts w:ascii="Arial" w:hAnsi="Arial" w:cs="Arial"/>
          <w:color w:val="000000" w:themeColor="text1"/>
          <w:sz w:val="20"/>
          <w:szCs w:val="20"/>
        </w:rPr>
        <w:t>Management has the prerogative to change the work location or arrangement as deemed necessary.</w:t>
      </w:r>
    </w:p>
    <w:p w14:paraId="4FA3D1B1" w14:textId="77777777" w:rsidR="00DD7DBA" w:rsidRPr="000D6DC8" w:rsidRDefault="00DD7DBA" w:rsidP="00DD7DBA">
      <w:pPr>
        <w:shd w:val="clear" w:color="auto" w:fill="FFFFFF"/>
        <w:jc w:val="both"/>
        <w:rPr>
          <w:rFonts w:ascii="Arial" w:hAnsi="Arial" w:cs="Arial"/>
          <w:color w:val="000000" w:themeColor="text1"/>
          <w:sz w:val="20"/>
          <w:szCs w:val="20"/>
        </w:rPr>
      </w:pPr>
      <w:r w:rsidRPr="000D6DC8">
        <w:rPr>
          <w:rFonts w:ascii="Arial" w:hAnsi="Arial" w:cs="Arial"/>
          <w:color w:val="000000" w:themeColor="text1"/>
          <w:sz w:val="20"/>
          <w:szCs w:val="20"/>
        </w:rPr>
        <w:lastRenderedPageBreak/>
        <w:t xml:space="preserve"> </w:t>
      </w:r>
    </w:p>
    <w:p w14:paraId="5AB05348" w14:textId="77777777" w:rsidR="00DD7DBA" w:rsidRPr="00F44520" w:rsidRDefault="00DD7DBA" w:rsidP="00DD7DBA">
      <w:pPr>
        <w:pStyle w:val="Heading1"/>
        <w:numPr>
          <w:ilvl w:val="0"/>
          <w:numId w:val="6"/>
        </w:numPr>
        <w:shd w:val="clear" w:color="auto" w:fill="FFFFFF"/>
        <w:spacing w:before="0" w:after="0" w:line="276" w:lineRule="auto"/>
        <w:jc w:val="both"/>
        <w:rPr>
          <w:rFonts w:ascii="Arial" w:hAnsi="Arial" w:cs="Arial"/>
          <w:color w:val="000000" w:themeColor="text1"/>
          <w:sz w:val="20"/>
          <w:szCs w:val="20"/>
        </w:rPr>
      </w:pPr>
      <w:r w:rsidRPr="00F44520">
        <w:rPr>
          <w:rFonts w:ascii="Arial" w:hAnsi="Arial" w:cs="Arial"/>
          <w:color w:val="000000" w:themeColor="text1"/>
          <w:sz w:val="20"/>
          <w:szCs w:val="20"/>
        </w:rPr>
        <w:t>Assignment of Task</w:t>
      </w:r>
    </w:p>
    <w:p w14:paraId="3977E525" w14:textId="77777777" w:rsidR="00DD7DBA" w:rsidRPr="00F44520" w:rsidRDefault="00DD7DBA" w:rsidP="00DD7DBA">
      <w:pPr>
        <w:shd w:val="clear" w:color="auto" w:fill="FFFFFF"/>
        <w:spacing w:before="20"/>
        <w:ind w:left="1180"/>
        <w:jc w:val="both"/>
        <w:rPr>
          <w:rFonts w:ascii="Arial" w:hAnsi="Arial" w:cs="Arial"/>
          <w:color w:val="000000" w:themeColor="text1"/>
          <w:sz w:val="20"/>
          <w:szCs w:val="20"/>
        </w:rPr>
      </w:pPr>
      <w:r w:rsidRPr="00F44520">
        <w:rPr>
          <w:rFonts w:ascii="Arial" w:hAnsi="Arial" w:cs="Arial"/>
          <w:color w:val="000000" w:themeColor="text1"/>
          <w:sz w:val="20"/>
          <w:szCs w:val="20"/>
        </w:rPr>
        <w:t>The company has the right and prerogative to assign, reassign and/or transfer you on a temporary or permanent basis to other job functions or departments within Smartsourcing as it may deem necessary and beneficial to the business.</w:t>
      </w:r>
    </w:p>
    <w:p w14:paraId="28704C6D" w14:textId="77777777" w:rsidR="00442FA8" w:rsidRPr="00F44520" w:rsidRDefault="00442FA8" w:rsidP="00DD7DBA">
      <w:pPr>
        <w:shd w:val="clear" w:color="auto" w:fill="FFFFFF"/>
        <w:spacing w:before="20"/>
        <w:ind w:left="1180"/>
        <w:jc w:val="both"/>
        <w:rPr>
          <w:rFonts w:ascii="Arial" w:hAnsi="Arial" w:cs="Arial"/>
          <w:color w:val="000000" w:themeColor="text1"/>
          <w:sz w:val="20"/>
          <w:szCs w:val="20"/>
        </w:rPr>
      </w:pPr>
    </w:p>
    <w:p w14:paraId="5035A41F" w14:textId="5A9E3047" w:rsidR="00442FA8" w:rsidRPr="00F44520" w:rsidRDefault="00442FA8" w:rsidP="00442FA8">
      <w:pPr>
        <w:pStyle w:val="Heading1"/>
        <w:numPr>
          <w:ilvl w:val="0"/>
          <w:numId w:val="6"/>
        </w:numPr>
        <w:shd w:val="clear" w:color="auto" w:fill="FFFFFF"/>
        <w:spacing w:before="0" w:after="0" w:line="276" w:lineRule="auto"/>
        <w:jc w:val="both"/>
        <w:rPr>
          <w:rFonts w:ascii="Arial" w:hAnsi="Arial" w:cs="Arial"/>
          <w:color w:val="000000" w:themeColor="text1"/>
          <w:sz w:val="20"/>
          <w:szCs w:val="20"/>
        </w:rPr>
      </w:pPr>
      <w:r w:rsidRPr="00F44520">
        <w:rPr>
          <w:rFonts w:ascii="Arial" w:hAnsi="Arial" w:cs="Arial"/>
          <w:color w:val="000000" w:themeColor="text1"/>
          <w:sz w:val="20"/>
          <w:szCs w:val="20"/>
        </w:rPr>
        <w:t>Annual Performance Review</w:t>
      </w:r>
    </w:p>
    <w:p w14:paraId="34E61739" w14:textId="61EF1BF6" w:rsidR="00442FA8" w:rsidRPr="00F44520" w:rsidRDefault="008F099F" w:rsidP="00442FA8">
      <w:pPr>
        <w:shd w:val="clear" w:color="auto" w:fill="FFFFFF"/>
        <w:spacing w:before="20"/>
        <w:ind w:left="1180"/>
        <w:jc w:val="both"/>
        <w:rPr>
          <w:rFonts w:ascii="Arial" w:hAnsi="Arial" w:cs="Arial"/>
          <w:color w:val="000000" w:themeColor="text1"/>
          <w:sz w:val="20"/>
          <w:szCs w:val="20"/>
        </w:rPr>
      </w:pPr>
      <w:r w:rsidRPr="00F44520">
        <w:rPr>
          <w:rFonts w:ascii="Arial" w:hAnsi="Arial" w:cs="Arial"/>
          <w:color w:val="000000" w:themeColor="text1"/>
          <w:sz w:val="20"/>
          <w:szCs w:val="20"/>
        </w:rPr>
        <w:t xml:space="preserve">An annual evaluation </w:t>
      </w:r>
      <w:r w:rsidR="009E1A0A" w:rsidRPr="00F44520">
        <w:rPr>
          <w:rFonts w:ascii="Arial" w:hAnsi="Arial" w:cs="Arial"/>
          <w:color w:val="000000" w:themeColor="text1"/>
          <w:sz w:val="20"/>
          <w:szCs w:val="20"/>
        </w:rPr>
        <w:t xml:space="preserve">shall be conducted 12 months after the last salary appraisal. This evaluation will review your performance in your current role over the last 12 months of uninterrupted employment, highlighting your achievements, strengths, and areas for improvement. Based on the review, there may be considerations for an appraisal depending on the outcome of the evaluation, which may or may not include adjustments to compensation or other forms of </w:t>
      </w:r>
      <w:r w:rsidRPr="00F44520">
        <w:rPr>
          <w:rFonts w:ascii="Arial" w:hAnsi="Arial" w:cs="Arial"/>
          <w:color w:val="000000" w:themeColor="text1"/>
          <w:sz w:val="20"/>
          <w:szCs w:val="20"/>
        </w:rPr>
        <w:t xml:space="preserve">recognition. </w:t>
      </w:r>
      <w:r w:rsidR="00B866BD" w:rsidRPr="00F44520">
        <w:rPr>
          <w:rFonts w:ascii="Arial" w:hAnsi="Arial" w:cs="Arial"/>
          <w:color w:val="000000" w:themeColor="text1"/>
          <w:sz w:val="20"/>
          <w:szCs w:val="20"/>
        </w:rPr>
        <w:t xml:space="preserve"> </w:t>
      </w:r>
      <w:r w:rsidR="009E1A0A" w:rsidRPr="00F44520">
        <w:rPr>
          <w:rFonts w:ascii="Arial" w:hAnsi="Arial" w:cs="Arial"/>
          <w:color w:val="000000" w:themeColor="text1"/>
          <w:sz w:val="20"/>
          <w:szCs w:val="20"/>
        </w:rPr>
        <w:t xml:space="preserve"> </w:t>
      </w:r>
    </w:p>
    <w:p w14:paraId="479E9D2C" w14:textId="2ECB2AEF" w:rsidR="00DD7DBA" w:rsidRPr="00F44520" w:rsidRDefault="00B866BD" w:rsidP="00DD7DBA">
      <w:pPr>
        <w:shd w:val="clear" w:color="auto" w:fill="FFFFFF"/>
        <w:jc w:val="both"/>
        <w:rPr>
          <w:rFonts w:ascii="Arial" w:hAnsi="Arial" w:cs="Arial"/>
          <w:color w:val="000000" w:themeColor="text1"/>
          <w:sz w:val="20"/>
          <w:szCs w:val="20"/>
        </w:rPr>
      </w:pPr>
      <w:r w:rsidRPr="00F44520">
        <w:rPr>
          <w:rFonts w:ascii="Arial" w:hAnsi="Arial" w:cs="Arial"/>
          <w:color w:val="000000" w:themeColor="text1"/>
          <w:sz w:val="20"/>
          <w:szCs w:val="20"/>
        </w:rPr>
        <w:t xml:space="preserve"> </w:t>
      </w:r>
    </w:p>
    <w:p w14:paraId="2B008DEF" w14:textId="77777777" w:rsidR="00DD7DBA" w:rsidRPr="00F44520" w:rsidRDefault="00DD7DBA" w:rsidP="00DD7DBA">
      <w:pPr>
        <w:pStyle w:val="Heading1"/>
        <w:numPr>
          <w:ilvl w:val="0"/>
          <w:numId w:val="6"/>
        </w:numPr>
        <w:shd w:val="clear" w:color="auto" w:fill="FFFFFF"/>
        <w:spacing w:before="0" w:after="0" w:line="276" w:lineRule="auto"/>
        <w:jc w:val="both"/>
        <w:rPr>
          <w:rFonts w:ascii="Arial" w:hAnsi="Arial" w:cs="Arial"/>
          <w:color w:val="000000" w:themeColor="text1"/>
          <w:sz w:val="20"/>
          <w:szCs w:val="20"/>
        </w:rPr>
      </w:pPr>
      <w:r w:rsidRPr="00F44520">
        <w:rPr>
          <w:rFonts w:ascii="Arial" w:hAnsi="Arial" w:cs="Arial"/>
          <w:color w:val="000000" w:themeColor="text1"/>
          <w:sz w:val="20"/>
          <w:szCs w:val="20"/>
        </w:rPr>
        <w:t>Separation from Employment</w:t>
      </w:r>
    </w:p>
    <w:p w14:paraId="125F3B92" w14:textId="6B0CF625" w:rsidR="00483196" w:rsidRDefault="00DD7DBA" w:rsidP="00483196">
      <w:pPr>
        <w:shd w:val="clear" w:color="auto" w:fill="FFFFFF"/>
        <w:spacing w:before="20"/>
        <w:ind w:left="1180"/>
        <w:jc w:val="both"/>
        <w:rPr>
          <w:rFonts w:ascii="Arial" w:hAnsi="Arial" w:cs="Arial"/>
          <w:color w:val="000000" w:themeColor="text1"/>
          <w:sz w:val="20"/>
          <w:szCs w:val="20"/>
        </w:rPr>
      </w:pPr>
      <w:r w:rsidRPr="00F44520">
        <w:rPr>
          <w:rFonts w:ascii="Arial" w:hAnsi="Arial" w:cs="Arial"/>
          <w:color w:val="000000" w:themeColor="text1"/>
          <w:sz w:val="20"/>
          <w:szCs w:val="20"/>
        </w:rPr>
        <w:t xml:space="preserve">Given the essentiality of the position you are being offered, you agree to provide the Company </w:t>
      </w:r>
      <w:r w:rsidR="005865DC" w:rsidRPr="00F44520">
        <w:rPr>
          <w:rFonts w:ascii="Arial" w:hAnsi="Arial" w:cs="Arial"/>
          <w:color w:val="000000" w:themeColor="text1"/>
          <w:sz w:val="20"/>
          <w:szCs w:val="20"/>
        </w:rPr>
        <w:t xml:space="preserve">with </w:t>
      </w:r>
      <w:r w:rsidRPr="00F44520">
        <w:rPr>
          <w:rFonts w:ascii="Arial" w:hAnsi="Arial" w:cs="Arial"/>
          <w:color w:val="000000" w:themeColor="text1"/>
          <w:sz w:val="20"/>
          <w:szCs w:val="20"/>
        </w:rPr>
        <w:t xml:space="preserve">at least </w:t>
      </w:r>
      <w:r w:rsidR="00483196" w:rsidRPr="00F44520">
        <w:rPr>
          <w:rFonts w:ascii="Arial" w:hAnsi="Arial" w:cs="Arial"/>
          <w:color w:val="000000" w:themeColor="text1"/>
          <w:sz w:val="20"/>
          <w:szCs w:val="20"/>
        </w:rPr>
        <w:t>sixty</w:t>
      </w:r>
      <w:r w:rsidRPr="00F44520">
        <w:rPr>
          <w:rFonts w:ascii="Arial" w:hAnsi="Arial" w:cs="Arial"/>
          <w:color w:val="000000" w:themeColor="text1"/>
          <w:sz w:val="20"/>
          <w:szCs w:val="20"/>
        </w:rPr>
        <w:t xml:space="preserve"> (</w:t>
      </w:r>
      <w:r w:rsidR="00483196" w:rsidRPr="00F44520">
        <w:rPr>
          <w:rFonts w:ascii="Arial" w:hAnsi="Arial" w:cs="Arial"/>
          <w:color w:val="000000" w:themeColor="text1"/>
          <w:sz w:val="20"/>
          <w:szCs w:val="20"/>
        </w:rPr>
        <w:t>6</w:t>
      </w:r>
      <w:r w:rsidRPr="00F44520">
        <w:rPr>
          <w:rFonts w:ascii="Arial" w:hAnsi="Arial" w:cs="Arial"/>
          <w:color w:val="000000" w:themeColor="text1"/>
          <w:sz w:val="20"/>
          <w:szCs w:val="20"/>
        </w:rPr>
        <w:t xml:space="preserve">0) days </w:t>
      </w:r>
      <w:r w:rsidR="005865DC" w:rsidRPr="00F44520">
        <w:rPr>
          <w:rFonts w:ascii="Arial" w:hAnsi="Arial" w:cs="Arial"/>
          <w:color w:val="000000" w:themeColor="text1"/>
          <w:sz w:val="20"/>
          <w:szCs w:val="20"/>
        </w:rPr>
        <w:t xml:space="preserve">of </w:t>
      </w:r>
      <w:r w:rsidRPr="00F44520">
        <w:rPr>
          <w:rFonts w:ascii="Arial" w:hAnsi="Arial" w:cs="Arial"/>
          <w:color w:val="000000" w:themeColor="text1"/>
          <w:sz w:val="20"/>
          <w:szCs w:val="20"/>
        </w:rPr>
        <w:t xml:space="preserve">written </w:t>
      </w:r>
      <w:r w:rsidR="005865DC" w:rsidRPr="00F44520">
        <w:rPr>
          <w:rFonts w:ascii="Arial" w:hAnsi="Arial" w:cs="Arial"/>
          <w:color w:val="000000" w:themeColor="text1"/>
          <w:sz w:val="20"/>
          <w:szCs w:val="20"/>
        </w:rPr>
        <w:t xml:space="preserve">notice </w:t>
      </w:r>
      <w:r w:rsidRPr="00F44520">
        <w:rPr>
          <w:rFonts w:ascii="Arial" w:hAnsi="Arial" w:cs="Arial"/>
          <w:color w:val="000000" w:themeColor="text1"/>
          <w:sz w:val="20"/>
          <w:szCs w:val="20"/>
        </w:rPr>
        <w:t xml:space="preserve">prior to the effective date. Failure to abide by the requirement will cause you to pay the Company in liquidated damages </w:t>
      </w:r>
      <w:r w:rsidR="00483196" w:rsidRPr="00F44520">
        <w:rPr>
          <w:rFonts w:ascii="Arial" w:hAnsi="Arial" w:cs="Arial"/>
          <w:color w:val="000000" w:themeColor="text1"/>
          <w:sz w:val="20"/>
          <w:szCs w:val="20"/>
        </w:rPr>
        <w:t xml:space="preserve">with a fixed amount of PHP20,000.00 or at least </w:t>
      </w:r>
      <w:r w:rsidRPr="00F44520">
        <w:rPr>
          <w:rFonts w:ascii="Arial" w:hAnsi="Arial" w:cs="Arial"/>
          <w:color w:val="000000" w:themeColor="text1"/>
          <w:sz w:val="20"/>
          <w:szCs w:val="20"/>
        </w:rPr>
        <w:t>equivalent to one (1) month</w:t>
      </w:r>
      <w:r w:rsidR="00005394" w:rsidRPr="00F44520">
        <w:rPr>
          <w:rFonts w:ascii="Arial" w:hAnsi="Arial" w:cs="Arial"/>
          <w:color w:val="000000" w:themeColor="text1"/>
          <w:sz w:val="20"/>
          <w:szCs w:val="20"/>
        </w:rPr>
        <w:t>’s</w:t>
      </w:r>
      <w:r w:rsidRPr="00F44520">
        <w:rPr>
          <w:rFonts w:ascii="Arial" w:hAnsi="Arial" w:cs="Arial"/>
          <w:color w:val="000000" w:themeColor="text1"/>
          <w:sz w:val="20"/>
          <w:szCs w:val="20"/>
        </w:rPr>
        <w:t xml:space="preserve"> salary</w:t>
      </w:r>
      <w:r w:rsidR="00483196" w:rsidRPr="00F44520">
        <w:rPr>
          <w:rFonts w:ascii="Arial" w:hAnsi="Arial" w:cs="Arial"/>
          <w:color w:val="000000" w:themeColor="text1"/>
          <w:sz w:val="20"/>
          <w:szCs w:val="20"/>
        </w:rPr>
        <w:t>, whichever is higher</w:t>
      </w:r>
      <w:r w:rsidRPr="00F44520">
        <w:rPr>
          <w:rFonts w:ascii="Arial" w:hAnsi="Arial" w:cs="Arial"/>
          <w:color w:val="000000" w:themeColor="text1"/>
          <w:sz w:val="20"/>
          <w:szCs w:val="20"/>
        </w:rPr>
        <w:t xml:space="preserve">. This shall be offset from </w:t>
      </w:r>
      <w:r w:rsidR="00483196" w:rsidRPr="00F44520">
        <w:rPr>
          <w:rFonts w:ascii="Arial" w:hAnsi="Arial" w:cs="Arial"/>
          <w:color w:val="000000" w:themeColor="text1"/>
          <w:sz w:val="20"/>
          <w:szCs w:val="20"/>
        </w:rPr>
        <w:t xml:space="preserve">the </w:t>
      </w:r>
      <w:r w:rsidRPr="00F44520">
        <w:rPr>
          <w:rFonts w:ascii="Arial" w:hAnsi="Arial" w:cs="Arial"/>
          <w:color w:val="000000" w:themeColor="text1"/>
          <w:sz w:val="20"/>
          <w:szCs w:val="20"/>
        </w:rPr>
        <w:t xml:space="preserve">accrued salaries and benefits due </w:t>
      </w:r>
      <w:r w:rsidR="00005394" w:rsidRPr="00F44520">
        <w:rPr>
          <w:rFonts w:ascii="Arial" w:hAnsi="Arial" w:cs="Arial"/>
          <w:color w:val="000000" w:themeColor="text1"/>
          <w:sz w:val="20"/>
          <w:szCs w:val="20"/>
        </w:rPr>
        <w:t xml:space="preserve">to </w:t>
      </w:r>
      <w:r w:rsidRPr="00F44520">
        <w:rPr>
          <w:rFonts w:ascii="Arial" w:hAnsi="Arial" w:cs="Arial"/>
          <w:color w:val="000000" w:themeColor="text1"/>
          <w:sz w:val="20"/>
          <w:szCs w:val="20"/>
        </w:rPr>
        <w:t>you. Any remaining balance must be settled immediately.</w:t>
      </w:r>
      <w:r w:rsidR="00483196" w:rsidRPr="00F44520">
        <w:rPr>
          <w:rFonts w:ascii="Arial" w:hAnsi="Arial" w:cs="Arial"/>
          <w:color w:val="000000" w:themeColor="text1"/>
          <w:sz w:val="20"/>
          <w:szCs w:val="20"/>
        </w:rPr>
        <w:t xml:space="preserve"> </w:t>
      </w:r>
    </w:p>
    <w:p w14:paraId="3FF17E23" w14:textId="77777777" w:rsidR="001945A7" w:rsidRDefault="001945A7" w:rsidP="00483196">
      <w:pPr>
        <w:shd w:val="clear" w:color="auto" w:fill="FFFFFF"/>
        <w:spacing w:before="20"/>
        <w:ind w:left="1180"/>
        <w:jc w:val="both"/>
        <w:rPr>
          <w:rFonts w:ascii="Arial" w:hAnsi="Arial" w:cs="Arial"/>
          <w:color w:val="000000" w:themeColor="text1"/>
          <w:sz w:val="20"/>
          <w:szCs w:val="20"/>
        </w:rPr>
      </w:pPr>
    </w:p>
    <w:p w14:paraId="26DD8310" w14:textId="77777777" w:rsidR="001945A7" w:rsidRPr="00663F6B" w:rsidRDefault="001945A7" w:rsidP="606D32CB">
      <w:pPr>
        <w:numPr>
          <w:ilvl w:val="0"/>
          <w:numId w:val="6"/>
        </w:numPr>
        <w:shd w:val="clear" w:color="auto" w:fill="FFFFFF" w:themeFill="background1"/>
        <w:spacing w:before="20"/>
        <w:jc w:val="both"/>
        <w:rPr>
          <w:rFonts w:ascii="Arial" w:eastAsia="Helvetica Neue" w:hAnsi="Arial" w:cs="Arial"/>
          <w:b/>
          <w:bCs/>
          <w:color w:val="000000" w:themeColor="text1"/>
          <w:sz w:val="20"/>
          <w:szCs w:val="20"/>
          <w:lang w:val="en-US"/>
        </w:rPr>
      </w:pPr>
      <w:r w:rsidRPr="00663F6B">
        <w:rPr>
          <w:rFonts w:ascii="Arial" w:eastAsia="Helvetica Neue" w:hAnsi="Arial" w:cs="Arial"/>
          <w:b/>
          <w:bCs/>
          <w:color w:val="000000" w:themeColor="text1"/>
          <w:sz w:val="20"/>
          <w:szCs w:val="20"/>
          <w:lang w:val="en-US"/>
        </w:rPr>
        <w:t>Confidentiality and Non-Disclosure</w:t>
      </w:r>
    </w:p>
    <w:p w14:paraId="07FBD698" w14:textId="65C0A073" w:rsidR="001945A7" w:rsidRPr="00F44520" w:rsidRDefault="001945A7" w:rsidP="001945A7">
      <w:pPr>
        <w:shd w:val="clear" w:color="auto" w:fill="FFFFFF"/>
        <w:spacing w:before="20"/>
        <w:ind w:left="1180"/>
        <w:jc w:val="both"/>
        <w:rPr>
          <w:rFonts w:ascii="Arial" w:hAnsi="Arial" w:cs="Arial"/>
          <w:color w:val="000000" w:themeColor="text1"/>
          <w:sz w:val="20"/>
          <w:szCs w:val="20"/>
        </w:rPr>
      </w:pPr>
      <w:r w:rsidRPr="00663F6B">
        <w:rPr>
          <w:rFonts w:ascii="Arial" w:hAnsi="Arial" w:cs="Arial"/>
          <w:color w:val="000000" w:themeColor="text1"/>
          <w:sz w:val="20"/>
          <w:szCs w:val="20"/>
        </w:rPr>
        <w:t>You acknowledge and agree to maintain the strict confidentiality of all company and salary-related information, documents, systems, and processes, both during and after employment, in accordance with Smartsourcing’s Confidentiality and Non-Disclosure Agreement (NDA). Any unauthorized disclosure, duplication, or use of confidential information, whether verbal, written, or digital, is prohibited and may result in disciplinary or legal action. This clause ensures compliance with the Philippine Data Privacy Law and safeguards the company’s proprietary interests.</w:t>
      </w:r>
    </w:p>
    <w:p w14:paraId="0E733DAA" w14:textId="77777777" w:rsidR="00DD7DBA" w:rsidRPr="00F44520" w:rsidRDefault="00DD7DBA" w:rsidP="00DD7DBA">
      <w:pPr>
        <w:shd w:val="clear" w:color="auto" w:fill="FFFFFF"/>
        <w:jc w:val="both"/>
        <w:rPr>
          <w:rFonts w:ascii="Arial" w:hAnsi="Arial" w:cs="Arial"/>
          <w:color w:val="000000" w:themeColor="text1"/>
          <w:sz w:val="20"/>
          <w:szCs w:val="20"/>
        </w:rPr>
      </w:pPr>
    </w:p>
    <w:p w14:paraId="76115D6C" w14:textId="68572517" w:rsidR="00DD7DBA" w:rsidRPr="00F44520" w:rsidRDefault="00DD7DBA" w:rsidP="00DD7DBA">
      <w:pPr>
        <w:shd w:val="clear" w:color="auto" w:fill="FFFFFF"/>
        <w:jc w:val="both"/>
        <w:rPr>
          <w:rFonts w:ascii="Arial" w:hAnsi="Arial" w:cs="Arial"/>
          <w:color w:val="000000" w:themeColor="text1"/>
          <w:sz w:val="20"/>
          <w:szCs w:val="20"/>
        </w:rPr>
      </w:pPr>
      <w:r w:rsidRPr="00F44520">
        <w:rPr>
          <w:rFonts w:ascii="Arial" w:hAnsi="Arial" w:cs="Arial"/>
          <w:color w:val="000000" w:themeColor="text1"/>
          <w:sz w:val="20"/>
          <w:szCs w:val="20"/>
        </w:rPr>
        <w:t xml:space="preserve">If you are in agreement </w:t>
      </w:r>
      <w:r w:rsidR="00C67F67" w:rsidRPr="00F44520">
        <w:rPr>
          <w:rFonts w:ascii="Arial" w:hAnsi="Arial" w:cs="Arial"/>
          <w:color w:val="000000" w:themeColor="text1"/>
          <w:sz w:val="20"/>
          <w:szCs w:val="20"/>
        </w:rPr>
        <w:t>with</w:t>
      </w:r>
      <w:r w:rsidRPr="00F44520">
        <w:rPr>
          <w:rFonts w:ascii="Arial" w:hAnsi="Arial" w:cs="Arial"/>
          <w:color w:val="000000" w:themeColor="text1"/>
          <w:sz w:val="20"/>
          <w:szCs w:val="20"/>
        </w:rPr>
        <w:t xml:space="preserve"> the terms and conditions stated herein, please confirm your acceptance by affixing your signature in the space provided below and returning a copy to Smartsourcing Inc. </w:t>
      </w:r>
      <w:r w:rsidR="00C67F67" w:rsidRPr="00F44520">
        <w:rPr>
          <w:rFonts w:ascii="Arial" w:hAnsi="Arial" w:cs="Arial"/>
          <w:color w:val="000000" w:themeColor="text1"/>
          <w:sz w:val="20"/>
          <w:szCs w:val="20"/>
        </w:rPr>
        <w:t xml:space="preserve">within the next 48 </w:t>
      </w:r>
      <w:r w:rsidR="00005394" w:rsidRPr="00F44520">
        <w:rPr>
          <w:rFonts w:ascii="Arial" w:hAnsi="Arial" w:cs="Arial"/>
          <w:color w:val="000000" w:themeColor="text1"/>
          <w:sz w:val="20"/>
          <w:szCs w:val="20"/>
        </w:rPr>
        <w:t>calendar</w:t>
      </w:r>
      <w:r w:rsidR="00C67F67" w:rsidRPr="00F44520">
        <w:rPr>
          <w:rFonts w:ascii="Arial" w:hAnsi="Arial" w:cs="Arial"/>
          <w:color w:val="000000" w:themeColor="text1"/>
          <w:sz w:val="20"/>
          <w:szCs w:val="20"/>
        </w:rPr>
        <w:t xml:space="preserve"> hours.</w:t>
      </w:r>
    </w:p>
    <w:p w14:paraId="3105BD73" w14:textId="77777777" w:rsidR="00C67F67" w:rsidRPr="00F44520" w:rsidRDefault="00C67F67" w:rsidP="00DD7DBA">
      <w:pPr>
        <w:shd w:val="clear" w:color="auto" w:fill="FFFFFF"/>
        <w:jc w:val="both"/>
        <w:rPr>
          <w:rFonts w:ascii="Arial" w:hAnsi="Arial" w:cs="Arial"/>
          <w:b/>
          <w:color w:val="000000" w:themeColor="text1"/>
          <w:sz w:val="20"/>
          <w:szCs w:val="20"/>
        </w:rPr>
      </w:pPr>
    </w:p>
    <w:p w14:paraId="133A010E" w14:textId="77777777" w:rsidR="00DD7DBA" w:rsidRPr="00F44520" w:rsidRDefault="00DD7DBA" w:rsidP="00DD7DBA">
      <w:pPr>
        <w:shd w:val="clear" w:color="auto" w:fill="FFFFFF"/>
        <w:jc w:val="both"/>
        <w:rPr>
          <w:rFonts w:ascii="Arial" w:hAnsi="Arial" w:cs="Arial"/>
          <w:b/>
          <w:color w:val="000000" w:themeColor="text1"/>
          <w:sz w:val="20"/>
          <w:szCs w:val="20"/>
        </w:rPr>
      </w:pPr>
      <w:r w:rsidRPr="00F44520">
        <w:rPr>
          <w:rFonts w:ascii="Arial" w:hAnsi="Arial" w:cs="Arial"/>
          <w:b/>
          <w:color w:val="000000" w:themeColor="text1"/>
          <w:sz w:val="20"/>
          <w:szCs w:val="20"/>
        </w:rPr>
        <w:t xml:space="preserve"> </w:t>
      </w:r>
    </w:p>
    <w:p w14:paraId="25918E73" w14:textId="0F3D0429" w:rsidR="005D1CE5" w:rsidRPr="002B1D19" w:rsidRDefault="005D1CE5" w:rsidP="005D1CE5">
      <w:pPr>
        <w:shd w:val="clear" w:color="auto" w:fill="FFFFFF" w:themeFill="background1"/>
        <w:jc w:val="both"/>
        <w:rPr>
          <w:rFonts w:ascii="Arial" w:eastAsia="Arial" w:hAnsi="Arial" w:cs="Arial"/>
          <w:color w:val="000000" w:themeColor="text1"/>
          <w:sz w:val="20"/>
          <w:szCs w:val="20"/>
        </w:rPr>
      </w:pPr>
      <w:r>
        <w:rPr>
          <w:noProof/>
        </w:rPr>
        <w:drawing>
          <wp:anchor distT="0" distB="0" distL="114300" distR="114300" simplePos="0" relativeHeight="251659264" behindDoc="0" locked="0" layoutInCell="1" allowOverlap="1" wp14:anchorId="5022E471" wp14:editId="75C664CC">
            <wp:simplePos x="0" y="0"/>
            <wp:positionH relativeFrom="column">
              <wp:posOffset>7315</wp:posOffset>
            </wp:positionH>
            <wp:positionV relativeFrom="paragraph">
              <wp:posOffset>138481</wp:posOffset>
            </wp:positionV>
            <wp:extent cx="1371600" cy="847725"/>
            <wp:effectExtent l="0" t="0" r="0" b="0"/>
            <wp:wrapNone/>
            <wp:docPr id="850438321" name="Picture 85043832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371600" cy="847725"/>
                    </a:xfrm>
                    <a:prstGeom prst="rect">
                      <a:avLst/>
                    </a:prstGeom>
                  </pic:spPr>
                </pic:pic>
              </a:graphicData>
            </a:graphic>
            <wp14:sizeRelH relativeFrom="page">
              <wp14:pctWidth>0</wp14:pctWidth>
            </wp14:sizeRelH>
            <wp14:sizeRelV relativeFrom="page">
              <wp14:pctHeight>0</wp14:pctHeight>
            </wp14:sizeRelV>
          </wp:anchor>
        </w:drawing>
      </w:r>
      <w:r w:rsidRPr="05DA4305">
        <w:rPr>
          <w:rFonts w:ascii="Arial" w:eastAsia="Arial" w:hAnsi="Arial" w:cs="Arial"/>
          <w:color w:val="000000" w:themeColor="text1"/>
          <w:sz w:val="20"/>
          <w:szCs w:val="20"/>
        </w:rPr>
        <w:t>Signed:                                                                                             Acknowledged:</w:t>
      </w:r>
    </w:p>
    <w:p w14:paraId="5C12A1E0" w14:textId="0ED5B105" w:rsidR="005D1CE5" w:rsidRPr="002B1D19" w:rsidRDefault="005D1CE5" w:rsidP="005D1CE5">
      <w:pPr>
        <w:shd w:val="clear" w:color="auto" w:fill="FFFFFF" w:themeFill="background1"/>
        <w:jc w:val="both"/>
        <w:rPr>
          <w:rFonts w:ascii="Arial" w:eastAsia="Arial" w:hAnsi="Arial" w:cs="Arial"/>
          <w:color w:val="000000" w:themeColor="text1"/>
          <w:sz w:val="20"/>
          <w:szCs w:val="20"/>
        </w:rPr>
      </w:pPr>
      <w:r w:rsidRPr="24F8CF7C">
        <w:rPr>
          <w:rFonts w:ascii="Arial" w:eastAsia="Arial" w:hAnsi="Arial" w:cs="Arial"/>
          <w:color w:val="000000" w:themeColor="text1"/>
          <w:sz w:val="20"/>
          <w:szCs w:val="20"/>
        </w:rPr>
        <w:t xml:space="preserve"> </w:t>
      </w:r>
    </w:p>
    <w:p w14:paraId="51D8EEE2" w14:textId="0AE85CCE" w:rsidR="005D1CE5" w:rsidRPr="002B1D19" w:rsidRDefault="005D1CE5" w:rsidP="005D1CE5">
      <w:pPr>
        <w:spacing w:before="180" w:line="276" w:lineRule="auto"/>
      </w:pPr>
    </w:p>
    <w:p w14:paraId="0A512C25" w14:textId="65855848" w:rsidR="005D1CE5" w:rsidRPr="002B1D19" w:rsidRDefault="005D1CE5" w:rsidP="784DFB47">
      <w:pPr>
        <w:pStyle w:val="Heading1"/>
        <w:shd w:val="clear" w:color="auto" w:fill="FFFFFF" w:themeFill="background1"/>
        <w:spacing w:before="180" w:after="0" w:line="276" w:lineRule="auto"/>
        <w:jc w:val="both"/>
        <w:rPr>
          <w:rFonts w:ascii="Arial" w:eastAsia="Arial" w:hAnsi="Arial" w:cs="Arial"/>
          <w:color w:val="000000" w:themeColor="text1"/>
          <w:sz w:val="20"/>
          <w:szCs w:val="20"/>
          <w:lang w:val="en-US"/>
        </w:rPr>
      </w:pPr>
      <w:r w:rsidRPr="784DFB47">
        <w:rPr>
          <w:rFonts w:ascii="Arial" w:eastAsia="Arial" w:hAnsi="Arial" w:cs="Arial"/>
          <w:color w:val="000000" w:themeColor="text1"/>
          <w:sz w:val="20"/>
          <w:szCs w:val="20"/>
          <w:lang w:val="en-US"/>
        </w:rPr>
        <w:t>Mia Carmela Magsaysay-Cuenco</w:t>
      </w:r>
      <w:r>
        <w:tab/>
      </w:r>
      <w:r>
        <w:tab/>
      </w:r>
      <w:r>
        <w:tab/>
      </w:r>
      <w:r>
        <w:tab/>
      </w:r>
      <w:r w:rsidR="00621B3D">
        <w:rPr>
          <w:rFonts w:ascii="Arial" w:eastAsia="Arial" w:hAnsi="Arial" w:cs="Arial"/>
          <w:color w:val="000000" w:themeColor="text1"/>
          <w:sz w:val="20"/>
          <w:szCs w:val="20"/>
          <w:lang w:val="en-US"/>
        </w:rPr>
        <w:t>[Full Name]</w:t>
      </w:r>
    </w:p>
    <w:p w14:paraId="67174B53" w14:textId="77777777" w:rsidR="005D1CE5" w:rsidRPr="002B1D19" w:rsidRDefault="005D1CE5" w:rsidP="005D1CE5">
      <w:pPr>
        <w:shd w:val="clear" w:color="auto" w:fill="FFFFFF" w:themeFill="background1"/>
        <w:jc w:val="both"/>
        <w:rPr>
          <w:rFonts w:ascii="Arial" w:eastAsia="Arial" w:hAnsi="Arial" w:cs="Arial"/>
          <w:color w:val="000000" w:themeColor="text1"/>
          <w:sz w:val="20"/>
          <w:szCs w:val="20"/>
        </w:rPr>
      </w:pPr>
      <w:r w:rsidRPr="24F8CF7C">
        <w:rPr>
          <w:rFonts w:ascii="Arial" w:eastAsia="Arial" w:hAnsi="Arial" w:cs="Arial"/>
          <w:color w:val="000000" w:themeColor="text1"/>
          <w:sz w:val="20"/>
          <w:szCs w:val="20"/>
        </w:rPr>
        <w:t>People and Culture Director</w:t>
      </w:r>
      <w:r>
        <w:tab/>
      </w:r>
      <w:r>
        <w:tab/>
      </w:r>
      <w:r>
        <w:tab/>
      </w:r>
      <w:r>
        <w:tab/>
      </w:r>
      <w:r>
        <w:tab/>
      </w:r>
      <w:r w:rsidRPr="24F8CF7C">
        <w:rPr>
          <w:rFonts w:ascii="Arial" w:eastAsia="Arial" w:hAnsi="Arial" w:cs="Arial"/>
          <w:color w:val="000000" w:themeColor="text1"/>
          <w:sz w:val="20"/>
          <w:szCs w:val="20"/>
        </w:rPr>
        <w:t>Signature and Date Signed</w:t>
      </w:r>
    </w:p>
    <w:p w14:paraId="03B19EB9" w14:textId="77777777" w:rsidR="005D1CE5" w:rsidRPr="002B1D19" w:rsidRDefault="005D1CE5" w:rsidP="005D1CE5">
      <w:pPr>
        <w:shd w:val="clear" w:color="auto" w:fill="FFFFFF" w:themeFill="background1"/>
        <w:jc w:val="both"/>
      </w:pPr>
    </w:p>
    <w:p w14:paraId="492145E6" w14:textId="52C410BB" w:rsidR="005D1CE5" w:rsidRDefault="005D1CE5" w:rsidP="00DD7DBA">
      <w:pPr>
        <w:shd w:val="clear" w:color="auto" w:fill="FFFFFF"/>
        <w:jc w:val="both"/>
        <w:rPr>
          <w:rFonts w:ascii="Arial" w:hAnsi="Arial" w:cs="Arial"/>
          <w:sz w:val="20"/>
          <w:szCs w:val="20"/>
        </w:rPr>
      </w:pPr>
      <w:r>
        <w:rPr>
          <w:rFonts w:ascii="Arial" w:hAnsi="Arial" w:cs="Arial"/>
          <w:sz w:val="20"/>
          <w:szCs w:val="20"/>
        </w:rPr>
        <w:br w:type="page"/>
      </w:r>
    </w:p>
    <w:p w14:paraId="46C2C44E" w14:textId="77777777" w:rsidR="00D45B9D" w:rsidRDefault="00D45B9D" w:rsidP="00DD7DBA">
      <w:pPr>
        <w:shd w:val="clear" w:color="auto" w:fill="FFFFFF"/>
        <w:jc w:val="both"/>
        <w:rPr>
          <w:rFonts w:ascii="Arial" w:hAnsi="Arial" w:cs="Arial"/>
          <w:sz w:val="20"/>
          <w:szCs w:val="20"/>
        </w:rPr>
      </w:pPr>
    </w:p>
    <w:p w14:paraId="0D087273" w14:textId="34A96AA5" w:rsidR="009F7A54" w:rsidRDefault="00D45B9D" w:rsidP="00D45B9D">
      <w:pPr>
        <w:shd w:val="clear" w:color="auto" w:fill="FFFFFF"/>
        <w:jc w:val="both"/>
        <w:rPr>
          <w:rFonts w:ascii="Arial" w:hAnsi="Arial" w:cs="Arial"/>
          <w:b/>
          <w:color w:val="12A1FA"/>
          <w:sz w:val="28"/>
          <w:szCs w:val="28"/>
        </w:rPr>
      </w:pPr>
      <w:r w:rsidRPr="006A51DE">
        <w:rPr>
          <w:rFonts w:ascii="Arial" w:hAnsi="Arial" w:cs="Arial"/>
          <w:b/>
          <w:color w:val="12A1FA"/>
          <w:sz w:val="28"/>
          <w:szCs w:val="28"/>
        </w:rPr>
        <w:t xml:space="preserve">Smartsourcing Employee </w:t>
      </w:r>
      <w:r w:rsidR="00830CCE">
        <w:rPr>
          <w:rFonts w:ascii="Arial" w:hAnsi="Arial" w:cs="Arial"/>
          <w:b/>
          <w:color w:val="12A1FA"/>
          <w:sz w:val="28"/>
          <w:szCs w:val="28"/>
        </w:rPr>
        <w:t>Benefits</w:t>
      </w:r>
    </w:p>
    <w:p w14:paraId="18CF9B31" w14:textId="77777777" w:rsidR="00830CCE" w:rsidRDefault="00830CCE" w:rsidP="00D45B9D">
      <w:pPr>
        <w:shd w:val="clear" w:color="auto" w:fill="FFFFFF"/>
        <w:jc w:val="both"/>
        <w:rPr>
          <w:rFonts w:ascii="Arial" w:hAnsi="Arial" w:cs="Arial"/>
          <w:color w:val="000000" w:themeColor="text1"/>
          <w:sz w:val="20"/>
          <w:szCs w:val="20"/>
        </w:rPr>
      </w:pPr>
    </w:p>
    <w:tbl>
      <w:tblPr>
        <w:tblW w:w="9587" w:type="dxa"/>
        <w:tblBorders>
          <w:top w:val="dotted" w:sz="4" w:space="0" w:color="auto"/>
          <w:left w:val="dotted" w:sz="4" w:space="0" w:color="auto"/>
          <w:bottom w:val="dotted" w:sz="4" w:space="0" w:color="auto"/>
          <w:right w:val="dotted" w:sz="4" w:space="0" w:color="auto"/>
          <w:insideV w:val="dotted" w:sz="4" w:space="0" w:color="000000"/>
        </w:tblBorders>
        <w:tblCellMar>
          <w:top w:w="15" w:type="dxa"/>
          <w:bottom w:w="15" w:type="dxa"/>
        </w:tblCellMar>
        <w:tblLook w:val="04A0" w:firstRow="1" w:lastRow="0" w:firstColumn="1" w:lastColumn="0" w:noHBand="0" w:noVBand="1"/>
      </w:tblPr>
      <w:tblGrid>
        <w:gridCol w:w="1271"/>
        <w:gridCol w:w="8316"/>
      </w:tblGrid>
      <w:tr w:rsidR="006A51DE" w:rsidRPr="00777B6E" w14:paraId="4A5AD732" w14:textId="77777777" w:rsidTr="784DFB47">
        <w:trPr>
          <w:trHeight w:val="312"/>
        </w:trPr>
        <w:tc>
          <w:tcPr>
            <w:tcW w:w="1271" w:type="dxa"/>
            <w:tcBorders>
              <w:top w:val="dotted" w:sz="4" w:space="0" w:color="auto"/>
              <w:bottom w:val="dotted" w:sz="4" w:space="0" w:color="auto"/>
            </w:tcBorders>
            <w:shd w:val="clear" w:color="auto" w:fill="12A1FA"/>
            <w:noWrap/>
            <w:vAlign w:val="center"/>
            <w:hideMark/>
          </w:tcPr>
          <w:p w14:paraId="2641BC75" w14:textId="1F0152B5" w:rsidR="006A51DE" w:rsidRPr="00775DA1" w:rsidRDefault="006A51DE" w:rsidP="00A4329E">
            <w:pPr>
              <w:rPr>
                <w:rFonts w:ascii="Arial" w:hAnsi="Arial" w:cs="Arial"/>
                <w:b/>
                <w:bCs/>
                <w:color w:val="FFFFFF" w:themeColor="background1"/>
                <w:sz w:val="20"/>
                <w:szCs w:val="20"/>
              </w:rPr>
            </w:pPr>
            <w:r w:rsidRPr="00775DA1">
              <w:rPr>
                <w:rFonts w:ascii="Arial" w:hAnsi="Arial" w:cs="Arial"/>
                <w:b/>
                <w:bCs/>
                <w:color w:val="FFFFFF" w:themeColor="background1"/>
                <w:sz w:val="20"/>
                <w:szCs w:val="20"/>
              </w:rPr>
              <w:t>Name</w:t>
            </w:r>
          </w:p>
        </w:tc>
        <w:tc>
          <w:tcPr>
            <w:tcW w:w="8316" w:type="dxa"/>
            <w:tcBorders>
              <w:top w:val="dotted" w:sz="4" w:space="0" w:color="auto"/>
              <w:bottom w:val="dotted" w:sz="4" w:space="0" w:color="auto"/>
            </w:tcBorders>
            <w:shd w:val="clear" w:color="auto" w:fill="12A1FA"/>
            <w:noWrap/>
            <w:vAlign w:val="center"/>
            <w:hideMark/>
          </w:tcPr>
          <w:p w14:paraId="42E79C10" w14:textId="53EE08E1" w:rsidR="006A51DE" w:rsidRPr="00775DA1" w:rsidRDefault="00621B3D" w:rsidP="006A51DE">
            <w:pPr>
              <w:rPr>
                <w:rFonts w:ascii="Arial" w:hAnsi="Arial" w:cs="Arial"/>
                <w:b/>
                <w:bCs/>
                <w:color w:val="FFFFFF" w:themeColor="background1"/>
                <w:sz w:val="20"/>
                <w:szCs w:val="20"/>
              </w:rPr>
            </w:pPr>
            <w:r>
              <w:rPr>
                <w:rFonts w:ascii="Arial" w:hAnsi="Arial" w:cs="Arial"/>
                <w:b/>
                <w:bCs/>
                <w:color w:val="FFFFFF" w:themeColor="background1"/>
                <w:sz w:val="20"/>
                <w:szCs w:val="20"/>
              </w:rPr>
              <w:t>Full Name</w:t>
            </w:r>
          </w:p>
        </w:tc>
      </w:tr>
      <w:tr w:rsidR="006A51DE" w:rsidRPr="00777B6E" w14:paraId="5C51C681" w14:textId="77777777" w:rsidTr="784DFB47">
        <w:trPr>
          <w:trHeight w:val="312"/>
        </w:trPr>
        <w:tc>
          <w:tcPr>
            <w:tcW w:w="1271" w:type="dxa"/>
            <w:tcBorders>
              <w:top w:val="dotted" w:sz="4" w:space="0" w:color="auto"/>
            </w:tcBorders>
            <w:shd w:val="clear" w:color="auto" w:fill="FFFFFF" w:themeFill="background1"/>
            <w:noWrap/>
            <w:vAlign w:val="center"/>
            <w:hideMark/>
          </w:tcPr>
          <w:p w14:paraId="19FE7AA6" w14:textId="35CEE453" w:rsidR="006A51DE" w:rsidRPr="00663F6B" w:rsidRDefault="006A51DE" w:rsidP="00A4329E">
            <w:pPr>
              <w:rPr>
                <w:rFonts w:ascii="Arial" w:hAnsi="Arial" w:cs="Arial"/>
                <w:b/>
                <w:bCs/>
                <w:color w:val="000000" w:themeColor="text1"/>
                <w:sz w:val="20"/>
                <w:szCs w:val="20"/>
              </w:rPr>
            </w:pPr>
            <w:r w:rsidRPr="00663F6B">
              <w:rPr>
                <w:rFonts w:ascii="Arial" w:hAnsi="Arial" w:cs="Arial"/>
                <w:b/>
                <w:bCs/>
                <w:color w:val="000000" w:themeColor="text1"/>
                <w:sz w:val="20"/>
                <w:szCs w:val="20"/>
              </w:rPr>
              <w:t>Role</w:t>
            </w:r>
          </w:p>
        </w:tc>
        <w:tc>
          <w:tcPr>
            <w:tcW w:w="8316" w:type="dxa"/>
            <w:tcBorders>
              <w:top w:val="dotted" w:sz="4" w:space="0" w:color="auto"/>
            </w:tcBorders>
            <w:shd w:val="clear" w:color="auto" w:fill="FFFFFF" w:themeFill="background1"/>
            <w:noWrap/>
            <w:vAlign w:val="center"/>
            <w:hideMark/>
          </w:tcPr>
          <w:p w14:paraId="52B3F1D8" w14:textId="6DD78603" w:rsidR="006A51DE" w:rsidRPr="00663F6B" w:rsidRDefault="00621B3D" w:rsidP="784DFB47">
            <w:r>
              <w:rPr>
                <w:rFonts w:ascii="Arial" w:hAnsi="Arial" w:cs="Arial"/>
                <w:color w:val="000000" w:themeColor="text1"/>
                <w:sz w:val="20"/>
                <w:szCs w:val="20"/>
              </w:rPr>
              <w:t>Job Title</w:t>
            </w:r>
          </w:p>
        </w:tc>
      </w:tr>
      <w:tr w:rsidR="006A51DE" w:rsidRPr="00777B6E" w14:paraId="0ECDD164" w14:textId="77777777" w:rsidTr="784DFB47">
        <w:trPr>
          <w:trHeight w:val="312"/>
        </w:trPr>
        <w:tc>
          <w:tcPr>
            <w:tcW w:w="1271" w:type="dxa"/>
            <w:shd w:val="clear" w:color="auto" w:fill="FFFFFF" w:themeFill="background1"/>
            <w:noWrap/>
            <w:vAlign w:val="center"/>
            <w:hideMark/>
          </w:tcPr>
          <w:p w14:paraId="4839374D" w14:textId="4E3C6CF3" w:rsidR="006A51DE" w:rsidRPr="00663F6B" w:rsidRDefault="006A51DE" w:rsidP="00A4329E">
            <w:pPr>
              <w:rPr>
                <w:rFonts w:ascii="Arial" w:hAnsi="Arial" w:cs="Arial"/>
                <w:b/>
                <w:bCs/>
                <w:color w:val="000000" w:themeColor="text1"/>
                <w:sz w:val="20"/>
                <w:szCs w:val="20"/>
              </w:rPr>
            </w:pPr>
            <w:r w:rsidRPr="00663F6B">
              <w:rPr>
                <w:rFonts w:ascii="Arial" w:hAnsi="Arial" w:cs="Arial"/>
                <w:b/>
                <w:bCs/>
                <w:color w:val="000000" w:themeColor="text1"/>
                <w:sz w:val="20"/>
                <w:szCs w:val="20"/>
              </w:rPr>
              <w:t>Email</w:t>
            </w:r>
          </w:p>
        </w:tc>
        <w:tc>
          <w:tcPr>
            <w:tcW w:w="8316" w:type="dxa"/>
            <w:shd w:val="clear" w:color="auto" w:fill="FFFFFF" w:themeFill="background1"/>
            <w:noWrap/>
            <w:vAlign w:val="center"/>
            <w:hideMark/>
          </w:tcPr>
          <w:p w14:paraId="560B6927" w14:textId="16DF36ED" w:rsidR="006A51DE" w:rsidRPr="00663F6B" w:rsidRDefault="00621B3D" w:rsidP="784DFB47">
            <w:r>
              <w:rPr>
                <w:rFonts w:ascii="Arial" w:hAnsi="Arial" w:cs="Arial"/>
                <w:color w:val="000000" w:themeColor="text1"/>
                <w:sz w:val="20"/>
                <w:szCs w:val="20"/>
              </w:rPr>
              <w:t>Email</w:t>
            </w:r>
          </w:p>
        </w:tc>
      </w:tr>
      <w:tr w:rsidR="006A51DE" w:rsidRPr="00777B6E" w14:paraId="47767F6E" w14:textId="77777777" w:rsidTr="784DFB47">
        <w:trPr>
          <w:trHeight w:val="312"/>
        </w:trPr>
        <w:tc>
          <w:tcPr>
            <w:tcW w:w="1271" w:type="dxa"/>
            <w:shd w:val="clear" w:color="auto" w:fill="FFFFFF" w:themeFill="background1"/>
            <w:noWrap/>
            <w:vAlign w:val="center"/>
            <w:hideMark/>
          </w:tcPr>
          <w:p w14:paraId="08E6A31A" w14:textId="394B37D2" w:rsidR="006A51DE" w:rsidRPr="00663F6B" w:rsidRDefault="006A51DE" w:rsidP="00A4329E">
            <w:pPr>
              <w:rPr>
                <w:rFonts w:ascii="Arial" w:hAnsi="Arial" w:cs="Arial"/>
                <w:b/>
                <w:bCs/>
                <w:color w:val="000000" w:themeColor="text1"/>
                <w:sz w:val="20"/>
                <w:szCs w:val="20"/>
              </w:rPr>
            </w:pPr>
            <w:r w:rsidRPr="00663F6B">
              <w:rPr>
                <w:rFonts w:ascii="Arial" w:hAnsi="Arial" w:cs="Arial"/>
                <w:b/>
                <w:bCs/>
                <w:color w:val="000000" w:themeColor="text1"/>
                <w:sz w:val="20"/>
                <w:szCs w:val="20"/>
              </w:rPr>
              <w:t>Start Date</w:t>
            </w:r>
          </w:p>
        </w:tc>
        <w:tc>
          <w:tcPr>
            <w:tcW w:w="8316" w:type="dxa"/>
            <w:shd w:val="clear" w:color="auto" w:fill="FFFFFF" w:themeFill="background1"/>
            <w:noWrap/>
            <w:vAlign w:val="center"/>
            <w:hideMark/>
          </w:tcPr>
          <w:p w14:paraId="130BD1A6" w14:textId="2510F6F7" w:rsidR="006A51DE" w:rsidRPr="00663F6B" w:rsidRDefault="00621B3D" w:rsidP="006A51DE">
            <w:pPr>
              <w:rPr>
                <w:rFonts w:ascii="Arial" w:hAnsi="Arial" w:cs="Arial"/>
                <w:color w:val="000000" w:themeColor="text1"/>
                <w:sz w:val="20"/>
                <w:szCs w:val="20"/>
              </w:rPr>
            </w:pPr>
            <w:r>
              <w:rPr>
                <w:rFonts w:ascii="Arial" w:hAnsi="Arial" w:cs="Arial"/>
                <w:color w:val="000000" w:themeColor="text1"/>
                <w:sz w:val="20"/>
                <w:szCs w:val="20"/>
              </w:rPr>
              <w:t>Start Date</w:t>
            </w:r>
          </w:p>
        </w:tc>
      </w:tr>
    </w:tbl>
    <w:p w14:paraId="11CAC8C8" w14:textId="77777777" w:rsidR="00E419E5" w:rsidRPr="00936FB0" w:rsidRDefault="00E419E5" w:rsidP="00E419E5">
      <w:pPr>
        <w:shd w:val="clear" w:color="auto" w:fill="FFFFFF"/>
        <w:jc w:val="both"/>
        <w:rPr>
          <w:rFonts w:ascii="Arial" w:hAnsi="Arial" w:cs="Arial"/>
          <w:sz w:val="20"/>
          <w:szCs w:val="20"/>
        </w:rPr>
      </w:pPr>
    </w:p>
    <w:tbl>
      <w:tblPr>
        <w:tblW w:w="9587" w:type="dxa"/>
        <w:tblCellMar>
          <w:top w:w="15" w:type="dxa"/>
          <w:bottom w:w="15" w:type="dxa"/>
        </w:tblCellMar>
        <w:tblLook w:val="04A0" w:firstRow="1" w:lastRow="0" w:firstColumn="1" w:lastColumn="0" w:noHBand="0" w:noVBand="1"/>
      </w:tblPr>
      <w:tblGrid>
        <w:gridCol w:w="4600"/>
        <w:gridCol w:w="2446"/>
        <w:gridCol w:w="2541"/>
      </w:tblGrid>
      <w:tr w:rsidR="00E419E5" w:rsidRPr="00936FB0" w14:paraId="349A924B" w14:textId="77777777" w:rsidTr="00BA720F">
        <w:trPr>
          <w:trHeight w:val="257"/>
        </w:trPr>
        <w:tc>
          <w:tcPr>
            <w:tcW w:w="9587" w:type="dxa"/>
            <w:gridSpan w:val="3"/>
            <w:tcBorders>
              <w:top w:val="dotted" w:sz="4" w:space="0" w:color="auto"/>
              <w:left w:val="dotted" w:sz="4" w:space="0" w:color="auto"/>
              <w:bottom w:val="dotted" w:sz="4" w:space="0" w:color="000000"/>
              <w:right w:val="dotted" w:sz="4" w:space="0" w:color="auto"/>
            </w:tcBorders>
            <w:shd w:val="clear" w:color="000000" w:fill="14A0FA"/>
            <w:noWrap/>
            <w:vAlign w:val="center"/>
            <w:hideMark/>
          </w:tcPr>
          <w:p w14:paraId="2B8551A9" w14:textId="77777777" w:rsidR="00E419E5" w:rsidRPr="00936FB0" w:rsidRDefault="00E419E5" w:rsidP="00BA720F">
            <w:pPr>
              <w:rPr>
                <w:rFonts w:ascii="Arial" w:hAnsi="Arial" w:cs="Arial"/>
                <w:b/>
                <w:bCs/>
                <w:sz w:val="20"/>
                <w:szCs w:val="20"/>
              </w:rPr>
            </w:pPr>
            <w:r w:rsidRPr="00011C07">
              <w:rPr>
                <w:rFonts w:ascii="Arial" w:hAnsi="Arial" w:cs="Arial"/>
                <w:b/>
                <w:bCs/>
                <w:color w:val="FFFFFF" w:themeColor="background1"/>
                <w:sz w:val="20"/>
                <w:szCs w:val="20"/>
              </w:rPr>
              <w:t>COMPENSATION</w:t>
            </w:r>
          </w:p>
        </w:tc>
      </w:tr>
      <w:tr w:rsidR="00E419E5" w:rsidRPr="00936FB0" w14:paraId="0D813092" w14:textId="77777777" w:rsidTr="00BA720F">
        <w:trPr>
          <w:trHeight w:val="312"/>
        </w:trPr>
        <w:tc>
          <w:tcPr>
            <w:tcW w:w="4600" w:type="dxa"/>
            <w:tcBorders>
              <w:top w:val="nil"/>
              <w:left w:val="dotted" w:sz="4" w:space="0" w:color="auto"/>
              <w:bottom w:val="nil"/>
              <w:right w:val="dotted" w:sz="4" w:space="0" w:color="000000"/>
            </w:tcBorders>
            <w:shd w:val="clear" w:color="000000" w:fill="FFFFFF"/>
            <w:noWrap/>
            <w:vAlign w:val="center"/>
            <w:hideMark/>
          </w:tcPr>
          <w:p w14:paraId="28EB0F2E" w14:textId="77777777" w:rsidR="00E419E5" w:rsidRPr="00936FB0" w:rsidRDefault="00E419E5" w:rsidP="00BA720F">
            <w:pPr>
              <w:rPr>
                <w:rFonts w:ascii="Arial" w:hAnsi="Arial" w:cs="Arial"/>
                <w:b/>
                <w:bCs/>
                <w:sz w:val="20"/>
                <w:szCs w:val="20"/>
              </w:rPr>
            </w:pPr>
            <w:r w:rsidRPr="00936FB0">
              <w:rPr>
                <w:rFonts w:ascii="Arial" w:hAnsi="Arial" w:cs="Arial"/>
                <w:b/>
                <w:bCs/>
                <w:sz w:val="20"/>
                <w:szCs w:val="20"/>
              </w:rPr>
              <w:t>Fixed Pay (includes 13th month):</w:t>
            </w:r>
          </w:p>
        </w:tc>
        <w:tc>
          <w:tcPr>
            <w:tcW w:w="2446" w:type="dxa"/>
            <w:tcBorders>
              <w:top w:val="nil"/>
              <w:left w:val="nil"/>
              <w:bottom w:val="nil"/>
              <w:right w:val="dotted" w:sz="4" w:space="0" w:color="000000"/>
            </w:tcBorders>
            <w:shd w:val="clear" w:color="000000" w:fill="FFFFFF"/>
            <w:noWrap/>
            <w:vAlign w:val="center"/>
            <w:hideMark/>
          </w:tcPr>
          <w:p w14:paraId="5CB21992" w14:textId="77777777" w:rsidR="00E419E5" w:rsidRPr="00936FB0" w:rsidRDefault="00E419E5" w:rsidP="00BA720F">
            <w:pPr>
              <w:jc w:val="right"/>
              <w:rPr>
                <w:rFonts w:ascii="Arial" w:hAnsi="Arial" w:cs="Arial"/>
                <w:b/>
                <w:bCs/>
                <w:sz w:val="20"/>
                <w:szCs w:val="20"/>
              </w:rPr>
            </w:pPr>
            <w:r w:rsidRPr="00936FB0">
              <w:rPr>
                <w:rFonts w:ascii="Arial" w:hAnsi="Arial" w:cs="Arial"/>
                <w:b/>
                <w:bCs/>
                <w:sz w:val="20"/>
                <w:szCs w:val="20"/>
              </w:rPr>
              <w:t>Pesos per Month</w:t>
            </w:r>
          </w:p>
        </w:tc>
        <w:tc>
          <w:tcPr>
            <w:tcW w:w="2541" w:type="dxa"/>
            <w:tcBorders>
              <w:top w:val="nil"/>
              <w:left w:val="nil"/>
              <w:bottom w:val="nil"/>
              <w:right w:val="dotted" w:sz="4" w:space="0" w:color="auto"/>
            </w:tcBorders>
            <w:shd w:val="clear" w:color="000000" w:fill="FFFFFF"/>
            <w:noWrap/>
            <w:vAlign w:val="center"/>
            <w:hideMark/>
          </w:tcPr>
          <w:p w14:paraId="378BE948" w14:textId="77777777" w:rsidR="00E419E5" w:rsidRPr="00936FB0" w:rsidRDefault="00E419E5" w:rsidP="00BA720F">
            <w:pPr>
              <w:jc w:val="right"/>
              <w:rPr>
                <w:rFonts w:ascii="Arial" w:hAnsi="Arial" w:cs="Arial"/>
                <w:b/>
                <w:bCs/>
                <w:sz w:val="20"/>
                <w:szCs w:val="20"/>
              </w:rPr>
            </w:pPr>
            <w:r w:rsidRPr="00936FB0">
              <w:rPr>
                <w:rFonts w:ascii="Arial" w:hAnsi="Arial" w:cs="Arial"/>
                <w:b/>
                <w:bCs/>
                <w:sz w:val="20"/>
                <w:szCs w:val="20"/>
              </w:rPr>
              <w:t>Pesos per Annum</w:t>
            </w:r>
          </w:p>
        </w:tc>
      </w:tr>
      <w:tr w:rsidR="00E419E5" w:rsidRPr="00936FB0" w14:paraId="41CD3D97" w14:textId="77777777" w:rsidTr="00BA720F">
        <w:trPr>
          <w:trHeight w:val="312"/>
        </w:trPr>
        <w:tc>
          <w:tcPr>
            <w:tcW w:w="4600" w:type="dxa"/>
            <w:tcBorders>
              <w:top w:val="nil"/>
              <w:left w:val="dotted" w:sz="4" w:space="0" w:color="auto"/>
              <w:bottom w:val="nil"/>
              <w:right w:val="dotted" w:sz="4" w:space="0" w:color="000000"/>
            </w:tcBorders>
            <w:shd w:val="clear" w:color="000000" w:fill="FFFFFF"/>
            <w:noWrap/>
            <w:vAlign w:val="center"/>
            <w:hideMark/>
          </w:tcPr>
          <w:p w14:paraId="30311A78" w14:textId="77777777" w:rsidR="00E419E5" w:rsidRPr="00936FB0" w:rsidRDefault="00E419E5" w:rsidP="00BA720F">
            <w:pPr>
              <w:rPr>
                <w:rFonts w:ascii="Arial" w:hAnsi="Arial" w:cs="Arial"/>
                <w:b/>
                <w:bCs/>
                <w:sz w:val="20"/>
                <w:szCs w:val="20"/>
              </w:rPr>
            </w:pPr>
            <w:r w:rsidRPr="00936FB0">
              <w:rPr>
                <w:rFonts w:ascii="Arial" w:hAnsi="Arial" w:cs="Arial"/>
                <w:b/>
                <w:bCs/>
                <w:sz w:val="20"/>
                <w:szCs w:val="20"/>
              </w:rPr>
              <w:t>Base Salary (taxable)</w:t>
            </w:r>
          </w:p>
        </w:tc>
        <w:tc>
          <w:tcPr>
            <w:tcW w:w="2446" w:type="dxa"/>
            <w:tcBorders>
              <w:top w:val="nil"/>
              <w:left w:val="nil"/>
              <w:bottom w:val="nil"/>
              <w:right w:val="dotted" w:sz="4" w:space="0" w:color="000000"/>
            </w:tcBorders>
            <w:shd w:val="clear" w:color="000000" w:fill="FFFFFF"/>
            <w:noWrap/>
            <w:vAlign w:val="center"/>
            <w:hideMark/>
          </w:tcPr>
          <w:p w14:paraId="66D147BB" w14:textId="5C88AADB" w:rsidR="00E419E5" w:rsidRPr="00936FB0" w:rsidRDefault="00621B3D" w:rsidP="00BA720F">
            <w:pPr>
              <w:jc w:val="right"/>
              <w:rPr>
                <w:rFonts w:ascii="Arial" w:hAnsi="Arial" w:cs="Arial"/>
                <w:b/>
                <w:bCs/>
                <w:sz w:val="20"/>
                <w:szCs w:val="20"/>
              </w:rPr>
            </w:pPr>
            <w:r>
              <w:rPr>
                <w:rFonts w:ascii="Arial" w:hAnsi="Arial" w:cs="Arial"/>
                <w:b/>
                <w:bCs/>
                <w:sz w:val="20"/>
                <w:szCs w:val="20"/>
              </w:rPr>
              <w:t>xx,150.00</w:t>
            </w:r>
          </w:p>
        </w:tc>
        <w:tc>
          <w:tcPr>
            <w:tcW w:w="2541" w:type="dxa"/>
            <w:tcBorders>
              <w:top w:val="nil"/>
              <w:left w:val="nil"/>
              <w:bottom w:val="nil"/>
              <w:right w:val="dotted" w:sz="4" w:space="0" w:color="auto"/>
            </w:tcBorders>
            <w:shd w:val="clear" w:color="000000" w:fill="FFFFFF"/>
            <w:noWrap/>
            <w:vAlign w:val="center"/>
            <w:hideMark/>
          </w:tcPr>
          <w:p w14:paraId="05B9BE7C" w14:textId="38D19E06" w:rsidR="00E419E5" w:rsidRPr="00936FB0" w:rsidRDefault="00621B3D" w:rsidP="00BA720F">
            <w:pPr>
              <w:jc w:val="right"/>
              <w:rPr>
                <w:rFonts w:ascii="Arial" w:hAnsi="Arial" w:cs="Arial"/>
                <w:b/>
                <w:bCs/>
                <w:sz w:val="20"/>
                <w:szCs w:val="20"/>
              </w:rPr>
            </w:pPr>
            <w:r>
              <w:rPr>
                <w:rFonts w:ascii="Arial" w:hAnsi="Arial" w:cs="Arial"/>
                <w:b/>
                <w:bCs/>
                <w:sz w:val="20"/>
                <w:szCs w:val="20"/>
              </w:rPr>
              <w:t>xxx,000.00</w:t>
            </w:r>
          </w:p>
        </w:tc>
      </w:tr>
      <w:tr w:rsidR="00E419E5" w:rsidRPr="00936FB0" w14:paraId="3D4E12A6" w14:textId="77777777" w:rsidTr="00BA720F">
        <w:trPr>
          <w:trHeight w:val="312"/>
        </w:trPr>
        <w:tc>
          <w:tcPr>
            <w:tcW w:w="4600" w:type="dxa"/>
            <w:tcBorders>
              <w:top w:val="nil"/>
              <w:left w:val="dotted" w:sz="4" w:space="0" w:color="auto"/>
              <w:bottom w:val="nil"/>
              <w:right w:val="dotted" w:sz="4" w:space="0" w:color="000000"/>
            </w:tcBorders>
            <w:shd w:val="clear" w:color="000000" w:fill="FFFFFF"/>
            <w:noWrap/>
            <w:vAlign w:val="center"/>
          </w:tcPr>
          <w:p w14:paraId="79C09993" w14:textId="77777777" w:rsidR="00E419E5" w:rsidRPr="00F604D5" w:rsidRDefault="00E419E5" w:rsidP="00BA720F">
            <w:pPr>
              <w:rPr>
                <w:rFonts w:ascii="Arial" w:hAnsi="Arial" w:cs="Arial"/>
                <w:b/>
                <w:bCs/>
                <w:color w:val="000000"/>
                <w:sz w:val="20"/>
                <w:szCs w:val="20"/>
                <w:lang w:val="en-PH"/>
              </w:rPr>
            </w:pPr>
            <w:r>
              <w:rPr>
                <w:rFonts w:ascii="Arial" w:hAnsi="Arial" w:cs="Arial"/>
                <w:b/>
                <w:bCs/>
                <w:color w:val="000000"/>
                <w:sz w:val="20"/>
                <w:szCs w:val="20"/>
              </w:rPr>
              <w:t>Non-Taxable Allowances:</w:t>
            </w:r>
          </w:p>
        </w:tc>
        <w:tc>
          <w:tcPr>
            <w:tcW w:w="2446" w:type="dxa"/>
            <w:tcBorders>
              <w:top w:val="nil"/>
              <w:left w:val="nil"/>
              <w:bottom w:val="nil"/>
              <w:right w:val="dotted" w:sz="4" w:space="0" w:color="000000"/>
            </w:tcBorders>
            <w:shd w:val="clear" w:color="000000" w:fill="FFFFFF"/>
            <w:noWrap/>
            <w:vAlign w:val="center"/>
          </w:tcPr>
          <w:p w14:paraId="6CD0A6CB" w14:textId="77777777" w:rsidR="00E419E5" w:rsidRDefault="00E419E5" w:rsidP="00BA720F">
            <w:pPr>
              <w:jc w:val="right"/>
              <w:rPr>
                <w:rFonts w:ascii="Arial" w:hAnsi="Arial" w:cs="Arial"/>
                <w:b/>
                <w:bCs/>
                <w:sz w:val="20"/>
                <w:szCs w:val="20"/>
              </w:rPr>
            </w:pPr>
          </w:p>
        </w:tc>
        <w:tc>
          <w:tcPr>
            <w:tcW w:w="2541" w:type="dxa"/>
            <w:tcBorders>
              <w:top w:val="nil"/>
              <w:left w:val="nil"/>
              <w:bottom w:val="nil"/>
              <w:right w:val="dotted" w:sz="4" w:space="0" w:color="auto"/>
            </w:tcBorders>
            <w:shd w:val="clear" w:color="000000" w:fill="FFFFFF"/>
            <w:noWrap/>
            <w:vAlign w:val="center"/>
          </w:tcPr>
          <w:p w14:paraId="1B9BA678" w14:textId="77777777" w:rsidR="00E419E5" w:rsidRDefault="00E419E5" w:rsidP="00BA720F">
            <w:pPr>
              <w:jc w:val="right"/>
              <w:rPr>
                <w:rFonts w:ascii="Arial" w:hAnsi="Arial" w:cs="Arial"/>
                <w:b/>
                <w:bCs/>
                <w:sz w:val="20"/>
                <w:szCs w:val="20"/>
              </w:rPr>
            </w:pPr>
          </w:p>
        </w:tc>
      </w:tr>
      <w:tr w:rsidR="00E419E5" w:rsidRPr="00936FB0" w14:paraId="5E075288" w14:textId="77777777" w:rsidTr="00BA720F">
        <w:trPr>
          <w:trHeight w:val="312"/>
        </w:trPr>
        <w:tc>
          <w:tcPr>
            <w:tcW w:w="4600" w:type="dxa"/>
            <w:tcBorders>
              <w:top w:val="nil"/>
              <w:left w:val="dotted" w:sz="4" w:space="0" w:color="auto"/>
              <w:bottom w:val="nil"/>
              <w:right w:val="dotted" w:sz="4" w:space="0" w:color="000000"/>
            </w:tcBorders>
            <w:shd w:val="clear" w:color="000000" w:fill="FFFFFF"/>
            <w:noWrap/>
            <w:vAlign w:val="center"/>
          </w:tcPr>
          <w:p w14:paraId="772E47F6" w14:textId="6870B77F" w:rsidR="00E419E5" w:rsidRPr="00936FB0" w:rsidRDefault="00FD77B6" w:rsidP="00BA720F">
            <w:pPr>
              <w:rPr>
                <w:rFonts w:ascii="Arial" w:hAnsi="Arial" w:cs="Arial"/>
                <w:b/>
                <w:bCs/>
                <w:sz w:val="20"/>
                <w:szCs w:val="20"/>
              </w:rPr>
            </w:pPr>
            <w:r>
              <w:rPr>
                <w:rFonts w:ascii="Arial" w:hAnsi="Arial" w:cs="Arial"/>
                <w:b/>
                <w:bCs/>
                <w:sz w:val="20"/>
                <w:szCs w:val="20"/>
              </w:rPr>
              <w:t>Rice Subsidy</w:t>
            </w:r>
          </w:p>
        </w:tc>
        <w:tc>
          <w:tcPr>
            <w:tcW w:w="2446" w:type="dxa"/>
            <w:tcBorders>
              <w:top w:val="nil"/>
              <w:left w:val="nil"/>
              <w:bottom w:val="nil"/>
              <w:right w:val="dotted" w:sz="4" w:space="0" w:color="000000"/>
            </w:tcBorders>
            <w:shd w:val="clear" w:color="000000" w:fill="FFFFFF"/>
            <w:noWrap/>
            <w:vAlign w:val="center"/>
          </w:tcPr>
          <w:p w14:paraId="458BAA85" w14:textId="44F42626" w:rsidR="00E419E5" w:rsidRDefault="00CD712F" w:rsidP="00BA720F">
            <w:pPr>
              <w:jc w:val="right"/>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Rice </w:instrText>
            </w:r>
            <w:r>
              <w:rPr>
                <w:rFonts w:ascii="Arial" w:hAnsi="Arial" w:cs="Arial"/>
                <w:b/>
                <w:bCs/>
                <w:sz w:val="20"/>
                <w:szCs w:val="20"/>
              </w:rPr>
              <w:fldChar w:fldCharType="separate"/>
            </w:r>
            <w:r w:rsidR="00814B74" w:rsidRPr="00FB0C8F">
              <w:rPr>
                <w:rFonts w:ascii="Arial" w:hAnsi="Arial" w:cs="Arial"/>
                <w:b/>
                <w:bCs/>
                <w:noProof/>
                <w:sz w:val="20"/>
                <w:szCs w:val="20"/>
              </w:rPr>
              <w:t>2</w:t>
            </w:r>
            <w:r w:rsidR="005F29F9">
              <w:rPr>
                <w:rFonts w:ascii="Arial" w:hAnsi="Arial" w:cs="Arial"/>
                <w:b/>
                <w:bCs/>
                <w:noProof/>
                <w:sz w:val="20"/>
                <w:szCs w:val="20"/>
              </w:rPr>
              <w:t>,</w:t>
            </w:r>
            <w:r w:rsidR="00814B74" w:rsidRPr="00FB0C8F">
              <w:rPr>
                <w:rFonts w:ascii="Arial" w:hAnsi="Arial" w:cs="Arial"/>
                <w:b/>
                <w:bCs/>
                <w:noProof/>
                <w:sz w:val="20"/>
                <w:szCs w:val="20"/>
              </w:rPr>
              <w:t>000.00</w:t>
            </w:r>
            <w:r>
              <w:rPr>
                <w:rFonts w:ascii="Arial" w:hAnsi="Arial" w:cs="Arial"/>
                <w:b/>
                <w:bCs/>
                <w:sz w:val="20"/>
                <w:szCs w:val="20"/>
              </w:rPr>
              <w:fldChar w:fldCharType="end"/>
            </w:r>
          </w:p>
        </w:tc>
        <w:tc>
          <w:tcPr>
            <w:tcW w:w="2541" w:type="dxa"/>
            <w:tcBorders>
              <w:top w:val="nil"/>
              <w:left w:val="nil"/>
              <w:bottom w:val="nil"/>
              <w:right w:val="dotted" w:sz="4" w:space="0" w:color="auto"/>
            </w:tcBorders>
            <w:shd w:val="clear" w:color="000000" w:fill="FFFFFF"/>
            <w:noWrap/>
            <w:vAlign w:val="center"/>
          </w:tcPr>
          <w:p w14:paraId="1A19776D" w14:textId="3A32B147" w:rsidR="00E419E5" w:rsidRDefault="00A3537E" w:rsidP="00BA720F">
            <w:pPr>
              <w:jc w:val="right"/>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Annual_Rice </w:instrText>
            </w:r>
            <w:r>
              <w:rPr>
                <w:rFonts w:ascii="Arial" w:hAnsi="Arial" w:cs="Arial"/>
                <w:b/>
                <w:bCs/>
                <w:sz w:val="20"/>
                <w:szCs w:val="20"/>
              </w:rPr>
              <w:fldChar w:fldCharType="separate"/>
            </w:r>
            <w:r w:rsidR="00814B74" w:rsidRPr="00FB0C8F">
              <w:rPr>
                <w:rFonts w:ascii="Arial" w:hAnsi="Arial" w:cs="Arial"/>
                <w:b/>
                <w:bCs/>
                <w:noProof/>
                <w:sz w:val="20"/>
                <w:szCs w:val="20"/>
              </w:rPr>
              <w:t>24</w:t>
            </w:r>
            <w:r w:rsidR="005F29F9">
              <w:rPr>
                <w:rFonts w:ascii="Arial" w:hAnsi="Arial" w:cs="Arial"/>
                <w:b/>
                <w:bCs/>
                <w:noProof/>
                <w:sz w:val="20"/>
                <w:szCs w:val="20"/>
              </w:rPr>
              <w:t>,</w:t>
            </w:r>
            <w:r w:rsidR="00814B74" w:rsidRPr="00FB0C8F">
              <w:rPr>
                <w:rFonts w:ascii="Arial" w:hAnsi="Arial" w:cs="Arial"/>
                <w:b/>
                <w:bCs/>
                <w:noProof/>
                <w:sz w:val="20"/>
                <w:szCs w:val="20"/>
              </w:rPr>
              <w:t>000.00</w:t>
            </w:r>
            <w:r>
              <w:rPr>
                <w:rFonts w:ascii="Arial" w:hAnsi="Arial" w:cs="Arial"/>
                <w:b/>
                <w:bCs/>
                <w:sz w:val="20"/>
                <w:szCs w:val="20"/>
              </w:rPr>
              <w:fldChar w:fldCharType="end"/>
            </w:r>
          </w:p>
        </w:tc>
      </w:tr>
      <w:tr w:rsidR="00E419E5" w:rsidRPr="00936FB0" w14:paraId="23C8E56E" w14:textId="77777777" w:rsidTr="00BA720F">
        <w:trPr>
          <w:trHeight w:val="312"/>
        </w:trPr>
        <w:tc>
          <w:tcPr>
            <w:tcW w:w="4600" w:type="dxa"/>
            <w:tcBorders>
              <w:top w:val="nil"/>
              <w:left w:val="dotted" w:sz="4" w:space="0" w:color="auto"/>
              <w:bottom w:val="nil"/>
              <w:right w:val="dotted" w:sz="4" w:space="0" w:color="000000"/>
            </w:tcBorders>
            <w:shd w:val="clear" w:color="000000" w:fill="FFFFFF"/>
            <w:noWrap/>
            <w:vAlign w:val="center"/>
          </w:tcPr>
          <w:p w14:paraId="59F6259D" w14:textId="6B743062" w:rsidR="00E419E5" w:rsidRPr="00936FB0" w:rsidRDefault="00FD77B6" w:rsidP="00BA720F">
            <w:pPr>
              <w:rPr>
                <w:rFonts w:ascii="Arial" w:hAnsi="Arial" w:cs="Arial"/>
                <w:b/>
                <w:bCs/>
                <w:sz w:val="20"/>
                <w:szCs w:val="20"/>
              </w:rPr>
            </w:pPr>
            <w:r>
              <w:rPr>
                <w:rFonts w:ascii="Arial" w:hAnsi="Arial" w:cs="Arial"/>
                <w:b/>
                <w:bCs/>
                <w:sz w:val="20"/>
                <w:szCs w:val="20"/>
              </w:rPr>
              <w:t>Clothing Allowance</w:t>
            </w:r>
          </w:p>
        </w:tc>
        <w:tc>
          <w:tcPr>
            <w:tcW w:w="2446" w:type="dxa"/>
            <w:tcBorders>
              <w:top w:val="nil"/>
              <w:left w:val="nil"/>
              <w:bottom w:val="nil"/>
              <w:right w:val="dotted" w:sz="4" w:space="0" w:color="000000"/>
            </w:tcBorders>
            <w:shd w:val="clear" w:color="000000" w:fill="FFFFFF"/>
            <w:noWrap/>
            <w:vAlign w:val="center"/>
          </w:tcPr>
          <w:p w14:paraId="530DDBB0" w14:textId="315F81D7" w:rsidR="00E419E5" w:rsidRDefault="00CD712F" w:rsidP="00BA720F">
            <w:pPr>
              <w:jc w:val="right"/>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Clothing </w:instrText>
            </w:r>
            <w:r>
              <w:rPr>
                <w:rFonts w:ascii="Arial" w:hAnsi="Arial" w:cs="Arial"/>
                <w:b/>
                <w:bCs/>
                <w:sz w:val="20"/>
                <w:szCs w:val="20"/>
              </w:rPr>
              <w:fldChar w:fldCharType="separate"/>
            </w:r>
            <w:r w:rsidR="00814B74" w:rsidRPr="00FB0C8F">
              <w:rPr>
                <w:rFonts w:ascii="Arial" w:hAnsi="Arial" w:cs="Arial"/>
                <w:b/>
                <w:bCs/>
                <w:noProof/>
                <w:sz w:val="20"/>
                <w:szCs w:val="20"/>
              </w:rPr>
              <w:t>550.00</w:t>
            </w:r>
            <w:r>
              <w:rPr>
                <w:rFonts w:ascii="Arial" w:hAnsi="Arial" w:cs="Arial"/>
                <w:b/>
                <w:bCs/>
                <w:sz w:val="20"/>
                <w:szCs w:val="20"/>
              </w:rPr>
              <w:fldChar w:fldCharType="end"/>
            </w:r>
          </w:p>
        </w:tc>
        <w:tc>
          <w:tcPr>
            <w:tcW w:w="2541" w:type="dxa"/>
            <w:tcBorders>
              <w:top w:val="nil"/>
              <w:left w:val="nil"/>
              <w:bottom w:val="nil"/>
              <w:right w:val="dotted" w:sz="4" w:space="0" w:color="auto"/>
            </w:tcBorders>
            <w:shd w:val="clear" w:color="000000" w:fill="FFFFFF"/>
            <w:noWrap/>
            <w:vAlign w:val="center"/>
          </w:tcPr>
          <w:p w14:paraId="55B1DF1B" w14:textId="45C7B461" w:rsidR="00E419E5" w:rsidRDefault="00A3537E" w:rsidP="00BA720F">
            <w:pPr>
              <w:jc w:val="right"/>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Annual_Clothing </w:instrText>
            </w:r>
            <w:r>
              <w:rPr>
                <w:rFonts w:ascii="Arial" w:hAnsi="Arial" w:cs="Arial"/>
                <w:b/>
                <w:bCs/>
                <w:sz w:val="20"/>
                <w:szCs w:val="20"/>
              </w:rPr>
              <w:fldChar w:fldCharType="separate"/>
            </w:r>
            <w:r w:rsidR="00814B74" w:rsidRPr="00FB0C8F">
              <w:rPr>
                <w:rFonts w:ascii="Arial" w:hAnsi="Arial" w:cs="Arial"/>
                <w:b/>
                <w:bCs/>
                <w:noProof/>
                <w:sz w:val="20"/>
                <w:szCs w:val="20"/>
              </w:rPr>
              <w:t>6</w:t>
            </w:r>
            <w:r w:rsidR="005F29F9">
              <w:rPr>
                <w:rFonts w:ascii="Arial" w:hAnsi="Arial" w:cs="Arial"/>
                <w:b/>
                <w:bCs/>
                <w:noProof/>
                <w:sz w:val="20"/>
                <w:szCs w:val="20"/>
              </w:rPr>
              <w:t>,</w:t>
            </w:r>
            <w:r w:rsidR="00814B74" w:rsidRPr="00FB0C8F">
              <w:rPr>
                <w:rFonts w:ascii="Arial" w:hAnsi="Arial" w:cs="Arial"/>
                <w:b/>
                <w:bCs/>
                <w:noProof/>
                <w:sz w:val="20"/>
                <w:szCs w:val="20"/>
              </w:rPr>
              <w:t>600.00</w:t>
            </w:r>
            <w:r>
              <w:rPr>
                <w:rFonts w:ascii="Arial" w:hAnsi="Arial" w:cs="Arial"/>
                <w:b/>
                <w:bCs/>
                <w:sz w:val="20"/>
                <w:szCs w:val="20"/>
              </w:rPr>
              <w:fldChar w:fldCharType="end"/>
            </w:r>
          </w:p>
        </w:tc>
      </w:tr>
      <w:tr w:rsidR="00E419E5" w:rsidRPr="00936FB0" w14:paraId="07B0DB5C" w14:textId="77777777" w:rsidTr="00BA720F">
        <w:trPr>
          <w:trHeight w:val="312"/>
        </w:trPr>
        <w:tc>
          <w:tcPr>
            <w:tcW w:w="4600" w:type="dxa"/>
            <w:tcBorders>
              <w:top w:val="nil"/>
              <w:left w:val="dotted" w:sz="4" w:space="0" w:color="auto"/>
              <w:bottom w:val="nil"/>
              <w:right w:val="dotted" w:sz="4" w:space="0" w:color="000000"/>
            </w:tcBorders>
            <w:shd w:val="clear" w:color="000000" w:fill="FFFFFF"/>
            <w:noWrap/>
            <w:vAlign w:val="center"/>
          </w:tcPr>
          <w:p w14:paraId="6D165F89" w14:textId="6BD27374" w:rsidR="00E419E5" w:rsidRPr="00936FB0" w:rsidRDefault="00FD77B6" w:rsidP="00BA720F">
            <w:pPr>
              <w:rPr>
                <w:rFonts w:ascii="Arial" w:hAnsi="Arial" w:cs="Arial"/>
                <w:b/>
                <w:bCs/>
                <w:sz w:val="20"/>
                <w:szCs w:val="20"/>
              </w:rPr>
            </w:pPr>
            <w:r>
              <w:rPr>
                <w:rFonts w:ascii="Arial" w:hAnsi="Arial" w:cs="Arial"/>
                <w:b/>
                <w:bCs/>
                <w:sz w:val="20"/>
                <w:szCs w:val="20"/>
              </w:rPr>
              <w:t>Laundry Allowance</w:t>
            </w:r>
          </w:p>
        </w:tc>
        <w:tc>
          <w:tcPr>
            <w:tcW w:w="2446" w:type="dxa"/>
            <w:tcBorders>
              <w:top w:val="nil"/>
              <w:left w:val="nil"/>
              <w:bottom w:val="nil"/>
              <w:right w:val="dotted" w:sz="4" w:space="0" w:color="000000"/>
            </w:tcBorders>
            <w:shd w:val="clear" w:color="000000" w:fill="FFFFFF"/>
            <w:noWrap/>
            <w:vAlign w:val="center"/>
          </w:tcPr>
          <w:p w14:paraId="0E5BFBEA" w14:textId="62AB3B66" w:rsidR="00E419E5" w:rsidRDefault="00CD712F" w:rsidP="00BA720F">
            <w:pPr>
              <w:jc w:val="right"/>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Laundry </w:instrText>
            </w:r>
            <w:r>
              <w:rPr>
                <w:rFonts w:ascii="Arial" w:hAnsi="Arial" w:cs="Arial"/>
                <w:b/>
                <w:bCs/>
                <w:sz w:val="20"/>
                <w:szCs w:val="20"/>
              </w:rPr>
              <w:fldChar w:fldCharType="separate"/>
            </w:r>
            <w:r w:rsidR="00814B74" w:rsidRPr="00FB0C8F">
              <w:rPr>
                <w:rFonts w:ascii="Arial" w:hAnsi="Arial" w:cs="Arial"/>
                <w:b/>
                <w:bCs/>
                <w:noProof/>
                <w:sz w:val="20"/>
                <w:szCs w:val="20"/>
              </w:rPr>
              <w:t>300.00</w:t>
            </w:r>
            <w:r>
              <w:rPr>
                <w:rFonts w:ascii="Arial" w:hAnsi="Arial" w:cs="Arial"/>
                <w:b/>
                <w:bCs/>
                <w:sz w:val="20"/>
                <w:szCs w:val="20"/>
              </w:rPr>
              <w:fldChar w:fldCharType="end"/>
            </w:r>
          </w:p>
        </w:tc>
        <w:tc>
          <w:tcPr>
            <w:tcW w:w="2541" w:type="dxa"/>
            <w:tcBorders>
              <w:top w:val="nil"/>
              <w:left w:val="nil"/>
              <w:bottom w:val="nil"/>
              <w:right w:val="dotted" w:sz="4" w:space="0" w:color="auto"/>
            </w:tcBorders>
            <w:shd w:val="clear" w:color="000000" w:fill="FFFFFF"/>
            <w:noWrap/>
            <w:vAlign w:val="center"/>
          </w:tcPr>
          <w:p w14:paraId="79DBFE1F" w14:textId="195FC0F0" w:rsidR="00E419E5" w:rsidRDefault="00A3537E" w:rsidP="00BA720F">
            <w:pPr>
              <w:jc w:val="right"/>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Annual_Laundry_ </w:instrText>
            </w:r>
            <w:r>
              <w:rPr>
                <w:rFonts w:ascii="Arial" w:hAnsi="Arial" w:cs="Arial"/>
                <w:b/>
                <w:bCs/>
                <w:sz w:val="20"/>
                <w:szCs w:val="20"/>
              </w:rPr>
              <w:fldChar w:fldCharType="separate"/>
            </w:r>
            <w:r w:rsidR="00814B74" w:rsidRPr="00FB0C8F">
              <w:rPr>
                <w:rFonts w:ascii="Arial" w:hAnsi="Arial" w:cs="Arial"/>
                <w:b/>
                <w:bCs/>
                <w:noProof/>
                <w:sz w:val="20"/>
                <w:szCs w:val="20"/>
              </w:rPr>
              <w:t>3</w:t>
            </w:r>
            <w:r w:rsidR="005F29F9">
              <w:rPr>
                <w:rFonts w:ascii="Arial" w:hAnsi="Arial" w:cs="Arial"/>
                <w:b/>
                <w:bCs/>
                <w:noProof/>
                <w:sz w:val="20"/>
                <w:szCs w:val="20"/>
              </w:rPr>
              <w:t>,</w:t>
            </w:r>
            <w:r w:rsidR="00814B74" w:rsidRPr="00FB0C8F">
              <w:rPr>
                <w:rFonts w:ascii="Arial" w:hAnsi="Arial" w:cs="Arial"/>
                <w:b/>
                <w:bCs/>
                <w:noProof/>
                <w:sz w:val="20"/>
                <w:szCs w:val="20"/>
              </w:rPr>
              <w:t>600.00</w:t>
            </w:r>
            <w:r>
              <w:rPr>
                <w:rFonts w:ascii="Arial" w:hAnsi="Arial" w:cs="Arial"/>
                <w:b/>
                <w:bCs/>
                <w:sz w:val="20"/>
                <w:szCs w:val="20"/>
              </w:rPr>
              <w:fldChar w:fldCharType="end"/>
            </w:r>
          </w:p>
        </w:tc>
      </w:tr>
      <w:tr w:rsidR="00E419E5" w:rsidRPr="00936FB0" w14:paraId="57CC8B84" w14:textId="77777777" w:rsidTr="00BA720F">
        <w:trPr>
          <w:trHeight w:val="312"/>
        </w:trPr>
        <w:tc>
          <w:tcPr>
            <w:tcW w:w="4600" w:type="dxa"/>
            <w:tcBorders>
              <w:top w:val="nil"/>
              <w:left w:val="dotted" w:sz="4" w:space="0" w:color="auto"/>
              <w:bottom w:val="nil"/>
              <w:right w:val="dotted" w:sz="4" w:space="0" w:color="000000"/>
            </w:tcBorders>
            <w:shd w:val="clear" w:color="000000" w:fill="FFFFFF"/>
            <w:noWrap/>
            <w:vAlign w:val="center"/>
          </w:tcPr>
          <w:p w14:paraId="26DC01B6" w14:textId="77777777" w:rsidR="00E419E5" w:rsidRDefault="00E419E5" w:rsidP="00BA720F">
            <w:pPr>
              <w:rPr>
                <w:rFonts w:ascii="Arial" w:hAnsi="Arial" w:cs="Arial"/>
                <w:b/>
                <w:bCs/>
                <w:sz w:val="20"/>
                <w:szCs w:val="20"/>
              </w:rPr>
            </w:pPr>
            <w:r>
              <w:rPr>
                <w:rFonts w:ascii="Arial" w:hAnsi="Arial" w:cs="Arial"/>
                <w:b/>
                <w:bCs/>
                <w:sz w:val="20"/>
                <w:szCs w:val="20"/>
              </w:rPr>
              <w:t>Total Non-Taxable Allowance</w:t>
            </w:r>
          </w:p>
        </w:tc>
        <w:tc>
          <w:tcPr>
            <w:tcW w:w="2446" w:type="dxa"/>
            <w:tcBorders>
              <w:top w:val="nil"/>
              <w:left w:val="nil"/>
              <w:bottom w:val="nil"/>
              <w:right w:val="dotted" w:sz="4" w:space="0" w:color="000000"/>
            </w:tcBorders>
            <w:shd w:val="clear" w:color="000000" w:fill="FFFFFF"/>
            <w:noWrap/>
            <w:vAlign w:val="center"/>
          </w:tcPr>
          <w:p w14:paraId="613A59D0" w14:textId="4CA083FC" w:rsidR="00E419E5" w:rsidRDefault="00CD712F" w:rsidP="00BA720F">
            <w:pPr>
              <w:jc w:val="right"/>
              <w:rPr>
                <w:rFonts w:ascii="Arial" w:hAnsi="Arial" w:cs="Arial"/>
                <w:b/>
                <w:bCs/>
                <w:sz w:val="20"/>
                <w:szCs w:val="20"/>
              </w:rPr>
            </w:pPr>
            <w:r>
              <w:rPr>
                <w:rFonts w:ascii="Arial" w:hAnsi="Arial" w:cs="Arial"/>
                <w:b/>
                <w:bCs/>
                <w:sz w:val="20"/>
                <w:szCs w:val="20"/>
              </w:rPr>
              <w:fldChar w:fldCharType="begin"/>
            </w:r>
            <w:r>
              <w:rPr>
                <w:rFonts w:ascii="Arial" w:hAnsi="Arial" w:cs="Arial"/>
                <w:b/>
                <w:bCs/>
                <w:sz w:val="20"/>
                <w:szCs w:val="20"/>
              </w:rPr>
              <w:instrText xml:space="preserve"> MERGEFIELD Total_Allowance </w:instrText>
            </w:r>
            <w:r>
              <w:rPr>
                <w:rFonts w:ascii="Arial" w:hAnsi="Arial" w:cs="Arial"/>
                <w:b/>
                <w:bCs/>
                <w:sz w:val="20"/>
                <w:szCs w:val="20"/>
              </w:rPr>
              <w:fldChar w:fldCharType="separate"/>
            </w:r>
            <w:r w:rsidR="00814B74" w:rsidRPr="00FB0C8F">
              <w:rPr>
                <w:rFonts w:ascii="Arial" w:hAnsi="Arial" w:cs="Arial"/>
                <w:b/>
                <w:bCs/>
                <w:noProof/>
                <w:sz w:val="20"/>
                <w:szCs w:val="20"/>
              </w:rPr>
              <w:t>2</w:t>
            </w:r>
            <w:r w:rsidR="005F29F9">
              <w:rPr>
                <w:rFonts w:ascii="Arial" w:hAnsi="Arial" w:cs="Arial"/>
                <w:b/>
                <w:bCs/>
                <w:noProof/>
                <w:sz w:val="20"/>
                <w:szCs w:val="20"/>
              </w:rPr>
              <w:t>,</w:t>
            </w:r>
            <w:r w:rsidR="00814B74" w:rsidRPr="00FB0C8F">
              <w:rPr>
                <w:rFonts w:ascii="Arial" w:hAnsi="Arial" w:cs="Arial"/>
                <w:b/>
                <w:bCs/>
                <w:noProof/>
                <w:sz w:val="20"/>
                <w:szCs w:val="20"/>
              </w:rPr>
              <w:t>850.00</w:t>
            </w:r>
            <w:r>
              <w:rPr>
                <w:rFonts w:ascii="Arial" w:hAnsi="Arial" w:cs="Arial"/>
                <w:b/>
                <w:bCs/>
                <w:sz w:val="20"/>
                <w:szCs w:val="20"/>
              </w:rPr>
              <w:fldChar w:fldCharType="end"/>
            </w:r>
          </w:p>
        </w:tc>
        <w:tc>
          <w:tcPr>
            <w:tcW w:w="2541" w:type="dxa"/>
            <w:tcBorders>
              <w:top w:val="nil"/>
              <w:left w:val="nil"/>
              <w:bottom w:val="nil"/>
              <w:right w:val="dotted" w:sz="4" w:space="0" w:color="auto"/>
            </w:tcBorders>
            <w:shd w:val="clear" w:color="000000" w:fill="FFFFFF"/>
            <w:noWrap/>
            <w:vAlign w:val="center"/>
          </w:tcPr>
          <w:p w14:paraId="16947155" w14:textId="448AEA75" w:rsidR="00E419E5" w:rsidRDefault="005F29F9" w:rsidP="00BA720F">
            <w:pPr>
              <w:jc w:val="right"/>
              <w:rPr>
                <w:rFonts w:ascii="Arial" w:hAnsi="Arial" w:cs="Arial"/>
                <w:b/>
                <w:bCs/>
                <w:sz w:val="20"/>
                <w:szCs w:val="20"/>
              </w:rPr>
            </w:pPr>
            <w:r>
              <w:rPr>
                <w:rFonts w:ascii="Arial" w:hAnsi="Arial" w:cs="Arial"/>
                <w:b/>
                <w:bCs/>
                <w:sz w:val="20"/>
                <w:szCs w:val="20"/>
              </w:rPr>
              <w:t>34,200.00</w:t>
            </w:r>
          </w:p>
        </w:tc>
      </w:tr>
      <w:tr w:rsidR="00E419E5" w:rsidRPr="00936FB0" w14:paraId="5A5543CE" w14:textId="77777777" w:rsidTr="00BA720F">
        <w:trPr>
          <w:trHeight w:val="312"/>
        </w:trPr>
        <w:tc>
          <w:tcPr>
            <w:tcW w:w="4600" w:type="dxa"/>
            <w:tcBorders>
              <w:top w:val="nil"/>
              <w:left w:val="dotted" w:sz="4" w:space="0" w:color="auto"/>
              <w:bottom w:val="dotted" w:sz="4" w:space="0" w:color="auto"/>
              <w:right w:val="dotted" w:sz="4" w:space="0" w:color="000000"/>
            </w:tcBorders>
            <w:shd w:val="clear" w:color="auto" w:fill="12A1FA"/>
            <w:noWrap/>
            <w:vAlign w:val="center"/>
            <w:hideMark/>
          </w:tcPr>
          <w:p w14:paraId="5D112549" w14:textId="77777777" w:rsidR="00E419E5" w:rsidRPr="00011C07" w:rsidRDefault="00E419E5" w:rsidP="00BA720F">
            <w:pPr>
              <w:rPr>
                <w:rFonts w:ascii="Arial" w:hAnsi="Arial" w:cs="Arial"/>
                <w:b/>
                <w:bCs/>
                <w:color w:val="FFFFFF" w:themeColor="background1"/>
                <w:sz w:val="20"/>
                <w:szCs w:val="20"/>
              </w:rPr>
            </w:pPr>
            <w:r w:rsidRPr="00011C07">
              <w:rPr>
                <w:rFonts w:ascii="Arial" w:hAnsi="Arial" w:cs="Arial"/>
                <w:b/>
                <w:bCs/>
                <w:color w:val="FFFFFF" w:themeColor="background1"/>
                <w:sz w:val="20"/>
                <w:szCs w:val="20"/>
              </w:rPr>
              <w:t>Total Cash Pay</w:t>
            </w:r>
          </w:p>
        </w:tc>
        <w:tc>
          <w:tcPr>
            <w:tcW w:w="2446" w:type="dxa"/>
            <w:tcBorders>
              <w:top w:val="nil"/>
              <w:left w:val="nil"/>
              <w:bottom w:val="dotted" w:sz="4" w:space="0" w:color="auto"/>
              <w:right w:val="dotted" w:sz="4" w:space="0" w:color="000000"/>
            </w:tcBorders>
            <w:shd w:val="clear" w:color="auto" w:fill="12A1FA"/>
            <w:noWrap/>
            <w:vAlign w:val="center"/>
            <w:hideMark/>
          </w:tcPr>
          <w:p w14:paraId="75D055A8" w14:textId="57D1383A" w:rsidR="00E419E5" w:rsidRPr="00011C07" w:rsidRDefault="00621B3D" w:rsidP="00BA720F">
            <w:pPr>
              <w:jc w:val="right"/>
              <w:rPr>
                <w:rFonts w:ascii="Arial" w:hAnsi="Arial" w:cs="Arial"/>
                <w:b/>
                <w:bCs/>
                <w:color w:val="FFFFFF" w:themeColor="background1"/>
                <w:sz w:val="20"/>
                <w:szCs w:val="20"/>
              </w:rPr>
            </w:pPr>
            <w:r>
              <w:rPr>
                <w:rFonts w:ascii="Arial" w:hAnsi="Arial" w:cs="Arial"/>
                <w:b/>
                <w:bCs/>
                <w:color w:val="FFFFFF" w:themeColor="background1"/>
                <w:sz w:val="20"/>
                <w:szCs w:val="20"/>
              </w:rPr>
              <w:t>xx,000.00</w:t>
            </w:r>
          </w:p>
        </w:tc>
        <w:tc>
          <w:tcPr>
            <w:tcW w:w="2541" w:type="dxa"/>
            <w:tcBorders>
              <w:top w:val="nil"/>
              <w:left w:val="nil"/>
              <w:bottom w:val="dotted" w:sz="4" w:space="0" w:color="auto"/>
              <w:right w:val="dotted" w:sz="4" w:space="0" w:color="auto"/>
            </w:tcBorders>
            <w:shd w:val="clear" w:color="auto" w:fill="12A1FA"/>
            <w:noWrap/>
            <w:vAlign w:val="center"/>
            <w:hideMark/>
          </w:tcPr>
          <w:p w14:paraId="5472FCB3" w14:textId="313A7766" w:rsidR="00E419E5" w:rsidRPr="00011C07" w:rsidRDefault="00621B3D" w:rsidP="005F29F9">
            <w:pPr>
              <w:jc w:val="right"/>
              <w:rPr>
                <w:rFonts w:ascii="Arial" w:hAnsi="Arial" w:cs="Arial"/>
                <w:b/>
                <w:bCs/>
                <w:color w:val="FFFFFF" w:themeColor="background1"/>
                <w:sz w:val="20"/>
                <w:szCs w:val="20"/>
              </w:rPr>
            </w:pPr>
            <w:r>
              <w:rPr>
                <w:rFonts w:ascii="Arial" w:hAnsi="Arial" w:cs="Arial"/>
                <w:b/>
                <w:bCs/>
                <w:color w:val="FFFFFF" w:themeColor="background1"/>
                <w:sz w:val="20"/>
                <w:szCs w:val="20"/>
              </w:rPr>
              <w:t>xxx,000.00</w:t>
            </w:r>
          </w:p>
        </w:tc>
      </w:tr>
    </w:tbl>
    <w:p w14:paraId="14171B71" w14:textId="77777777" w:rsidR="00E419E5" w:rsidRPr="00936FB0" w:rsidRDefault="00E419E5" w:rsidP="00E419E5">
      <w:pPr>
        <w:shd w:val="clear" w:color="auto" w:fill="FFFFFF"/>
        <w:jc w:val="both"/>
        <w:rPr>
          <w:rFonts w:ascii="Arial" w:hAnsi="Arial" w:cs="Arial"/>
          <w:sz w:val="20"/>
          <w:szCs w:val="20"/>
        </w:rPr>
      </w:pPr>
    </w:p>
    <w:p w14:paraId="3B9591AC" w14:textId="77777777" w:rsidR="00A57C07" w:rsidRDefault="00A57C07" w:rsidP="00A57C07">
      <w:pPr>
        <w:pStyle w:val="paragraph"/>
        <w:shd w:val="clear" w:color="auto" w:fill="FFFFFF"/>
        <w:spacing w:before="0" w:beforeAutospacing="0" w:after="0" w:afterAutospacing="0"/>
        <w:jc w:val="both"/>
        <w:textAlignment w:val="baseline"/>
        <w:rPr>
          <w:rFonts w:ascii="Segoe UI" w:hAnsi="Segoe UI" w:cs="Segoe UI"/>
          <w:sz w:val="18"/>
          <w:szCs w:val="18"/>
        </w:rPr>
      </w:pPr>
      <w:r>
        <w:rPr>
          <w:rStyle w:val="eop"/>
          <w:rFonts w:ascii="Arial" w:hAnsi="Arial" w:cs="Arial"/>
          <w:color w:val="000000"/>
          <w:sz w:val="20"/>
          <w:szCs w:val="20"/>
        </w:rPr>
        <w:t> </w:t>
      </w:r>
    </w:p>
    <w:p w14:paraId="6B460118" w14:textId="77777777" w:rsidR="00263A10" w:rsidRDefault="00263A10" w:rsidP="00D45B9D">
      <w:pPr>
        <w:shd w:val="clear" w:color="auto" w:fill="FFFFFF"/>
        <w:jc w:val="both"/>
        <w:rPr>
          <w:rFonts w:ascii="Arial" w:hAnsi="Arial" w:cs="Arial"/>
          <w:color w:val="000000" w:themeColor="text1"/>
          <w:sz w:val="20"/>
          <w:szCs w:val="20"/>
        </w:rPr>
      </w:pPr>
    </w:p>
    <w:tbl>
      <w:tblPr>
        <w:tblW w:w="9597" w:type="dxa"/>
        <w:tblBorders>
          <w:top w:val="dotted" w:sz="4" w:space="0" w:color="auto"/>
          <w:left w:val="dotted" w:sz="4" w:space="0" w:color="auto"/>
          <w:bottom w:val="dotted" w:sz="4" w:space="0" w:color="auto"/>
          <w:right w:val="dotted" w:sz="4" w:space="0" w:color="auto"/>
        </w:tblBorders>
        <w:tblCellMar>
          <w:top w:w="15" w:type="dxa"/>
          <w:bottom w:w="15" w:type="dxa"/>
        </w:tblCellMar>
        <w:tblLook w:val="04A0" w:firstRow="1" w:lastRow="0" w:firstColumn="1" w:lastColumn="0" w:noHBand="0" w:noVBand="1"/>
      </w:tblPr>
      <w:tblGrid>
        <w:gridCol w:w="5382"/>
        <w:gridCol w:w="4215"/>
      </w:tblGrid>
      <w:tr w:rsidR="00BF461D" w:rsidRPr="00BF461D" w14:paraId="75112226" w14:textId="77777777" w:rsidTr="784DFB47">
        <w:trPr>
          <w:trHeight w:val="313"/>
        </w:trPr>
        <w:tc>
          <w:tcPr>
            <w:tcW w:w="9597" w:type="dxa"/>
            <w:gridSpan w:val="2"/>
            <w:shd w:val="clear" w:color="auto" w:fill="14A0FA"/>
            <w:noWrap/>
            <w:vAlign w:val="center"/>
            <w:hideMark/>
          </w:tcPr>
          <w:p w14:paraId="4B898070" w14:textId="77777777" w:rsidR="00BF461D" w:rsidRPr="00BF461D" w:rsidRDefault="00BF461D" w:rsidP="00BF461D">
            <w:pPr>
              <w:rPr>
                <w:rFonts w:ascii="Arial" w:hAnsi="Arial" w:cs="Arial"/>
                <w:b/>
                <w:bCs/>
                <w:color w:val="FFFFFF"/>
                <w:sz w:val="20"/>
                <w:szCs w:val="20"/>
              </w:rPr>
            </w:pPr>
            <w:r w:rsidRPr="00BF461D">
              <w:rPr>
                <w:rFonts w:ascii="Arial" w:hAnsi="Arial" w:cs="Arial"/>
                <w:b/>
                <w:bCs/>
                <w:color w:val="FFFFFF"/>
                <w:sz w:val="20"/>
                <w:szCs w:val="20"/>
              </w:rPr>
              <w:t>A. BENEFITS AND INSURANCE COVERAGE</w:t>
            </w:r>
          </w:p>
        </w:tc>
      </w:tr>
      <w:tr w:rsidR="001945A7" w:rsidRPr="00BF461D" w14:paraId="3B46AF18" w14:textId="77777777" w:rsidTr="784DFB47">
        <w:trPr>
          <w:trHeight w:val="313"/>
        </w:trPr>
        <w:tc>
          <w:tcPr>
            <w:tcW w:w="5382" w:type="dxa"/>
            <w:shd w:val="clear" w:color="auto" w:fill="FFFFFF" w:themeFill="background1"/>
            <w:noWrap/>
            <w:vAlign w:val="center"/>
            <w:hideMark/>
          </w:tcPr>
          <w:p w14:paraId="2D58075D" w14:textId="45EE08C4"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SSS Employer Contribution </w:t>
            </w:r>
          </w:p>
        </w:tc>
        <w:tc>
          <w:tcPr>
            <w:tcW w:w="4215" w:type="dxa"/>
            <w:shd w:val="clear" w:color="auto" w:fill="FFFFFF" w:themeFill="background1"/>
            <w:noWrap/>
            <w:vAlign w:val="center"/>
            <w:hideMark/>
          </w:tcPr>
          <w:p w14:paraId="251F427E" w14:textId="4E0D1A39" w:rsidR="001945A7" w:rsidRPr="00DB2D69" w:rsidRDefault="00971321" w:rsidP="001945A7">
            <w:pPr>
              <w:rPr>
                <w:rFonts w:ascii="Arial" w:hAnsi="Arial" w:cs="Arial"/>
                <w:color w:val="000000"/>
                <w:sz w:val="18"/>
                <w:szCs w:val="18"/>
              </w:rPr>
            </w:pPr>
            <w:r>
              <w:rPr>
                <w:rFonts w:ascii="Arial" w:hAnsi="Arial" w:cs="Arial"/>
                <w:color w:val="000000"/>
                <w:sz w:val="18"/>
                <w:szCs w:val="18"/>
              </w:rPr>
              <w:t>As mandated by law</w:t>
            </w:r>
          </w:p>
        </w:tc>
      </w:tr>
      <w:tr w:rsidR="001945A7" w:rsidRPr="00BF461D" w14:paraId="29E92E07" w14:textId="77777777" w:rsidTr="784DFB47">
        <w:trPr>
          <w:trHeight w:val="313"/>
        </w:trPr>
        <w:tc>
          <w:tcPr>
            <w:tcW w:w="5382" w:type="dxa"/>
            <w:shd w:val="clear" w:color="auto" w:fill="FFFFFF" w:themeFill="background1"/>
            <w:noWrap/>
            <w:vAlign w:val="center"/>
            <w:hideMark/>
          </w:tcPr>
          <w:p w14:paraId="21B804F6" w14:textId="42D7B203"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PhilHealth Employer Contribution </w:t>
            </w:r>
          </w:p>
        </w:tc>
        <w:tc>
          <w:tcPr>
            <w:tcW w:w="4215" w:type="dxa"/>
            <w:shd w:val="clear" w:color="auto" w:fill="FFFFFF" w:themeFill="background1"/>
            <w:noWrap/>
            <w:vAlign w:val="center"/>
            <w:hideMark/>
          </w:tcPr>
          <w:p w14:paraId="2BA311A8" w14:textId="766764AA" w:rsidR="001945A7" w:rsidRPr="00DB2D69" w:rsidRDefault="00971321" w:rsidP="001945A7">
            <w:pPr>
              <w:rPr>
                <w:rFonts w:ascii="Arial" w:hAnsi="Arial" w:cs="Arial"/>
                <w:color w:val="000000"/>
                <w:sz w:val="18"/>
                <w:szCs w:val="18"/>
              </w:rPr>
            </w:pPr>
            <w:r>
              <w:rPr>
                <w:rFonts w:ascii="Arial" w:hAnsi="Arial" w:cs="Arial"/>
                <w:color w:val="000000"/>
                <w:sz w:val="18"/>
                <w:szCs w:val="18"/>
              </w:rPr>
              <w:t>As mandated by law</w:t>
            </w:r>
          </w:p>
        </w:tc>
      </w:tr>
      <w:tr w:rsidR="001945A7" w:rsidRPr="00BF461D" w14:paraId="0BCE0738" w14:textId="77777777" w:rsidTr="784DFB47">
        <w:trPr>
          <w:trHeight w:val="313"/>
        </w:trPr>
        <w:tc>
          <w:tcPr>
            <w:tcW w:w="5382" w:type="dxa"/>
            <w:shd w:val="clear" w:color="auto" w:fill="FFFFFF" w:themeFill="background1"/>
            <w:noWrap/>
            <w:vAlign w:val="center"/>
            <w:hideMark/>
          </w:tcPr>
          <w:p w14:paraId="71978DC5" w14:textId="77BA9755"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Pag-Ibig Employer Contribution </w:t>
            </w:r>
          </w:p>
        </w:tc>
        <w:tc>
          <w:tcPr>
            <w:tcW w:w="4215" w:type="dxa"/>
            <w:shd w:val="clear" w:color="auto" w:fill="FFFFFF" w:themeFill="background1"/>
            <w:noWrap/>
            <w:vAlign w:val="center"/>
            <w:hideMark/>
          </w:tcPr>
          <w:p w14:paraId="5E26A67E" w14:textId="004E25BA" w:rsidR="001945A7" w:rsidRPr="00DB2D69" w:rsidRDefault="00971321" w:rsidP="001945A7">
            <w:pPr>
              <w:rPr>
                <w:rFonts w:ascii="Arial" w:hAnsi="Arial" w:cs="Arial"/>
                <w:color w:val="000000"/>
                <w:sz w:val="18"/>
                <w:szCs w:val="18"/>
              </w:rPr>
            </w:pPr>
            <w:r>
              <w:rPr>
                <w:rFonts w:ascii="Arial" w:hAnsi="Arial" w:cs="Arial"/>
                <w:color w:val="000000"/>
                <w:sz w:val="18"/>
                <w:szCs w:val="18"/>
              </w:rPr>
              <w:t>As mandated by law</w:t>
            </w:r>
          </w:p>
        </w:tc>
      </w:tr>
      <w:tr w:rsidR="001945A7" w:rsidRPr="00BF461D" w14:paraId="67930D40" w14:textId="77777777" w:rsidTr="784DFB47">
        <w:trPr>
          <w:trHeight w:val="313"/>
        </w:trPr>
        <w:tc>
          <w:tcPr>
            <w:tcW w:w="5382" w:type="dxa"/>
            <w:shd w:val="clear" w:color="auto" w:fill="FFFFFF" w:themeFill="background1"/>
            <w:noWrap/>
            <w:vAlign w:val="center"/>
            <w:hideMark/>
          </w:tcPr>
          <w:p w14:paraId="79F7A1D8" w14:textId="09B08C9F"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Premium Holiday Pay and Overtime Compensation </w:t>
            </w:r>
          </w:p>
        </w:tc>
        <w:tc>
          <w:tcPr>
            <w:tcW w:w="4215" w:type="dxa"/>
            <w:shd w:val="clear" w:color="auto" w:fill="FFFFFF" w:themeFill="background1"/>
            <w:noWrap/>
            <w:vAlign w:val="center"/>
            <w:hideMark/>
          </w:tcPr>
          <w:p w14:paraId="2C08C5A5" w14:textId="374DDE6B" w:rsidR="001945A7" w:rsidRPr="00DB2D69" w:rsidRDefault="00971321" w:rsidP="001945A7">
            <w:pPr>
              <w:rPr>
                <w:rFonts w:ascii="Arial" w:hAnsi="Arial" w:cs="Arial"/>
                <w:color w:val="000000"/>
                <w:sz w:val="18"/>
                <w:szCs w:val="18"/>
              </w:rPr>
            </w:pPr>
            <w:r>
              <w:rPr>
                <w:rFonts w:ascii="Arial" w:hAnsi="Arial" w:cs="Arial"/>
                <w:color w:val="000000"/>
                <w:sz w:val="18"/>
                <w:szCs w:val="18"/>
              </w:rPr>
              <w:t>To be paid according to existing labor legislation</w:t>
            </w:r>
            <w:r w:rsidR="001945A7" w:rsidRPr="00DB2D69">
              <w:rPr>
                <w:rFonts w:ascii="Arial" w:hAnsi="Arial" w:cs="Arial"/>
                <w:color w:val="000000"/>
                <w:sz w:val="18"/>
                <w:szCs w:val="18"/>
              </w:rPr>
              <w:t> </w:t>
            </w:r>
          </w:p>
        </w:tc>
      </w:tr>
      <w:tr w:rsidR="001945A7" w:rsidRPr="00BF461D" w14:paraId="7606D3D6" w14:textId="77777777" w:rsidTr="784DFB47">
        <w:trPr>
          <w:trHeight w:val="313"/>
        </w:trPr>
        <w:tc>
          <w:tcPr>
            <w:tcW w:w="5382" w:type="dxa"/>
            <w:shd w:val="clear" w:color="auto" w:fill="FFFFFF" w:themeFill="background1"/>
            <w:noWrap/>
            <w:vAlign w:val="center"/>
            <w:hideMark/>
          </w:tcPr>
          <w:p w14:paraId="0F7046F1" w14:textId="0B22791B"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Night-Shift Differential Pay </w:t>
            </w:r>
          </w:p>
        </w:tc>
        <w:tc>
          <w:tcPr>
            <w:tcW w:w="4215" w:type="dxa"/>
            <w:shd w:val="clear" w:color="auto" w:fill="FFFFFF" w:themeFill="background1"/>
            <w:noWrap/>
            <w:vAlign w:val="center"/>
            <w:hideMark/>
          </w:tcPr>
          <w:p w14:paraId="615E343C" w14:textId="6371B743"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10% </w:t>
            </w:r>
          </w:p>
        </w:tc>
      </w:tr>
      <w:tr w:rsidR="001945A7" w:rsidRPr="00BF461D" w14:paraId="5B8B4F39" w14:textId="77777777" w:rsidTr="784DFB47">
        <w:trPr>
          <w:trHeight w:val="313"/>
        </w:trPr>
        <w:tc>
          <w:tcPr>
            <w:tcW w:w="5382" w:type="dxa"/>
            <w:shd w:val="clear" w:color="auto" w:fill="FFFFFF" w:themeFill="background1"/>
            <w:noWrap/>
            <w:vAlign w:val="center"/>
            <w:hideMark/>
          </w:tcPr>
          <w:p w14:paraId="7EF9A41C" w14:textId="6A976E42"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13th-Month Pay </w:t>
            </w:r>
          </w:p>
        </w:tc>
        <w:tc>
          <w:tcPr>
            <w:tcW w:w="4215" w:type="dxa"/>
            <w:shd w:val="clear" w:color="auto" w:fill="FFFFFF" w:themeFill="background1"/>
            <w:noWrap/>
            <w:vAlign w:val="center"/>
            <w:hideMark/>
          </w:tcPr>
          <w:p w14:paraId="4A19D19D" w14:textId="65E7F8EF"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Statutory </w:t>
            </w:r>
          </w:p>
        </w:tc>
      </w:tr>
      <w:tr w:rsidR="001945A7" w:rsidRPr="00BF461D" w14:paraId="5FBA64A0" w14:textId="77777777" w:rsidTr="784DFB47">
        <w:trPr>
          <w:trHeight w:val="313"/>
        </w:trPr>
        <w:tc>
          <w:tcPr>
            <w:tcW w:w="5382" w:type="dxa"/>
            <w:shd w:val="clear" w:color="auto" w:fill="FFFFFF" w:themeFill="background1"/>
            <w:noWrap/>
            <w:hideMark/>
          </w:tcPr>
          <w:p w14:paraId="0A6B19B9" w14:textId="0688548C" w:rsidR="001945A7" w:rsidRPr="00DB2D69" w:rsidRDefault="001945A7" w:rsidP="784DFB47">
            <w:pPr>
              <w:rPr>
                <w:rFonts w:ascii="Arial" w:hAnsi="Arial" w:cs="Arial"/>
                <w:color w:val="000000"/>
                <w:sz w:val="18"/>
                <w:szCs w:val="18"/>
              </w:rPr>
            </w:pPr>
            <w:r w:rsidRPr="784DFB47">
              <w:rPr>
                <w:rFonts w:ascii="Arial" w:hAnsi="Arial" w:cs="Arial"/>
                <w:color w:val="000000" w:themeColor="text1"/>
                <w:sz w:val="18"/>
                <w:szCs w:val="18"/>
              </w:rPr>
              <w:t>Medical Insurance Coverage (Starts on Day 1 of Employment) </w:t>
            </w:r>
          </w:p>
        </w:tc>
        <w:tc>
          <w:tcPr>
            <w:tcW w:w="4215" w:type="dxa"/>
            <w:shd w:val="clear" w:color="auto" w:fill="FFFFFF" w:themeFill="background1"/>
            <w:noWrap/>
            <w:vAlign w:val="center"/>
            <w:hideMark/>
          </w:tcPr>
          <w:p w14:paraId="49C683C8" w14:textId="389C2692" w:rsidR="001945A7" w:rsidRPr="00DB2D69" w:rsidRDefault="00971321" w:rsidP="001945A7">
            <w:pPr>
              <w:rPr>
                <w:rFonts w:ascii="Arial" w:hAnsi="Arial" w:cs="Arial"/>
                <w:color w:val="000000"/>
                <w:sz w:val="18"/>
                <w:szCs w:val="18"/>
              </w:rPr>
            </w:pPr>
            <w:r w:rsidRPr="00971321">
              <w:rPr>
                <w:rFonts w:ascii="Arial" w:hAnsi="Arial" w:cs="Arial"/>
                <w:color w:val="000000"/>
                <w:sz w:val="18"/>
                <w:szCs w:val="18"/>
              </w:rPr>
              <w:t>Up to P200,000 maximum benefit limit per illness per year; 1 free dependent per employee at P50,000 maximum benefit limit per illness per year. With option to add and/or upgrade dependents through payroll deductions</w:t>
            </w:r>
          </w:p>
        </w:tc>
      </w:tr>
      <w:tr w:rsidR="001945A7" w:rsidRPr="00BF461D" w14:paraId="154DA4FB" w14:textId="77777777" w:rsidTr="784DFB47">
        <w:trPr>
          <w:trHeight w:val="313"/>
        </w:trPr>
        <w:tc>
          <w:tcPr>
            <w:tcW w:w="5382" w:type="dxa"/>
            <w:shd w:val="clear" w:color="auto" w:fill="FFFFFF" w:themeFill="background1"/>
            <w:noWrap/>
            <w:vAlign w:val="center"/>
            <w:hideMark/>
          </w:tcPr>
          <w:p w14:paraId="4609BFCB" w14:textId="3092D5CF" w:rsidR="001945A7" w:rsidRPr="00DB2D69" w:rsidRDefault="003E5048" w:rsidP="001945A7">
            <w:pPr>
              <w:rPr>
                <w:rFonts w:ascii="Arial" w:hAnsi="Arial" w:cs="Arial"/>
                <w:color w:val="000000"/>
                <w:sz w:val="18"/>
                <w:szCs w:val="18"/>
              </w:rPr>
            </w:pPr>
            <w:r>
              <w:rPr>
                <w:rFonts w:ascii="Arial" w:hAnsi="Arial" w:cs="Arial"/>
                <w:color w:val="000000"/>
                <w:sz w:val="18"/>
                <w:szCs w:val="18"/>
              </w:rPr>
              <w:t>Basic</w:t>
            </w:r>
            <w:r w:rsidR="00D85CB2">
              <w:rPr>
                <w:rFonts w:ascii="Arial" w:hAnsi="Arial" w:cs="Arial"/>
                <w:color w:val="000000"/>
                <w:sz w:val="18"/>
                <w:szCs w:val="18"/>
              </w:rPr>
              <w:t xml:space="preserve"> </w:t>
            </w:r>
            <w:r w:rsidR="001945A7" w:rsidRPr="00DB2D69">
              <w:rPr>
                <w:rFonts w:ascii="Arial" w:hAnsi="Arial" w:cs="Arial"/>
                <w:color w:val="000000"/>
                <w:sz w:val="18"/>
                <w:szCs w:val="18"/>
              </w:rPr>
              <w:t>Life Insurance</w:t>
            </w:r>
            <w:r w:rsidR="00D85CB2">
              <w:rPr>
                <w:rFonts w:ascii="Arial" w:hAnsi="Arial" w:cs="Arial"/>
                <w:color w:val="000000"/>
                <w:sz w:val="18"/>
                <w:szCs w:val="18"/>
              </w:rPr>
              <w:t xml:space="preserve"> </w:t>
            </w:r>
            <w:r w:rsidR="001945A7" w:rsidRPr="00DB2D69">
              <w:rPr>
                <w:rFonts w:ascii="Arial" w:hAnsi="Arial" w:cs="Arial"/>
                <w:color w:val="000000"/>
                <w:sz w:val="18"/>
                <w:szCs w:val="18"/>
              </w:rPr>
              <w:t>(</w:t>
            </w:r>
            <w:r w:rsidR="001945A7">
              <w:rPr>
                <w:rFonts w:ascii="Arial" w:hAnsi="Arial" w:cs="Arial"/>
                <w:color w:val="000000"/>
                <w:sz w:val="18"/>
                <w:szCs w:val="18"/>
              </w:rPr>
              <w:t xml:space="preserve">Starts on </w:t>
            </w:r>
            <w:r w:rsidR="001945A7" w:rsidRPr="00DB2D69">
              <w:rPr>
                <w:rFonts w:ascii="Arial" w:hAnsi="Arial" w:cs="Arial"/>
                <w:color w:val="000000"/>
                <w:sz w:val="18"/>
                <w:szCs w:val="18"/>
              </w:rPr>
              <w:t xml:space="preserve">Day </w:t>
            </w:r>
            <w:r w:rsidR="001945A7">
              <w:rPr>
                <w:rFonts w:ascii="Arial" w:hAnsi="Arial" w:cs="Arial"/>
                <w:color w:val="000000"/>
                <w:sz w:val="18"/>
                <w:szCs w:val="18"/>
              </w:rPr>
              <w:t>1 of Employment</w:t>
            </w:r>
            <w:r w:rsidR="001945A7" w:rsidRPr="00DB2D69">
              <w:rPr>
                <w:rFonts w:ascii="Arial" w:hAnsi="Arial" w:cs="Arial"/>
                <w:color w:val="000000"/>
                <w:sz w:val="18"/>
                <w:szCs w:val="18"/>
              </w:rPr>
              <w:t>) </w:t>
            </w:r>
          </w:p>
        </w:tc>
        <w:tc>
          <w:tcPr>
            <w:tcW w:w="4215" w:type="dxa"/>
            <w:shd w:val="clear" w:color="auto" w:fill="FFFFFF" w:themeFill="background1"/>
            <w:noWrap/>
            <w:vAlign w:val="center"/>
            <w:hideMark/>
          </w:tcPr>
          <w:p w14:paraId="7F0F9ED7" w14:textId="707FD18A" w:rsidR="001945A7" w:rsidRPr="00DB2D69" w:rsidRDefault="003E5048" w:rsidP="001945A7">
            <w:pPr>
              <w:rPr>
                <w:rFonts w:ascii="Arial" w:hAnsi="Arial" w:cs="Arial"/>
                <w:color w:val="000000"/>
                <w:sz w:val="18"/>
                <w:szCs w:val="18"/>
              </w:rPr>
            </w:pPr>
            <w:r>
              <w:rPr>
                <w:rFonts w:ascii="Arial" w:hAnsi="Arial" w:cs="Arial"/>
                <w:color w:val="000000"/>
                <w:sz w:val="18"/>
                <w:szCs w:val="18"/>
              </w:rPr>
              <w:t xml:space="preserve">24x Monthly Basic Salary – Minimum of P1,000,000.00, Maximum of </w:t>
            </w:r>
            <w:r w:rsidR="001945A7" w:rsidRPr="00DB2D69">
              <w:rPr>
                <w:rFonts w:ascii="Arial" w:hAnsi="Arial" w:cs="Arial"/>
                <w:color w:val="000000"/>
                <w:sz w:val="18"/>
                <w:szCs w:val="18"/>
              </w:rPr>
              <w:t>P</w:t>
            </w:r>
            <w:r w:rsidR="00D85CB2">
              <w:rPr>
                <w:rFonts w:ascii="Arial" w:hAnsi="Arial" w:cs="Arial"/>
                <w:color w:val="000000"/>
                <w:sz w:val="18"/>
                <w:szCs w:val="18"/>
              </w:rPr>
              <w:t>6</w:t>
            </w:r>
            <w:r w:rsidR="001945A7" w:rsidRPr="00DB2D69">
              <w:rPr>
                <w:rFonts w:ascii="Arial" w:hAnsi="Arial" w:cs="Arial"/>
                <w:color w:val="000000"/>
                <w:sz w:val="18"/>
                <w:szCs w:val="18"/>
              </w:rPr>
              <w:t>,000,000.00 </w:t>
            </w:r>
          </w:p>
        </w:tc>
      </w:tr>
      <w:tr w:rsidR="001945A7" w:rsidRPr="00BF461D" w14:paraId="3903ED31" w14:textId="77777777" w:rsidTr="784DFB47">
        <w:trPr>
          <w:trHeight w:val="313"/>
        </w:trPr>
        <w:tc>
          <w:tcPr>
            <w:tcW w:w="5382" w:type="dxa"/>
            <w:shd w:val="clear" w:color="auto" w:fill="FFFFFF" w:themeFill="background1"/>
            <w:noWrap/>
            <w:vAlign w:val="center"/>
            <w:hideMark/>
          </w:tcPr>
          <w:p w14:paraId="5EBEE2DC" w14:textId="7EBDDFFC" w:rsidR="001945A7" w:rsidRPr="00DB2D69" w:rsidRDefault="00D85CB2" w:rsidP="001945A7">
            <w:pPr>
              <w:rPr>
                <w:rFonts w:ascii="Arial" w:hAnsi="Arial" w:cs="Arial"/>
                <w:color w:val="000000"/>
                <w:sz w:val="18"/>
                <w:szCs w:val="18"/>
              </w:rPr>
            </w:pPr>
            <w:r>
              <w:rPr>
                <w:rFonts w:ascii="Arial" w:hAnsi="Arial" w:cs="Arial"/>
                <w:color w:val="000000"/>
                <w:sz w:val="18"/>
                <w:szCs w:val="18"/>
              </w:rPr>
              <w:t xml:space="preserve">Total &amp; Permanent </w:t>
            </w:r>
            <w:r w:rsidR="001945A7" w:rsidRPr="00DB2D69">
              <w:rPr>
                <w:rFonts w:ascii="Arial" w:hAnsi="Arial" w:cs="Arial"/>
                <w:color w:val="000000"/>
                <w:sz w:val="18"/>
                <w:szCs w:val="18"/>
              </w:rPr>
              <w:t>Disability</w:t>
            </w:r>
          </w:p>
        </w:tc>
        <w:tc>
          <w:tcPr>
            <w:tcW w:w="4215" w:type="dxa"/>
            <w:shd w:val="clear" w:color="auto" w:fill="FFFFFF" w:themeFill="background1"/>
            <w:noWrap/>
            <w:vAlign w:val="center"/>
            <w:hideMark/>
          </w:tcPr>
          <w:p w14:paraId="5C11FC2B" w14:textId="2F34A5D0" w:rsidR="001945A7" w:rsidRPr="00DB2D69" w:rsidRDefault="003E5048" w:rsidP="001945A7">
            <w:pPr>
              <w:rPr>
                <w:rFonts w:ascii="Arial" w:hAnsi="Arial" w:cs="Arial"/>
                <w:color w:val="000000"/>
                <w:sz w:val="18"/>
                <w:szCs w:val="18"/>
              </w:rPr>
            </w:pPr>
            <w:r>
              <w:rPr>
                <w:rFonts w:ascii="Arial" w:hAnsi="Arial" w:cs="Arial"/>
                <w:color w:val="000000"/>
                <w:sz w:val="18"/>
                <w:szCs w:val="18"/>
              </w:rPr>
              <w:t xml:space="preserve">24x Monthly Basic Salary – Minimum of P1,000,000.00, Maximum of </w:t>
            </w:r>
            <w:r w:rsidRPr="00DB2D69">
              <w:rPr>
                <w:rFonts w:ascii="Arial" w:hAnsi="Arial" w:cs="Arial"/>
                <w:color w:val="000000"/>
                <w:sz w:val="18"/>
                <w:szCs w:val="18"/>
              </w:rPr>
              <w:t>P</w:t>
            </w:r>
            <w:r>
              <w:rPr>
                <w:rFonts w:ascii="Arial" w:hAnsi="Arial" w:cs="Arial"/>
                <w:color w:val="000000"/>
                <w:sz w:val="18"/>
                <w:szCs w:val="18"/>
              </w:rPr>
              <w:t>6</w:t>
            </w:r>
            <w:r w:rsidRPr="00DB2D69">
              <w:rPr>
                <w:rFonts w:ascii="Arial" w:hAnsi="Arial" w:cs="Arial"/>
                <w:color w:val="000000"/>
                <w:sz w:val="18"/>
                <w:szCs w:val="18"/>
              </w:rPr>
              <w:t>,000,000.00 </w:t>
            </w:r>
          </w:p>
        </w:tc>
      </w:tr>
      <w:tr w:rsidR="001945A7" w:rsidRPr="00BF461D" w14:paraId="4E497BB5" w14:textId="77777777" w:rsidTr="784DFB47">
        <w:trPr>
          <w:trHeight w:val="313"/>
        </w:trPr>
        <w:tc>
          <w:tcPr>
            <w:tcW w:w="5382" w:type="dxa"/>
            <w:shd w:val="clear" w:color="auto" w:fill="FFFFFF" w:themeFill="background1"/>
            <w:noWrap/>
            <w:vAlign w:val="center"/>
            <w:hideMark/>
          </w:tcPr>
          <w:p w14:paraId="66AF3608" w14:textId="727CA7A0" w:rsidR="001945A7" w:rsidRPr="00DB2D69" w:rsidRDefault="00D85CB2" w:rsidP="001945A7">
            <w:pPr>
              <w:rPr>
                <w:rFonts w:ascii="Arial" w:hAnsi="Arial" w:cs="Arial"/>
                <w:color w:val="000000"/>
                <w:sz w:val="18"/>
                <w:szCs w:val="18"/>
              </w:rPr>
            </w:pPr>
            <w:r>
              <w:rPr>
                <w:rFonts w:ascii="Arial" w:hAnsi="Arial" w:cs="Arial"/>
                <w:color w:val="000000"/>
                <w:sz w:val="18"/>
                <w:szCs w:val="18"/>
              </w:rPr>
              <w:t xml:space="preserve">Terminal Illness Benefit </w:t>
            </w:r>
            <w:r w:rsidR="001945A7" w:rsidRPr="00DB2D69">
              <w:rPr>
                <w:rFonts w:ascii="Arial" w:hAnsi="Arial" w:cs="Arial"/>
                <w:color w:val="000000"/>
                <w:sz w:val="18"/>
                <w:szCs w:val="18"/>
              </w:rPr>
              <w:t> </w:t>
            </w:r>
          </w:p>
        </w:tc>
        <w:tc>
          <w:tcPr>
            <w:tcW w:w="4215" w:type="dxa"/>
            <w:shd w:val="clear" w:color="auto" w:fill="FFFFFF" w:themeFill="background1"/>
            <w:noWrap/>
            <w:vAlign w:val="center"/>
            <w:hideMark/>
          </w:tcPr>
          <w:p w14:paraId="6AB8CAD0" w14:textId="772A7174" w:rsidR="001945A7" w:rsidRPr="00DB2D69" w:rsidRDefault="00D85CB2" w:rsidP="001945A7">
            <w:pPr>
              <w:rPr>
                <w:rFonts w:ascii="Arial" w:hAnsi="Arial" w:cs="Arial"/>
                <w:color w:val="000000"/>
                <w:sz w:val="18"/>
                <w:szCs w:val="18"/>
              </w:rPr>
            </w:pPr>
            <w:r>
              <w:rPr>
                <w:rFonts w:ascii="Arial" w:hAnsi="Arial" w:cs="Arial"/>
                <w:color w:val="000000"/>
                <w:sz w:val="18"/>
                <w:szCs w:val="18"/>
              </w:rPr>
              <w:t xml:space="preserve">50% of Basic Life; </w:t>
            </w:r>
            <w:r w:rsidR="003E5048">
              <w:rPr>
                <w:rFonts w:ascii="Arial" w:hAnsi="Arial" w:cs="Arial"/>
                <w:color w:val="000000"/>
                <w:sz w:val="18"/>
                <w:szCs w:val="18"/>
              </w:rPr>
              <w:t>Maximum of</w:t>
            </w:r>
            <w:r>
              <w:rPr>
                <w:rFonts w:ascii="Arial" w:hAnsi="Arial" w:cs="Arial"/>
                <w:color w:val="000000"/>
                <w:sz w:val="18"/>
                <w:szCs w:val="18"/>
              </w:rPr>
              <w:t xml:space="preserve"> P2,000,000.00</w:t>
            </w:r>
          </w:p>
        </w:tc>
      </w:tr>
      <w:tr w:rsidR="00D85CB2" w:rsidRPr="00BF461D" w14:paraId="4E9AA42F" w14:textId="77777777" w:rsidTr="784DFB47">
        <w:trPr>
          <w:trHeight w:val="313"/>
        </w:trPr>
        <w:tc>
          <w:tcPr>
            <w:tcW w:w="5382" w:type="dxa"/>
            <w:shd w:val="clear" w:color="auto" w:fill="FFFFFF" w:themeFill="background1"/>
            <w:noWrap/>
            <w:vAlign w:val="center"/>
          </w:tcPr>
          <w:p w14:paraId="344D45F0" w14:textId="35580062" w:rsidR="00D85CB2" w:rsidRDefault="00D85CB2" w:rsidP="001945A7">
            <w:pPr>
              <w:rPr>
                <w:rFonts w:ascii="Arial" w:hAnsi="Arial" w:cs="Arial"/>
                <w:color w:val="000000"/>
                <w:sz w:val="18"/>
                <w:szCs w:val="18"/>
              </w:rPr>
            </w:pPr>
            <w:r>
              <w:rPr>
                <w:rFonts w:ascii="Arial" w:hAnsi="Arial" w:cs="Arial"/>
                <w:color w:val="000000"/>
                <w:sz w:val="18"/>
                <w:szCs w:val="18"/>
              </w:rPr>
              <w:t>Family Assistance Benefit</w:t>
            </w:r>
          </w:p>
        </w:tc>
        <w:tc>
          <w:tcPr>
            <w:tcW w:w="4215" w:type="dxa"/>
            <w:shd w:val="clear" w:color="auto" w:fill="FFFFFF" w:themeFill="background1"/>
            <w:noWrap/>
            <w:vAlign w:val="center"/>
          </w:tcPr>
          <w:p w14:paraId="1380C88E" w14:textId="214FE82E" w:rsidR="00D85CB2" w:rsidRPr="00DB2D69" w:rsidRDefault="00D85CB2" w:rsidP="001945A7">
            <w:pPr>
              <w:rPr>
                <w:rFonts w:ascii="Arial" w:hAnsi="Arial" w:cs="Arial"/>
                <w:color w:val="000000"/>
                <w:sz w:val="18"/>
                <w:szCs w:val="18"/>
              </w:rPr>
            </w:pPr>
            <w:r>
              <w:rPr>
                <w:rFonts w:ascii="Arial" w:hAnsi="Arial" w:cs="Arial"/>
                <w:color w:val="000000"/>
                <w:sz w:val="18"/>
                <w:szCs w:val="18"/>
              </w:rPr>
              <w:t>P100,000.00</w:t>
            </w:r>
          </w:p>
        </w:tc>
      </w:tr>
    </w:tbl>
    <w:p w14:paraId="1B41C280" w14:textId="77777777" w:rsidR="00C9259E" w:rsidRDefault="00C9259E">
      <w:r>
        <w:br w:type="page"/>
      </w:r>
    </w:p>
    <w:tbl>
      <w:tblPr>
        <w:tblW w:w="9605" w:type="dxa"/>
        <w:tblCellMar>
          <w:top w:w="15" w:type="dxa"/>
          <w:bottom w:w="15" w:type="dxa"/>
        </w:tblCellMar>
        <w:tblLook w:val="04A0" w:firstRow="1" w:lastRow="0" w:firstColumn="1" w:lastColumn="0" w:noHBand="0" w:noVBand="1"/>
      </w:tblPr>
      <w:tblGrid>
        <w:gridCol w:w="2972"/>
        <w:gridCol w:w="6633"/>
      </w:tblGrid>
      <w:tr w:rsidR="00775DA1" w14:paraId="46536CDF" w14:textId="77777777" w:rsidTr="00C9259E">
        <w:trPr>
          <w:trHeight w:val="317"/>
        </w:trPr>
        <w:tc>
          <w:tcPr>
            <w:tcW w:w="9605" w:type="dxa"/>
            <w:gridSpan w:val="2"/>
            <w:tcBorders>
              <w:top w:val="dotted" w:sz="4" w:space="0" w:color="auto"/>
              <w:left w:val="dotted" w:sz="4" w:space="0" w:color="auto"/>
              <w:bottom w:val="dotted" w:sz="4" w:space="0" w:color="auto"/>
              <w:right w:val="dotted" w:sz="4" w:space="0" w:color="auto"/>
            </w:tcBorders>
            <w:shd w:val="clear" w:color="000000" w:fill="14A0FA"/>
            <w:noWrap/>
            <w:vAlign w:val="center"/>
            <w:hideMark/>
          </w:tcPr>
          <w:p w14:paraId="14135FEB" w14:textId="2466EA93" w:rsidR="00775DA1" w:rsidRPr="00663F6B" w:rsidRDefault="00775DA1">
            <w:pPr>
              <w:rPr>
                <w:rFonts w:ascii="Arial" w:hAnsi="Arial" w:cs="Arial"/>
                <w:b/>
                <w:bCs/>
                <w:color w:val="FFFFFF"/>
                <w:sz w:val="20"/>
                <w:szCs w:val="20"/>
              </w:rPr>
            </w:pPr>
            <w:r w:rsidRPr="00663F6B">
              <w:rPr>
                <w:rFonts w:ascii="Arial" w:hAnsi="Arial" w:cs="Arial"/>
                <w:b/>
                <w:bCs/>
                <w:color w:val="FFFFFF"/>
                <w:sz w:val="20"/>
                <w:szCs w:val="20"/>
              </w:rPr>
              <w:lastRenderedPageBreak/>
              <w:t>B. LEAVE BENEFITS</w:t>
            </w:r>
          </w:p>
        </w:tc>
      </w:tr>
      <w:tr w:rsidR="001945A7" w14:paraId="6E9AD633" w14:textId="77777777" w:rsidTr="00931FF0">
        <w:trPr>
          <w:trHeight w:val="283"/>
        </w:trPr>
        <w:tc>
          <w:tcPr>
            <w:tcW w:w="2972" w:type="dxa"/>
            <w:tcBorders>
              <w:top w:val="dotted" w:sz="4" w:space="0" w:color="auto"/>
              <w:left w:val="dotted" w:sz="4" w:space="0" w:color="000000"/>
              <w:bottom w:val="nil"/>
              <w:right w:val="dotted" w:sz="4" w:space="0" w:color="000000"/>
            </w:tcBorders>
            <w:shd w:val="clear" w:color="000000" w:fill="FFFFFF"/>
            <w:noWrap/>
            <w:vAlign w:val="center"/>
            <w:hideMark/>
          </w:tcPr>
          <w:p w14:paraId="09849130" w14:textId="43210337" w:rsidR="001945A7" w:rsidRPr="00663F6B" w:rsidRDefault="001945A7" w:rsidP="001945A7">
            <w:pPr>
              <w:rPr>
                <w:rFonts w:ascii="Arial" w:hAnsi="Arial" w:cs="Arial"/>
                <w:color w:val="000000"/>
                <w:sz w:val="18"/>
                <w:szCs w:val="18"/>
              </w:rPr>
            </w:pPr>
            <w:r w:rsidRPr="00663F6B">
              <w:rPr>
                <w:rFonts w:ascii="Arial" w:hAnsi="Arial" w:cs="Arial"/>
                <w:color w:val="000000"/>
                <w:sz w:val="18"/>
                <w:szCs w:val="18"/>
              </w:rPr>
              <w:t>Vacation Leave </w:t>
            </w:r>
          </w:p>
        </w:tc>
        <w:tc>
          <w:tcPr>
            <w:tcW w:w="6633" w:type="dxa"/>
            <w:tcBorders>
              <w:top w:val="dotted" w:sz="4" w:space="0" w:color="auto"/>
              <w:left w:val="nil"/>
              <w:bottom w:val="nil"/>
              <w:right w:val="dotted" w:sz="4" w:space="0" w:color="000000"/>
            </w:tcBorders>
            <w:shd w:val="clear" w:color="000000" w:fill="FFFFFF"/>
            <w:noWrap/>
            <w:vAlign w:val="center"/>
            <w:hideMark/>
          </w:tcPr>
          <w:p w14:paraId="3DC2A0AD" w14:textId="0F63EC1F" w:rsidR="001945A7" w:rsidRPr="00663F6B" w:rsidRDefault="001945A7" w:rsidP="001945A7">
            <w:pPr>
              <w:rPr>
                <w:rFonts w:ascii="Arial" w:hAnsi="Arial" w:cs="Arial"/>
                <w:color w:val="000000"/>
                <w:sz w:val="18"/>
                <w:szCs w:val="18"/>
              </w:rPr>
            </w:pPr>
            <w:r w:rsidRPr="00663F6B">
              <w:rPr>
                <w:rFonts w:ascii="Arial" w:hAnsi="Arial" w:cs="Arial"/>
                <w:color w:val="000000"/>
                <w:sz w:val="18"/>
                <w:szCs w:val="18"/>
              </w:rPr>
              <w:t>Up to 15 days per year</w:t>
            </w:r>
            <w:r w:rsidR="00484A4E" w:rsidRPr="00663F6B">
              <w:rPr>
                <w:rFonts w:ascii="Arial" w:hAnsi="Arial" w:cs="Arial"/>
                <w:color w:val="000000"/>
                <w:sz w:val="18"/>
                <w:szCs w:val="18"/>
              </w:rPr>
              <w:t>, accrued at 1.25 days per month</w:t>
            </w:r>
            <w:r w:rsidRPr="00663F6B">
              <w:rPr>
                <w:rFonts w:ascii="Arial" w:hAnsi="Arial" w:cs="Arial"/>
                <w:color w:val="000000"/>
                <w:sz w:val="18"/>
                <w:szCs w:val="18"/>
              </w:rPr>
              <w:t> </w:t>
            </w:r>
          </w:p>
        </w:tc>
      </w:tr>
      <w:tr w:rsidR="001945A7" w14:paraId="10E8506F" w14:textId="77777777" w:rsidTr="00931FF0">
        <w:trPr>
          <w:trHeight w:val="283"/>
        </w:trPr>
        <w:tc>
          <w:tcPr>
            <w:tcW w:w="2972" w:type="dxa"/>
            <w:tcBorders>
              <w:top w:val="nil"/>
              <w:left w:val="dotted" w:sz="4" w:space="0" w:color="000000"/>
              <w:bottom w:val="nil"/>
              <w:right w:val="dotted" w:sz="4" w:space="0" w:color="000000"/>
            </w:tcBorders>
            <w:shd w:val="clear" w:color="000000" w:fill="FFFFFF"/>
            <w:noWrap/>
            <w:vAlign w:val="center"/>
            <w:hideMark/>
          </w:tcPr>
          <w:p w14:paraId="45185C10" w14:textId="59978EFC" w:rsidR="001945A7" w:rsidRPr="00263A10" w:rsidRDefault="001945A7" w:rsidP="001945A7">
            <w:pPr>
              <w:rPr>
                <w:rFonts w:ascii="Arial" w:hAnsi="Arial" w:cs="Arial"/>
                <w:color w:val="000000"/>
                <w:sz w:val="18"/>
                <w:szCs w:val="18"/>
              </w:rPr>
            </w:pPr>
            <w:r w:rsidRPr="00263A10">
              <w:rPr>
                <w:rFonts w:ascii="Arial" w:hAnsi="Arial" w:cs="Arial"/>
                <w:color w:val="000000"/>
                <w:sz w:val="18"/>
                <w:szCs w:val="18"/>
              </w:rPr>
              <w:t>Sick Leave </w:t>
            </w:r>
          </w:p>
        </w:tc>
        <w:tc>
          <w:tcPr>
            <w:tcW w:w="6633" w:type="dxa"/>
            <w:tcBorders>
              <w:top w:val="nil"/>
              <w:left w:val="nil"/>
              <w:bottom w:val="nil"/>
              <w:right w:val="dotted" w:sz="4" w:space="0" w:color="000000"/>
            </w:tcBorders>
            <w:shd w:val="clear" w:color="000000" w:fill="FFFFFF"/>
            <w:noWrap/>
            <w:vAlign w:val="center"/>
            <w:hideMark/>
          </w:tcPr>
          <w:p w14:paraId="52909D1D" w14:textId="4D9E25EF" w:rsidR="001945A7" w:rsidRPr="00263A10" w:rsidRDefault="001945A7" w:rsidP="001945A7">
            <w:pPr>
              <w:rPr>
                <w:rFonts w:ascii="Arial" w:hAnsi="Arial" w:cs="Arial"/>
                <w:color w:val="000000"/>
                <w:sz w:val="18"/>
                <w:szCs w:val="18"/>
              </w:rPr>
            </w:pPr>
            <w:r w:rsidRPr="00263A10">
              <w:rPr>
                <w:rFonts w:ascii="Arial" w:hAnsi="Arial" w:cs="Arial"/>
                <w:color w:val="000000"/>
                <w:sz w:val="18"/>
                <w:szCs w:val="18"/>
              </w:rPr>
              <w:t xml:space="preserve">Up to 5 days per year (accrued monthly, convertible to cash </w:t>
            </w:r>
            <w:r w:rsidR="004E0E9C" w:rsidRPr="00263A10">
              <w:rPr>
                <w:rFonts w:ascii="Arial" w:hAnsi="Arial" w:cs="Arial"/>
                <w:color w:val="000000"/>
                <w:sz w:val="18"/>
                <w:szCs w:val="18"/>
              </w:rPr>
              <w:t>by end of FY</w:t>
            </w:r>
            <w:r w:rsidRPr="00263A10">
              <w:rPr>
                <w:rFonts w:ascii="Arial" w:hAnsi="Arial" w:cs="Arial"/>
                <w:color w:val="000000"/>
                <w:sz w:val="18"/>
                <w:szCs w:val="18"/>
              </w:rPr>
              <w:t>) </w:t>
            </w:r>
          </w:p>
        </w:tc>
      </w:tr>
      <w:tr w:rsidR="001945A7" w14:paraId="7565C005" w14:textId="77777777" w:rsidTr="00931FF0">
        <w:trPr>
          <w:trHeight w:val="283"/>
        </w:trPr>
        <w:tc>
          <w:tcPr>
            <w:tcW w:w="2972" w:type="dxa"/>
            <w:tcBorders>
              <w:top w:val="nil"/>
              <w:left w:val="dotted" w:sz="4" w:space="0" w:color="000000"/>
              <w:bottom w:val="nil"/>
              <w:right w:val="dotted" w:sz="4" w:space="0" w:color="000000"/>
            </w:tcBorders>
            <w:shd w:val="clear" w:color="000000" w:fill="FFFFFF"/>
            <w:noWrap/>
            <w:vAlign w:val="center"/>
            <w:hideMark/>
          </w:tcPr>
          <w:p w14:paraId="405CCEC3" w14:textId="03955682"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Christmas Leave </w:t>
            </w:r>
          </w:p>
        </w:tc>
        <w:tc>
          <w:tcPr>
            <w:tcW w:w="6633" w:type="dxa"/>
            <w:tcBorders>
              <w:top w:val="nil"/>
              <w:left w:val="nil"/>
              <w:bottom w:val="nil"/>
              <w:right w:val="dotted" w:sz="4" w:space="0" w:color="000000"/>
            </w:tcBorders>
            <w:shd w:val="clear" w:color="000000" w:fill="FFFFFF"/>
            <w:noWrap/>
            <w:vAlign w:val="center"/>
            <w:hideMark/>
          </w:tcPr>
          <w:p w14:paraId="4374DD97" w14:textId="783169A3"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Up to 5 days per year </w:t>
            </w:r>
          </w:p>
        </w:tc>
      </w:tr>
      <w:tr w:rsidR="001945A7" w14:paraId="242AA404" w14:textId="77777777" w:rsidTr="00931FF0">
        <w:trPr>
          <w:trHeight w:val="283"/>
        </w:trPr>
        <w:tc>
          <w:tcPr>
            <w:tcW w:w="2972" w:type="dxa"/>
            <w:tcBorders>
              <w:top w:val="nil"/>
              <w:left w:val="dotted" w:sz="4" w:space="0" w:color="000000"/>
              <w:bottom w:val="nil"/>
              <w:right w:val="dotted" w:sz="4" w:space="0" w:color="000000"/>
            </w:tcBorders>
            <w:shd w:val="clear" w:color="000000" w:fill="FFFFFF"/>
            <w:noWrap/>
            <w:vAlign w:val="center"/>
            <w:hideMark/>
          </w:tcPr>
          <w:p w14:paraId="5B847BAC" w14:textId="35F6175D"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Birthday Leave </w:t>
            </w:r>
          </w:p>
        </w:tc>
        <w:tc>
          <w:tcPr>
            <w:tcW w:w="6633" w:type="dxa"/>
            <w:tcBorders>
              <w:top w:val="nil"/>
              <w:left w:val="nil"/>
              <w:bottom w:val="nil"/>
              <w:right w:val="dotted" w:sz="4" w:space="0" w:color="000000"/>
            </w:tcBorders>
            <w:shd w:val="clear" w:color="000000" w:fill="FFFFFF"/>
            <w:noWrap/>
            <w:vAlign w:val="center"/>
            <w:hideMark/>
          </w:tcPr>
          <w:p w14:paraId="04895911" w14:textId="4BA4FF76"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1 day per year</w:t>
            </w:r>
            <w:r w:rsidR="00484A4E">
              <w:rPr>
                <w:rFonts w:ascii="Arial" w:hAnsi="Arial" w:cs="Arial"/>
                <w:color w:val="000000"/>
                <w:sz w:val="18"/>
                <w:szCs w:val="18"/>
              </w:rPr>
              <w:t xml:space="preserve">, redeemable upon employee’s birthday </w:t>
            </w:r>
            <w:r w:rsidRPr="00DB2D69">
              <w:rPr>
                <w:rFonts w:ascii="Arial" w:hAnsi="Arial" w:cs="Arial"/>
                <w:color w:val="000000"/>
                <w:sz w:val="18"/>
                <w:szCs w:val="18"/>
              </w:rPr>
              <w:t> </w:t>
            </w:r>
          </w:p>
        </w:tc>
      </w:tr>
      <w:tr w:rsidR="001945A7" w14:paraId="4CE5D46E" w14:textId="77777777" w:rsidTr="00931FF0">
        <w:trPr>
          <w:trHeight w:val="283"/>
        </w:trPr>
        <w:tc>
          <w:tcPr>
            <w:tcW w:w="2972" w:type="dxa"/>
            <w:tcBorders>
              <w:top w:val="nil"/>
              <w:left w:val="dotted" w:sz="4" w:space="0" w:color="000000"/>
              <w:bottom w:val="nil"/>
              <w:right w:val="dotted" w:sz="4" w:space="0" w:color="000000"/>
            </w:tcBorders>
            <w:shd w:val="clear" w:color="000000" w:fill="FFFFFF"/>
            <w:noWrap/>
            <w:vAlign w:val="center"/>
            <w:hideMark/>
          </w:tcPr>
          <w:p w14:paraId="12E2E1D5" w14:textId="62F3E342"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Solo Parent Leave </w:t>
            </w:r>
          </w:p>
        </w:tc>
        <w:tc>
          <w:tcPr>
            <w:tcW w:w="6633" w:type="dxa"/>
            <w:tcBorders>
              <w:top w:val="nil"/>
              <w:left w:val="nil"/>
              <w:bottom w:val="nil"/>
              <w:right w:val="dotted" w:sz="4" w:space="0" w:color="000000"/>
            </w:tcBorders>
            <w:shd w:val="clear" w:color="000000" w:fill="FFFFFF"/>
            <w:noWrap/>
            <w:vAlign w:val="center"/>
            <w:hideMark/>
          </w:tcPr>
          <w:p w14:paraId="24FE5A95" w14:textId="797EA849" w:rsidR="001945A7" w:rsidRPr="00DB2D69" w:rsidRDefault="001945A7" w:rsidP="001945A7">
            <w:pPr>
              <w:rPr>
                <w:rFonts w:ascii="Arial" w:hAnsi="Arial" w:cs="Arial"/>
                <w:color w:val="000000"/>
                <w:sz w:val="18"/>
                <w:szCs w:val="18"/>
              </w:rPr>
            </w:pPr>
            <w:r w:rsidRPr="00DB2D69">
              <w:rPr>
                <w:rFonts w:ascii="Arial" w:hAnsi="Arial" w:cs="Arial"/>
                <w:color w:val="000000"/>
                <w:sz w:val="18"/>
                <w:szCs w:val="18"/>
              </w:rPr>
              <w:t>7 days per year </w:t>
            </w:r>
          </w:p>
        </w:tc>
      </w:tr>
      <w:tr w:rsidR="001945A7" w:rsidRPr="00663F6B" w14:paraId="2B241C38" w14:textId="77777777" w:rsidTr="00931FF0">
        <w:trPr>
          <w:trHeight w:val="283"/>
        </w:trPr>
        <w:tc>
          <w:tcPr>
            <w:tcW w:w="2972" w:type="dxa"/>
            <w:tcBorders>
              <w:top w:val="nil"/>
              <w:left w:val="dotted" w:sz="4" w:space="0" w:color="000000"/>
              <w:bottom w:val="nil"/>
              <w:right w:val="dotted" w:sz="4" w:space="0" w:color="000000"/>
            </w:tcBorders>
            <w:shd w:val="clear" w:color="000000" w:fill="FFFFFF"/>
            <w:noWrap/>
            <w:vAlign w:val="center"/>
            <w:hideMark/>
          </w:tcPr>
          <w:p w14:paraId="281352AF" w14:textId="135D219A" w:rsidR="001945A7" w:rsidRPr="00663F6B" w:rsidRDefault="001945A7" w:rsidP="001945A7">
            <w:pPr>
              <w:rPr>
                <w:rFonts w:ascii="Arial" w:hAnsi="Arial" w:cs="Arial"/>
                <w:color w:val="000000"/>
                <w:sz w:val="18"/>
                <w:szCs w:val="18"/>
              </w:rPr>
            </w:pPr>
            <w:r w:rsidRPr="00663F6B">
              <w:rPr>
                <w:rFonts w:ascii="Arial" w:hAnsi="Arial" w:cs="Arial"/>
                <w:color w:val="000000"/>
                <w:sz w:val="18"/>
                <w:szCs w:val="18"/>
              </w:rPr>
              <w:t>Maternity Leave </w:t>
            </w:r>
          </w:p>
        </w:tc>
        <w:tc>
          <w:tcPr>
            <w:tcW w:w="6633" w:type="dxa"/>
            <w:tcBorders>
              <w:top w:val="nil"/>
              <w:left w:val="nil"/>
              <w:bottom w:val="nil"/>
              <w:right w:val="dotted" w:sz="4" w:space="0" w:color="000000"/>
            </w:tcBorders>
            <w:shd w:val="clear" w:color="000000" w:fill="FFFFFF"/>
            <w:noWrap/>
            <w:vAlign w:val="center"/>
            <w:hideMark/>
          </w:tcPr>
          <w:p w14:paraId="0857CB6F" w14:textId="19678ED1" w:rsidR="001945A7" w:rsidRPr="00663F6B" w:rsidRDefault="00484A4E" w:rsidP="001945A7">
            <w:pPr>
              <w:rPr>
                <w:rFonts w:ascii="Arial" w:hAnsi="Arial" w:cs="Arial"/>
                <w:color w:val="000000"/>
                <w:sz w:val="18"/>
                <w:szCs w:val="18"/>
              </w:rPr>
            </w:pPr>
            <w:r w:rsidRPr="00663F6B">
              <w:rPr>
                <w:rFonts w:ascii="Arial" w:hAnsi="Arial" w:cs="Arial"/>
                <w:color w:val="000000"/>
                <w:sz w:val="18"/>
                <w:szCs w:val="18"/>
              </w:rPr>
              <w:t xml:space="preserve">105 </w:t>
            </w:r>
            <w:r w:rsidR="001945A7" w:rsidRPr="00663F6B">
              <w:rPr>
                <w:rFonts w:ascii="Arial" w:hAnsi="Arial" w:cs="Arial"/>
                <w:color w:val="000000"/>
                <w:sz w:val="18"/>
                <w:szCs w:val="18"/>
              </w:rPr>
              <w:t xml:space="preserve">days </w:t>
            </w:r>
            <w:r w:rsidRPr="00663F6B">
              <w:rPr>
                <w:rFonts w:ascii="Arial" w:hAnsi="Arial" w:cs="Arial"/>
                <w:color w:val="000000"/>
                <w:sz w:val="18"/>
                <w:szCs w:val="18"/>
              </w:rPr>
              <w:t>as mandated by SSS</w:t>
            </w:r>
            <w:r w:rsidR="001945A7" w:rsidRPr="00663F6B">
              <w:rPr>
                <w:rFonts w:ascii="Arial" w:hAnsi="Arial" w:cs="Arial"/>
                <w:color w:val="000000"/>
                <w:sz w:val="18"/>
                <w:szCs w:val="18"/>
              </w:rPr>
              <w:t> </w:t>
            </w:r>
          </w:p>
        </w:tc>
      </w:tr>
      <w:tr w:rsidR="001945A7" w:rsidRPr="00663F6B" w14:paraId="659BCFAD" w14:textId="77777777" w:rsidTr="00931FF0">
        <w:trPr>
          <w:trHeight w:val="283"/>
        </w:trPr>
        <w:tc>
          <w:tcPr>
            <w:tcW w:w="2972" w:type="dxa"/>
            <w:tcBorders>
              <w:top w:val="nil"/>
              <w:left w:val="dotted" w:sz="4" w:space="0" w:color="000000"/>
              <w:bottom w:val="nil"/>
              <w:right w:val="dotted" w:sz="4" w:space="0" w:color="000000"/>
            </w:tcBorders>
            <w:shd w:val="clear" w:color="000000" w:fill="FFFFFF"/>
            <w:noWrap/>
            <w:vAlign w:val="center"/>
            <w:hideMark/>
          </w:tcPr>
          <w:p w14:paraId="235B6158" w14:textId="3B41320B" w:rsidR="001945A7" w:rsidRPr="00663F6B" w:rsidRDefault="001945A7" w:rsidP="001945A7">
            <w:pPr>
              <w:rPr>
                <w:rFonts w:ascii="Arial" w:hAnsi="Arial" w:cs="Arial"/>
                <w:color w:val="000000"/>
                <w:sz w:val="18"/>
                <w:szCs w:val="18"/>
              </w:rPr>
            </w:pPr>
            <w:r w:rsidRPr="00663F6B">
              <w:rPr>
                <w:rFonts w:ascii="Arial" w:hAnsi="Arial" w:cs="Arial"/>
                <w:color w:val="000000"/>
                <w:sz w:val="18"/>
                <w:szCs w:val="18"/>
              </w:rPr>
              <w:t>Paternity Leave </w:t>
            </w:r>
          </w:p>
        </w:tc>
        <w:tc>
          <w:tcPr>
            <w:tcW w:w="6633" w:type="dxa"/>
            <w:tcBorders>
              <w:top w:val="nil"/>
              <w:left w:val="nil"/>
              <w:bottom w:val="nil"/>
              <w:right w:val="dotted" w:sz="4" w:space="0" w:color="000000"/>
            </w:tcBorders>
            <w:shd w:val="clear" w:color="000000" w:fill="FFFFFF"/>
            <w:noWrap/>
            <w:vAlign w:val="center"/>
            <w:hideMark/>
          </w:tcPr>
          <w:p w14:paraId="03B22E03" w14:textId="2D10347B" w:rsidR="001945A7" w:rsidRPr="00663F6B" w:rsidRDefault="001945A7" w:rsidP="001945A7">
            <w:pPr>
              <w:rPr>
                <w:rFonts w:ascii="Arial" w:hAnsi="Arial" w:cs="Arial"/>
                <w:color w:val="000000"/>
                <w:sz w:val="18"/>
                <w:szCs w:val="18"/>
              </w:rPr>
            </w:pPr>
            <w:r w:rsidRPr="00663F6B">
              <w:rPr>
                <w:rFonts w:ascii="Arial" w:hAnsi="Arial" w:cs="Arial"/>
                <w:color w:val="000000"/>
                <w:sz w:val="18"/>
                <w:szCs w:val="18"/>
              </w:rPr>
              <w:t>7 days </w:t>
            </w:r>
          </w:p>
        </w:tc>
      </w:tr>
      <w:tr w:rsidR="001945A7" w:rsidRPr="00663F6B" w14:paraId="76C6EF8E" w14:textId="77777777" w:rsidTr="00931FF0">
        <w:trPr>
          <w:trHeight w:val="283"/>
        </w:trPr>
        <w:tc>
          <w:tcPr>
            <w:tcW w:w="2972" w:type="dxa"/>
            <w:tcBorders>
              <w:top w:val="nil"/>
              <w:left w:val="dotted" w:sz="4" w:space="0" w:color="000000"/>
              <w:bottom w:val="nil"/>
              <w:right w:val="dotted" w:sz="4" w:space="0" w:color="000000"/>
            </w:tcBorders>
            <w:shd w:val="clear" w:color="000000" w:fill="FFFFFF"/>
            <w:noWrap/>
            <w:vAlign w:val="center"/>
            <w:hideMark/>
          </w:tcPr>
          <w:p w14:paraId="257B0E98" w14:textId="36DC51CB" w:rsidR="001945A7" w:rsidRPr="00663F6B" w:rsidRDefault="001945A7" w:rsidP="001945A7">
            <w:pPr>
              <w:rPr>
                <w:rFonts w:ascii="Arial" w:hAnsi="Arial" w:cs="Arial"/>
                <w:color w:val="000000"/>
                <w:sz w:val="18"/>
                <w:szCs w:val="18"/>
              </w:rPr>
            </w:pPr>
            <w:r w:rsidRPr="00663F6B">
              <w:rPr>
                <w:rFonts w:ascii="Arial" w:hAnsi="Arial" w:cs="Arial"/>
                <w:color w:val="000000"/>
                <w:sz w:val="18"/>
                <w:szCs w:val="18"/>
              </w:rPr>
              <w:t>Marriage Leave </w:t>
            </w:r>
          </w:p>
        </w:tc>
        <w:tc>
          <w:tcPr>
            <w:tcW w:w="6633" w:type="dxa"/>
            <w:tcBorders>
              <w:top w:val="nil"/>
              <w:left w:val="nil"/>
              <w:bottom w:val="nil"/>
              <w:right w:val="dotted" w:sz="4" w:space="0" w:color="000000"/>
            </w:tcBorders>
            <w:shd w:val="clear" w:color="000000" w:fill="FFFFFF"/>
            <w:noWrap/>
            <w:vAlign w:val="center"/>
            <w:hideMark/>
          </w:tcPr>
          <w:p w14:paraId="7CEBA286" w14:textId="48744673" w:rsidR="001945A7" w:rsidRPr="00663F6B" w:rsidRDefault="001945A7" w:rsidP="001945A7">
            <w:pPr>
              <w:rPr>
                <w:rFonts w:ascii="Arial" w:hAnsi="Arial" w:cs="Arial"/>
                <w:color w:val="000000"/>
                <w:sz w:val="18"/>
                <w:szCs w:val="18"/>
              </w:rPr>
            </w:pPr>
            <w:r w:rsidRPr="00663F6B">
              <w:rPr>
                <w:rFonts w:ascii="Arial" w:hAnsi="Arial" w:cs="Arial"/>
                <w:color w:val="000000"/>
                <w:sz w:val="18"/>
                <w:szCs w:val="18"/>
              </w:rPr>
              <w:t>2 days </w:t>
            </w:r>
          </w:p>
        </w:tc>
      </w:tr>
      <w:tr w:rsidR="001945A7" w:rsidRPr="00663F6B" w14:paraId="2CA827B6" w14:textId="77777777" w:rsidTr="00931FF0">
        <w:trPr>
          <w:trHeight w:val="283"/>
        </w:trPr>
        <w:tc>
          <w:tcPr>
            <w:tcW w:w="2972" w:type="dxa"/>
            <w:tcBorders>
              <w:top w:val="nil"/>
              <w:left w:val="dotted" w:sz="4" w:space="0" w:color="000000"/>
              <w:bottom w:val="nil"/>
              <w:right w:val="dotted" w:sz="4" w:space="0" w:color="000000"/>
            </w:tcBorders>
            <w:shd w:val="clear" w:color="000000" w:fill="FFFFFF"/>
            <w:noWrap/>
            <w:vAlign w:val="center"/>
            <w:hideMark/>
          </w:tcPr>
          <w:p w14:paraId="48E1049C" w14:textId="3BC8F243" w:rsidR="001945A7" w:rsidRPr="00663F6B" w:rsidRDefault="001945A7" w:rsidP="001945A7">
            <w:pPr>
              <w:rPr>
                <w:rFonts w:ascii="Arial" w:hAnsi="Arial" w:cs="Arial"/>
                <w:color w:val="000000"/>
                <w:sz w:val="18"/>
                <w:szCs w:val="18"/>
              </w:rPr>
            </w:pPr>
            <w:r w:rsidRPr="00663F6B">
              <w:rPr>
                <w:rFonts w:ascii="Arial" w:hAnsi="Arial" w:cs="Arial"/>
                <w:color w:val="000000"/>
                <w:sz w:val="18"/>
                <w:szCs w:val="18"/>
              </w:rPr>
              <w:t>Bereavement Leave </w:t>
            </w:r>
          </w:p>
        </w:tc>
        <w:tc>
          <w:tcPr>
            <w:tcW w:w="6633" w:type="dxa"/>
            <w:tcBorders>
              <w:top w:val="nil"/>
              <w:left w:val="nil"/>
              <w:bottom w:val="nil"/>
              <w:right w:val="dotted" w:sz="4" w:space="0" w:color="000000"/>
            </w:tcBorders>
            <w:shd w:val="clear" w:color="000000" w:fill="FFFFFF"/>
            <w:noWrap/>
            <w:vAlign w:val="center"/>
            <w:hideMark/>
          </w:tcPr>
          <w:p w14:paraId="7B7AAF68" w14:textId="4DBE6E8B" w:rsidR="001945A7" w:rsidRPr="00663F6B" w:rsidRDefault="001945A7" w:rsidP="001945A7">
            <w:pPr>
              <w:rPr>
                <w:rFonts w:ascii="Arial" w:hAnsi="Arial" w:cs="Arial"/>
                <w:color w:val="000000"/>
                <w:sz w:val="18"/>
                <w:szCs w:val="18"/>
              </w:rPr>
            </w:pPr>
            <w:r w:rsidRPr="00663F6B">
              <w:rPr>
                <w:rFonts w:ascii="Arial" w:hAnsi="Arial" w:cs="Arial"/>
                <w:color w:val="000000"/>
                <w:sz w:val="18"/>
                <w:szCs w:val="18"/>
              </w:rPr>
              <w:t>5 days </w:t>
            </w:r>
          </w:p>
        </w:tc>
      </w:tr>
      <w:tr w:rsidR="001945A7" w:rsidRPr="00663F6B" w14:paraId="751D9512" w14:textId="77777777" w:rsidTr="00931FF0">
        <w:trPr>
          <w:trHeight w:val="283"/>
        </w:trPr>
        <w:tc>
          <w:tcPr>
            <w:tcW w:w="2972" w:type="dxa"/>
            <w:tcBorders>
              <w:top w:val="nil"/>
              <w:left w:val="dotted" w:sz="4" w:space="0" w:color="000000"/>
              <w:bottom w:val="dotted" w:sz="4" w:space="0" w:color="000000"/>
              <w:right w:val="dotted" w:sz="4" w:space="0" w:color="000000"/>
            </w:tcBorders>
            <w:shd w:val="clear" w:color="000000" w:fill="FFFFFF"/>
            <w:noWrap/>
            <w:vAlign w:val="center"/>
            <w:hideMark/>
          </w:tcPr>
          <w:p w14:paraId="4A083F6B" w14:textId="60CD8A05" w:rsidR="001945A7" w:rsidRPr="00663F6B" w:rsidRDefault="001945A7" w:rsidP="001945A7">
            <w:pPr>
              <w:rPr>
                <w:rFonts w:ascii="Arial" w:hAnsi="Arial" w:cs="Arial"/>
                <w:color w:val="000000"/>
                <w:sz w:val="18"/>
                <w:szCs w:val="18"/>
              </w:rPr>
            </w:pPr>
            <w:r w:rsidRPr="00663F6B">
              <w:rPr>
                <w:rFonts w:ascii="Arial" w:hAnsi="Arial" w:cs="Arial"/>
                <w:color w:val="000000"/>
                <w:sz w:val="18"/>
                <w:szCs w:val="18"/>
              </w:rPr>
              <w:t>Magna Carta Leave </w:t>
            </w:r>
          </w:p>
        </w:tc>
        <w:tc>
          <w:tcPr>
            <w:tcW w:w="6633" w:type="dxa"/>
            <w:tcBorders>
              <w:top w:val="nil"/>
              <w:left w:val="nil"/>
              <w:bottom w:val="dotted" w:sz="4" w:space="0" w:color="000000"/>
              <w:right w:val="dotted" w:sz="4" w:space="0" w:color="000000"/>
            </w:tcBorders>
            <w:shd w:val="clear" w:color="000000" w:fill="FFFFFF"/>
            <w:noWrap/>
            <w:vAlign w:val="center"/>
            <w:hideMark/>
          </w:tcPr>
          <w:p w14:paraId="3975BE98" w14:textId="29F8EEBD" w:rsidR="001945A7" w:rsidRPr="00663F6B" w:rsidRDefault="001945A7" w:rsidP="001945A7">
            <w:pPr>
              <w:rPr>
                <w:rFonts w:ascii="Arial" w:hAnsi="Arial" w:cs="Arial"/>
                <w:color w:val="000000"/>
                <w:sz w:val="18"/>
                <w:szCs w:val="18"/>
              </w:rPr>
            </w:pPr>
            <w:r w:rsidRPr="00663F6B">
              <w:rPr>
                <w:rFonts w:ascii="Arial" w:hAnsi="Arial" w:cs="Arial"/>
                <w:color w:val="000000"/>
                <w:sz w:val="18"/>
                <w:szCs w:val="18"/>
              </w:rPr>
              <w:t>Up to 60 days </w:t>
            </w:r>
          </w:p>
        </w:tc>
      </w:tr>
    </w:tbl>
    <w:p w14:paraId="3F2AB83F" w14:textId="77777777" w:rsidR="003751B9" w:rsidRPr="00777B6E" w:rsidRDefault="003751B9" w:rsidP="00D45B9D">
      <w:pPr>
        <w:shd w:val="clear" w:color="auto" w:fill="FFFFFF"/>
        <w:jc w:val="both"/>
        <w:rPr>
          <w:rFonts w:ascii="Arial" w:hAnsi="Arial" w:cs="Arial"/>
          <w:color w:val="000000" w:themeColor="text1"/>
          <w:sz w:val="20"/>
          <w:szCs w:val="20"/>
        </w:rPr>
      </w:pPr>
    </w:p>
    <w:tbl>
      <w:tblPr>
        <w:tblStyle w:val="a"/>
        <w:tblW w:w="9606" w:type="dxa"/>
        <w:tblBorders>
          <w:top w:val="nil"/>
          <w:left w:val="nil"/>
          <w:bottom w:val="nil"/>
          <w:right w:val="nil"/>
          <w:insideH w:val="nil"/>
          <w:insideV w:val="nil"/>
        </w:tblBorders>
        <w:tblLayout w:type="fixed"/>
        <w:tblLook w:val="0600" w:firstRow="0" w:lastRow="0" w:firstColumn="0" w:lastColumn="0" w:noHBand="1" w:noVBand="1"/>
      </w:tblPr>
      <w:tblGrid>
        <w:gridCol w:w="9606"/>
      </w:tblGrid>
      <w:tr w:rsidR="003751B9" w:rsidRPr="00777B6E" w14:paraId="60234622" w14:textId="77777777" w:rsidTr="00C9259E">
        <w:trPr>
          <w:trHeight w:val="255"/>
        </w:trPr>
        <w:tc>
          <w:tcPr>
            <w:tcW w:w="9606" w:type="dxa"/>
            <w:tcBorders>
              <w:top w:val="nil"/>
              <w:left w:val="nil"/>
              <w:bottom w:val="nil"/>
              <w:right w:val="nil"/>
            </w:tcBorders>
            <w:tcMar>
              <w:top w:w="40" w:type="dxa"/>
              <w:left w:w="40" w:type="dxa"/>
              <w:bottom w:w="40" w:type="dxa"/>
              <w:right w:w="40" w:type="dxa"/>
            </w:tcMar>
            <w:vAlign w:val="bottom"/>
          </w:tcPr>
          <w:p w14:paraId="2F976954" w14:textId="77777777" w:rsidR="003751B9" w:rsidRDefault="003751B9" w:rsidP="003751B9">
            <w:pPr>
              <w:shd w:val="clear" w:color="auto" w:fill="FFFFFF"/>
              <w:jc w:val="both"/>
              <w:rPr>
                <w:rFonts w:ascii="Arial" w:hAnsi="Arial" w:cs="Arial"/>
                <w:b/>
                <w:color w:val="000000" w:themeColor="text1"/>
                <w:sz w:val="20"/>
                <w:szCs w:val="20"/>
                <w:u w:val="single"/>
              </w:rPr>
            </w:pPr>
          </w:p>
          <w:p w14:paraId="2B6F7A94" w14:textId="77777777" w:rsidR="00C9259E" w:rsidRDefault="00C9259E" w:rsidP="003751B9">
            <w:pPr>
              <w:shd w:val="clear" w:color="auto" w:fill="FFFFFF"/>
              <w:jc w:val="both"/>
              <w:rPr>
                <w:rFonts w:ascii="Arial" w:hAnsi="Arial" w:cs="Arial"/>
                <w:b/>
                <w:color w:val="000000" w:themeColor="text1"/>
                <w:sz w:val="20"/>
                <w:szCs w:val="20"/>
                <w:u w:val="single"/>
              </w:rPr>
            </w:pPr>
          </w:p>
          <w:p w14:paraId="6B912AE2" w14:textId="77777777" w:rsidR="00C9259E" w:rsidRPr="00777B6E" w:rsidRDefault="00C9259E" w:rsidP="003751B9">
            <w:pPr>
              <w:shd w:val="clear" w:color="auto" w:fill="FFFFFF"/>
              <w:jc w:val="both"/>
              <w:rPr>
                <w:rFonts w:ascii="Arial" w:hAnsi="Arial" w:cs="Arial"/>
                <w:b/>
                <w:color w:val="000000" w:themeColor="text1"/>
                <w:sz w:val="20"/>
                <w:szCs w:val="20"/>
                <w:u w:val="single"/>
              </w:rPr>
            </w:pPr>
          </w:p>
          <w:p w14:paraId="5EB096DA" w14:textId="77777777" w:rsidR="003751B9" w:rsidRPr="00777B6E" w:rsidRDefault="003751B9" w:rsidP="003751B9">
            <w:pPr>
              <w:shd w:val="clear" w:color="auto" w:fill="FFFFFF"/>
              <w:jc w:val="both"/>
              <w:rPr>
                <w:rFonts w:ascii="Arial" w:hAnsi="Arial" w:cs="Arial"/>
                <w:b/>
                <w:color w:val="000000" w:themeColor="text1"/>
                <w:sz w:val="20"/>
                <w:szCs w:val="20"/>
                <w:u w:val="single"/>
              </w:rPr>
            </w:pPr>
            <w:r w:rsidRPr="00777B6E">
              <w:rPr>
                <w:rFonts w:ascii="Arial" w:hAnsi="Arial" w:cs="Arial"/>
                <w:b/>
                <w:color w:val="000000" w:themeColor="text1"/>
                <w:sz w:val="20"/>
                <w:szCs w:val="20"/>
              </w:rPr>
              <w:t xml:space="preserve">Accepted by: </w:t>
            </w:r>
            <w:r w:rsidRPr="00777B6E">
              <w:rPr>
                <w:rFonts w:ascii="Arial" w:hAnsi="Arial" w:cs="Arial"/>
                <w:b/>
                <w:color w:val="000000" w:themeColor="text1"/>
                <w:sz w:val="20"/>
                <w:szCs w:val="20"/>
                <w:u w:val="single"/>
              </w:rPr>
              <w:t>_____________________________________</w:t>
            </w:r>
          </w:p>
          <w:p w14:paraId="37981325" w14:textId="5A98F247" w:rsidR="003751B9" w:rsidRPr="00777B6E" w:rsidRDefault="00A533E2" w:rsidP="003751B9">
            <w:pPr>
              <w:shd w:val="clear" w:color="auto" w:fill="FFFFFF"/>
              <w:ind w:left="1092"/>
              <w:jc w:val="both"/>
              <w:rPr>
                <w:rFonts w:ascii="Arial" w:hAnsi="Arial" w:cs="Arial"/>
                <w:color w:val="000000" w:themeColor="text1"/>
                <w:sz w:val="20"/>
                <w:szCs w:val="20"/>
              </w:rPr>
            </w:pPr>
            <w:r>
              <w:rPr>
                <w:rFonts w:ascii="Arial" w:hAnsi="Arial" w:cs="Arial"/>
                <w:bCs/>
                <w:color w:val="000000" w:themeColor="text1"/>
                <w:sz w:val="20"/>
                <w:szCs w:val="20"/>
              </w:rPr>
              <w:t xml:space="preserve">     </w:t>
            </w:r>
            <w:r w:rsidR="003751B9" w:rsidRPr="00777B6E">
              <w:rPr>
                <w:rFonts w:ascii="Arial" w:hAnsi="Arial" w:cs="Arial"/>
                <w:bCs/>
                <w:color w:val="000000" w:themeColor="text1"/>
                <w:sz w:val="20"/>
                <w:szCs w:val="20"/>
              </w:rPr>
              <w:t>Signature above printed name</w:t>
            </w:r>
          </w:p>
        </w:tc>
      </w:tr>
      <w:tr w:rsidR="003751B9" w:rsidRPr="00777B6E" w14:paraId="3A3D0569" w14:textId="77777777" w:rsidTr="00C9259E">
        <w:trPr>
          <w:trHeight w:val="255"/>
        </w:trPr>
        <w:tc>
          <w:tcPr>
            <w:tcW w:w="9606" w:type="dxa"/>
            <w:tcBorders>
              <w:top w:val="nil"/>
              <w:left w:val="nil"/>
              <w:bottom w:val="nil"/>
              <w:right w:val="nil"/>
            </w:tcBorders>
            <w:tcMar>
              <w:top w:w="40" w:type="dxa"/>
              <w:left w:w="40" w:type="dxa"/>
              <w:bottom w:w="40" w:type="dxa"/>
              <w:right w:w="40" w:type="dxa"/>
            </w:tcMar>
            <w:vAlign w:val="bottom"/>
          </w:tcPr>
          <w:p w14:paraId="6006AE5E" w14:textId="77777777" w:rsidR="003751B9" w:rsidRPr="00777B6E" w:rsidRDefault="003751B9" w:rsidP="003751B9">
            <w:pPr>
              <w:shd w:val="clear" w:color="auto" w:fill="FFFFFF"/>
              <w:jc w:val="both"/>
              <w:rPr>
                <w:rFonts w:ascii="Arial" w:hAnsi="Arial" w:cs="Arial"/>
                <w:b/>
                <w:color w:val="000000" w:themeColor="text1"/>
                <w:sz w:val="20"/>
                <w:szCs w:val="20"/>
              </w:rPr>
            </w:pPr>
          </w:p>
          <w:p w14:paraId="7B5C4860" w14:textId="77777777" w:rsidR="003751B9" w:rsidRPr="00777B6E" w:rsidRDefault="003751B9" w:rsidP="003751B9">
            <w:pPr>
              <w:shd w:val="clear" w:color="auto" w:fill="FFFFFF"/>
              <w:jc w:val="both"/>
              <w:rPr>
                <w:rFonts w:ascii="Arial" w:hAnsi="Arial" w:cs="Arial"/>
                <w:b/>
                <w:color w:val="000000" w:themeColor="text1"/>
                <w:sz w:val="20"/>
                <w:szCs w:val="20"/>
              </w:rPr>
            </w:pPr>
          </w:p>
          <w:p w14:paraId="1E519139" w14:textId="77777777" w:rsidR="003751B9" w:rsidRPr="00777B6E" w:rsidRDefault="003751B9" w:rsidP="003751B9">
            <w:pPr>
              <w:shd w:val="clear" w:color="auto" w:fill="FFFFFF"/>
              <w:jc w:val="both"/>
              <w:rPr>
                <w:rFonts w:ascii="Arial" w:hAnsi="Arial" w:cs="Arial"/>
                <w:color w:val="000000" w:themeColor="text1"/>
                <w:sz w:val="20"/>
                <w:szCs w:val="20"/>
              </w:rPr>
            </w:pPr>
            <w:r w:rsidRPr="00777B6E">
              <w:rPr>
                <w:rFonts w:ascii="Arial" w:hAnsi="Arial" w:cs="Arial"/>
                <w:b/>
                <w:color w:val="000000" w:themeColor="text1"/>
                <w:sz w:val="20"/>
                <w:szCs w:val="20"/>
              </w:rPr>
              <w:t>Date:</w:t>
            </w:r>
          </w:p>
        </w:tc>
      </w:tr>
    </w:tbl>
    <w:p w14:paraId="70E8D2E9" w14:textId="131A07A1" w:rsidR="00BE3044" w:rsidRPr="00777B6E" w:rsidRDefault="00BE3044" w:rsidP="00C67F67">
      <w:pPr>
        <w:shd w:val="clear" w:color="auto" w:fill="FFFFFF"/>
        <w:jc w:val="both"/>
        <w:rPr>
          <w:rFonts w:ascii="Arial" w:hAnsi="Arial" w:cs="Arial"/>
          <w:color w:val="000000" w:themeColor="text1"/>
          <w:sz w:val="20"/>
          <w:szCs w:val="20"/>
        </w:rPr>
      </w:pPr>
    </w:p>
    <w:sectPr w:rsidR="00BE3044" w:rsidRPr="00777B6E" w:rsidSect="000F657E">
      <w:headerReference w:type="even" r:id="rId11"/>
      <w:headerReference w:type="default" r:id="rId12"/>
      <w:footerReference w:type="even" r:id="rId13"/>
      <w:footerReference w:type="default" r:id="rId14"/>
      <w:headerReference w:type="first" r:id="rId15"/>
      <w:footerReference w:type="first" r:id="rId16"/>
      <w:pgSz w:w="11906" w:h="16838"/>
      <w:pgMar w:top="1152" w:right="1152" w:bottom="1152" w:left="1152" w:header="0" w:footer="44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1C32" w14:textId="77777777" w:rsidR="00E74282" w:rsidRDefault="00E74282">
      <w:r>
        <w:separator/>
      </w:r>
    </w:p>
  </w:endnote>
  <w:endnote w:type="continuationSeparator" w:id="0">
    <w:p w14:paraId="3C1DB40E" w14:textId="77777777" w:rsidR="00E74282" w:rsidRDefault="00E74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A916" w14:textId="77777777" w:rsidR="00663F6B" w:rsidRDefault="00663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69CB" w14:textId="77777777" w:rsidR="000F657E" w:rsidRDefault="000F657E" w:rsidP="000F657E">
    <w:pPr>
      <w:widowControl w:val="0"/>
      <w:tabs>
        <w:tab w:val="right" w:pos="9558"/>
      </w:tabs>
      <w:rPr>
        <w:sz w:val="22"/>
        <w:szCs w:val="22"/>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552"/>
      <w:gridCol w:w="2268"/>
      <w:gridCol w:w="2551"/>
    </w:tblGrid>
    <w:tr w:rsidR="000F657E" w:rsidRPr="00812B53" w14:paraId="3B429E4E" w14:textId="77777777" w:rsidTr="784DFB47">
      <w:tc>
        <w:tcPr>
          <w:tcW w:w="2268" w:type="dxa"/>
          <w:tcBorders>
            <w:top w:val="single" w:sz="8" w:space="0" w:color="14A0FA"/>
          </w:tcBorders>
        </w:tcPr>
        <w:p w14:paraId="62513635" w14:textId="77777777" w:rsidR="000F657E" w:rsidRPr="00812B53" w:rsidRDefault="000F657E" w:rsidP="000F657E">
          <w:pPr>
            <w:pStyle w:val="Footer"/>
            <w:spacing w:before="120" w:line="360" w:lineRule="auto"/>
            <w:ind w:right="-113"/>
            <w:jc w:val="both"/>
            <w:rPr>
              <w:rFonts w:ascii="Arial" w:hAnsi="Arial" w:cs="Arial"/>
              <w:b/>
              <w:bCs/>
              <w:color w:val="16161D"/>
              <w:sz w:val="13"/>
              <w:szCs w:val="13"/>
            </w:rPr>
          </w:pPr>
          <w:r w:rsidRPr="00812B53">
            <w:rPr>
              <w:rFonts w:ascii="Arial" w:hAnsi="Arial" w:cs="Arial"/>
              <w:b/>
              <w:bCs/>
              <w:color w:val="16161D"/>
              <w:sz w:val="13"/>
              <w:szCs w:val="13"/>
            </w:rPr>
            <w:t>Australia</w:t>
          </w:r>
        </w:p>
      </w:tc>
      <w:tc>
        <w:tcPr>
          <w:tcW w:w="2552" w:type="dxa"/>
          <w:tcBorders>
            <w:top w:val="single" w:sz="8" w:space="0" w:color="13A1FA"/>
          </w:tcBorders>
        </w:tcPr>
        <w:p w14:paraId="60998890" w14:textId="77777777" w:rsidR="000F657E" w:rsidRPr="00812B53" w:rsidRDefault="000F657E" w:rsidP="000F657E">
          <w:pPr>
            <w:pStyle w:val="Footer"/>
            <w:spacing w:before="120" w:line="360" w:lineRule="auto"/>
            <w:ind w:right="-113"/>
            <w:jc w:val="both"/>
            <w:rPr>
              <w:rFonts w:ascii="Arial" w:hAnsi="Arial" w:cs="Arial"/>
              <w:b/>
              <w:bCs/>
              <w:color w:val="16161D"/>
              <w:sz w:val="13"/>
              <w:szCs w:val="13"/>
            </w:rPr>
          </w:pPr>
          <w:r w:rsidRPr="00812B53">
            <w:rPr>
              <w:rFonts w:ascii="Arial" w:hAnsi="Arial" w:cs="Arial"/>
              <w:b/>
              <w:bCs/>
              <w:color w:val="16161D"/>
              <w:sz w:val="13"/>
              <w:szCs w:val="13"/>
            </w:rPr>
            <w:t>Philippines</w:t>
          </w:r>
        </w:p>
      </w:tc>
      <w:tc>
        <w:tcPr>
          <w:tcW w:w="2268" w:type="dxa"/>
          <w:tcBorders>
            <w:top w:val="single" w:sz="8" w:space="0" w:color="13A1FA"/>
          </w:tcBorders>
        </w:tcPr>
        <w:p w14:paraId="7D18D912" w14:textId="77777777" w:rsidR="000F657E" w:rsidRPr="00812B53" w:rsidRDefault="000F657E" w:rsidP="000F657E">
          <w:pPr>
            <w:pStyle w:val="Footer"/>
            <w:spacing w:before="120" w:line="360" w:lineRule="auto"/>
            <w:ind w:right="-113"/>
            <w:jc w:val="both"/>
            <w:rPr>
              <w:rFonts w:ascii="Arial" w:hAnsi="Arial" w:cs="Arial"/>
              <w:b/>
              <w:bCs/>
              <w:color w:val="16161D"/>
              <w:sz w:val="13"/>
              <w:szCs w:val="13"/>
            </w:rPr>
          </w:pPr>
          <w:r w:rsidRPr="00812B53">
            <w:rPr>
              <w:rFonts w:ascii="Arial" w:hAnsi="Arial" w:cs="Arial"/>
              <w:b/>
              <w:bCs/>
              <w:color w:val="16161D"/>
              <w:sz w:val="13"/>
              <w:szCs w:val="13"/>
            </w:rPr>
            <w:t>Hong Kong</w:t>
          </w:r>
        </w:p>
      </w:tc>
      <w:tc>
        <w:tcPr>
          <w:tcW w:w="2551" w:type="dxa"/>
          <w:tcBorders>
            <w:top w:val="single" w:sz="8" w:space="0" w:color="13A1FA"/>
          </w:tcBorders>
        </w:tcPr>
        <w:p w14:paraId="3D4C82CC" w14:textId="77777777" w:rsidR="000F657E" w:rsidRPr="00812B53" w:rsidRDefault="000F657E" w:rsidP="000F657E">
          <w:pPr>
            <w:pStyle w:val="Footer"/>
            <w:spacing w:before="120" w:line="360" w:lineRule="auto"/>
            <w:ind w:right="-113"/>
            <w:jc w:val="both"/>
            <w:rPr>
              <w:rFonts w:ascii="Arial" w:hAnsi="Arial" w:cs="Arial"/>
              <w:b/>
              <w:bCs/>
              <w:color w:val="16161D"/>
              <w:sz w:val="13"/>
              <w:szCs w:val="13"/>
            </w:rPr>
          </w:pPr>
          <w:r w:rsidRPr="00812B53">
            <w:rPr>
              <w:rFonts w:ascii="Arial" w:hAnsi="Arial" w:cs="Arial"/>
              <w:b/>
              <w:bCs/>
              <w:color w:val="16161D"/>
              <w:sz w:val="13"/>
              <w:szCs w:val="13"/>
            </w:rPr>
            <w:t>United Kingdom</w:t>
          </w:r>
        </w:p>
      </w:tc>
    </w:tr>
    <w:tr w:rsidR="000F657E" w:rsidRPr="00812B53" w14:paraId="43FE3AAD" w14:textId="77777777" w:rsidTr="784DFB47">
      <w:tc>
        <w:tcPr>
          <w:tcW w:w="2268" w:type="dxa"/>
        </w:tcPr>
        <w:p w14:paraId="05BFFA25" w14:textId="77777777" w:rsidR="000F657E" w:rsidRPr="00141903" w:rsidRDefault="000F657E" w:rsidP="000F657E">
          <w:pPr>
            <w:ind w:right="-113"/>
            <w:rPr>
              <w:rFonts w:ascii="Arial" w:hAnsi="Arial" w:cs="Arial"/>
              <w:color w:val="16161D"/>
              <w:sz w:val="13"/>
              <w:szCs w:val="13"/>
            </w:rPr>
          </w:pPr>
          <w:r w:rsidRPr="00812B53">
            <w:rPr>
              <w:rFonts w:ascii="Arial" w:hAnsi="Arial" w:cs="Arial"/>
              <w:color w:val="16161D"/>
              <w:sz w:val="13"/>
              <w:szCs w:val="13"/>
            </w:rPr>
            <w:t>Smartsourcing Solutions Pty Ltd</w:t>
          </w:r>
          <w:r w:rsidRPr="00812B53">
            <w:rPr>
              <w:rFonts w:ascii="Arial" w:hAnsi="Arial" w:cs="Arial"/>
              <w:color w:val="16161D"/>
              <w:sz w:val="13"/>
              <w:szCs w:val="13"/>
            </w:rPr>
            <w:br/>
          </w:r>
          <w:r w:rsidRPr="00141903">
            <w:rPr>
              <w:rFonts w:ascii="Arial" w:hAnsi="Arial" w:cs="Arial"/>
              <w:color w:val="16161D"/>
              <w:sz w:val="13"/>
              <w:szCs w:val="13"/>
            </w:rPr>
            <w:t xml:space="preserve">Rialto, L2 Podium East </w:t>
          </w:r>
        </w:p>
        <w:p w14:paraId="30EC0ED2" w14:textId="77777777" w:rsidR="000F657E" w:rsidRPr="00141903" w:rsidRDefault="000F657E" w:rsidP="000F657E">
          <w:pPr>
            <w:ind w:right="-113"/>
            <w:rPr>
              <w:rFonts w:ascii="Arial" w:hAnsi="Arial" w:cs="Arial"/>
              <w:color w:val="16161D"/>
              <w:sz w:val="13"/>
              <w:szCs w:val="13"/>
            </w:rPr>
          </w:pPr>
          <w:r w:rsidRPr="00141903">
            <w:rPr>
              <w:rFonts w:ascii="Arial" w:hAnsi="Arial" w:cs="Arial"/>
              <w:color w:val="16161D"/>
              <w:sz w:val="13"/>
              <w:szCs w:val="13"/>
            </w:rPr>
            <w:t xml:space="preserve">525 Collins Street </w:t>
          </w:r>
        </w:p>
        <w:p w14:paraId="6B015CA9" w14:textId="77777777" w:rsidR="000F657E" w:rsidRPr="00812B53" w:rsidRDefault="000F657E" w:rsidP="000F657E">
          <w:pPr>
            <w:ind w:right="-113"/>
            <w:rPr>
              <w:rFonts w:ascii="Arial" w:hAnsi="Arial" w:cs="Arial"/>
              <w:color w:val="16161D"/>
              <w:sz w:val="13"/>
              <w:szCs w:val="13"/>
            </w:rPr>
          </w:pPr>
          <w:r w:rsidRPr="00141903">
            <w:rPr>
              <w:rFonts w:ascii="Arial" w:hAnsi="Arial" w:cs="Arial"/>
              <w:color w:val="16161D"/>
              <w:sz w:val="13"/>
              <w:szCs w:val="13"/>
            </w:rPr>
            <w:t>Melbourne, 3000, VIC, Australia</w:t>
          </w:r>
        </w:p>
      </w:tc>
      <w:tc>
        <w:tcPr>
          <w:tcW w:w="2552" w:type="dxa"/>
        </w:tcPr>
        <w:p w14:paraId="4353AA17" w14:textId="3B48F6FA" w:rsidR="000F657E" w:rsidRPr="00812B53" w:rsidRDefault="784DFB47" w:rsidP="000F657E">
          <w:pPr>
            <w:ind w:right="-113"/>
          </w:pPr>
          <w:r w:rsidRPr="784DFB47">
            <w:rPr>
              <w:rFonts w:ascii="Arial" w:eastAsia="Arial" w:hAnsi="Arial" w:cs="Arial"/>
              <w:sz w:val="13"/>
              <w:szCs w:val="13"/>
            </w:rPr>
            <w:t xml:space="preserve">Smartsourcing Inc. </w:t>
          </w:r>
        </w:p>
        <w:p w14:paraId="51596296" w14:textId="04C7B702" w:rsidR="000F657E" w:rsidRPr="00812B53" w:rsidRDefault="784DFB47" w:rsidP="000F657E">
          <w:pPr>
            <w:ind w:right="-113"/>
          </w:pPr>
          <w:r w:rsidRPr="784DFB47">
            <w:rPr>
              <w:rFonts w:ascii="Arial" w:eastAsia="Arial" w:hAnsi="Arial" w:cs="Arial"/>
              <w:sz w:val="13"/>
              <w:szCs w:val="13"/>
            </w:rPr>
            <w:t>14F, JEG Tower Archbishop Reyes Avenue, Corner Acacia Street, Cebu City 6000 Cebu, Philippines</w:t>
          </w:r>
        </w:p>
      </w:tc>
      <w:tc>
        <w:tcPr>
          <w:tcW w:w="2268" w:type="dxa"/>
        </w:tcPr>
        <w:p w14:paraId="6D27FD17" w14:textId="77777777" w:rsidR="000F657E" w:rsidRDefault="000F657E" w:rsidP="000F657E">
          <w:pPr>
            <w:ind w:right="-113"/>
            <w:rPr>
              <w:rFonts w:ascii="Arial" w:hAnsi="Arial" w:cs="Arial"/>
              <w:color w:val="16161D"/>
              <w:sz w:val="13"/>
              <w:szCs w:val="13"/>
            </w:rPr>
          </w:pPr>
          <w:r w:rsidRPr="00812B53">
            <w:rPr>
              <w:rFonts w:ascii="Arial" w:hAnsi="Arial" w:cs="Arial"/>
              <w:color w:val="16161D"/>
              <w:sz w:val="13"/>
              <w:szCs w:val="13"/>
            </w:rPr>
            <w:t>Smartsourcing Holdings Ltd</w:t>
          </w:r>
          <w:r w:rsidRPr="00812B53">
            <w:rPr>
              <w:rFonts w:ascii="Arial" w:hAnsi="Arial" w:cs="Arial"/>
              <w:color w:val="16161D"/>
              <w:sz w:val="13"/>
              <w:szCs w:val="13"/>
            </w:rPr>
            <w:br/>
            <w:t>Suite 7B, Pico Tower</w:t>
          </w:r>
          <w:r w:rsidRPr="00812B53">
            <w:rPr>
              <w:rFonts w:ascii="Arial" w:hAnsi="Arial" w:cs="Arial"/>
              <w:color w:val="16161D"/>
              <w:sz w:val="13"/>
              <w:szCs w:val="13"/>
            </w:rPr>
            <w:br/>
            <w:t>66 Gloucester Road</w:t>
          </w:r>
        </w:p>
        <w:p w14:paraId="32254B13" w14:textId="77777777" w:rsidR="000F657E" w:rsidRPr="00812B53" w:rsidRDefault="000F657E" w:rsidP="000F657E">
          <w:pPr>
            <w:ind w:right="-113"/>
            <w:rPr>
              <w:rFonts w:ascii="Arial" w:hAnsi="Arial" w:cs="Arial"/>
              <w:color w:val="16161D"/>
              <w:sz w:val="13"/>
              <w:szCs w:val="13"/>
            </w:rPr>
          </w:pPr>
          <w:r w:rsidRPr="00812B53">
            <w:rPr>
              <w:rFonts w:ascii="Arial" w:hAnsi="Arial" w:cs="Arial"/>
              <w:color w:val="16161D"/>
              <w:sz w:val="13"/>
              <w:szCs w:val="13"/>
            </w:rPr>
            <w:t>Wanchai</w:t>
          </w:r>
        </w:p>
      </w:tc>
      <w:tc>
        <w:tcPr>
          <w:tcW w:w="2551" w:type="dxa"/>
        </w:tcPr>
        <w:p w14:paraId="5BBDEB25" w14:textId="77777777" w:rsidR="000F657E" w:rsidRDefault="000F657E" w:rsidP="000F657E">
          <w:pPr>
            <w:ind w:right="-113"/>
            <w:rPr>
              <w:rFonts w:ascii="Arial" w:hAnsi="Arial" w:cs="Arial"/>
              <w:color w:val="16161D"/>
              <w:sz w:val="13"/>
              <w:szCs w:val="13"/>
            </w:rPr>
          </w:pPr>
          <w:r w:rsidRPr="00812B53">
            <w:rPr>
              <w:rFonts w:ascii="Arial" w:hAnsi="Arial" w:cs="Arial"/>
              <w:color w:val="16161D"/>
              <w:sz w:val="13"/>
              <w:szCs w:val="13"/>
            </w:rPr>
            <w:t>Hikenield House East Anton Court </w:t>
          </w:r>
          <w:r w:rsidRPr="00812B53">
            <w:rPr>
              <w:rFonts w:ascii="Arial" w:hAnsi="Arial" w:cs="Arial"/>
              <w:color w:val="16161D"/>
              <w:sz w:val="13"/>
              <w:szCs w:val="13"/>
            </w:rPr>
            <w:br/>
            <w:t>Icknield Way, Andover</w:t>
          </w:r>
        </w:p>
        <w:p w14:paraId="1FF2E314" w14:textId="77777777" w:rsidR="000F657E" w:rsidRPr="00812B53" w:rsidRDefault="000F657E" w:rsidP="000F657E">
          <w:pPr>
            <w:ind w:right="-113"/>
            <w:rPr>
              <w:rFonts w:ascii="Arial" w:hAnsi="Arial" w:cs="Arial"/>
              <w:color w:val="16161D"/>
              <w:sz w:val="13"/>
              <w:szCs w:val="13"/>
            </w:rPr>
          </w:pPr>
          <w:r w:rsidRPr="00812B53">
            <w:rPr>
              <w:rFonts w:ascii="Arial" w:hAnsi="Arial" w:cs="Arial"/>
              <w:color w:val="16161D"/>
              <w:sz w:val="13"/>
              <w:szCs w:val="13"/>
            </w:rPr>
            <w:t>Hampshire</w:t>
          </w:r>
          <w:r w:rsidRPr="00812B53">
            <w:rPr>
              <w:rFonts w:ascii="Arial" w:hAnsi="Arial" w:cs="Arial"/>
              <w:color w:val="16161D"/>
              <w:sz w:val="13"/>
              <w:szCs w:val="13"/>
            </w:rPr>
            <w:br/>
            <w:t>SP10 5RG</w:t>
          </w:r>
        </w:p>
      </w:tc>
    </w:tr>
  </w:tbl>
  <w:p w14:paraId="0B1DD279" w14:textId="77777777" w:rsidR="000F657E" w:rsidRDefault="000F657E" w:rsidP="000F657E">
    <w:pPr>
      <w:widowControl w:val="0"/>
      <w:rPr>
        <w:color w:val="0F2446"/>
        <w:sz w:val="14"/>
        <w:szCs w:val="14"/>
      </w:rPr>
    </w:pPr>
  </w:p>
  <w:p w14:paraId="12201459" w14:textId="77777777" w:rsidR="000F657E" w:rsidRDefault="000F657E" w:rsidP="000F657E">
    <w:pPr>
      <w:widowControl w:val="0"/>
      <w:rPr>
        <w:color w:val="0F2446"/>
        <w:sz w:val="14"/>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657E" w14:paraId="7DBB32D5" w14:textId="77777777" w:rsidTr="0098387C">
      <w:tc>
        <w:tcPr>
          <w:tcW w:w="4505" w:type="dxa"/>
        </w:tcPr>
        <w:p w14:paraId="73B94A22" w14:textId="77777777" w:rsidR="000F657E" w:rsidRDefault="000F657E" w:rsidP="000F657E">
          <w:pPr>
            <w:pStyle w:val="Footer"/>
            <w:ind w:left="-113" w:right="-113"/>
            <w:rPr>
              <w:rFonts w:ascii="Arial" w:hAnsi="Arial" w:cs="Arial"/>
              <w:sz w:val="13"/>
              <w:szCs w:val="13"/>
            </w:rPr>
          </w:pPr>
        </w:p>
      </w:tc>
      <w:tc>
        <w:tcPr>
          <w:tcW w:w="4505" w:type="dxa"/>
        </w:tcPr>
        <w:p w14:paraId="265DF636" w14:textId="77777777" w:rsidR="000F657E" w:rsidRPr="006937BE" w:rsidRDefault="000F657E" w:rsidP="000F657E">
          <w:pPr>
            <w:pStyle w:val="Footer"/>
            <w:ind w:left="-113" w:right="-113"/>
            <w:jc w:val="right"/>
            <w:rPr>
              <w:rFonts w:ascii="Arial" w:hAnsi="Arial" w:cs="Arial"/>
              <w:b/>
              <w:bCs/>
              <w:sz w:val="13"/>
              <w:szCs w:val="13"/>
            </w:rPr>
          </w:pPr>
          <w:r w:rsidRPr="006937BE">
            <w:rPr>
              <w:rFonts w:ascii="Arial" w:hAnsi="Arial" w:cs="Arial"/>
              <w:b/>
              <w:bCs/>
              <w:sz w:val="13"/>
              <w:szCs w:val="13"/>
            </w:rPr>
            <w:t>https://smartsourcing.co</w:t>
          </w:r>
        </w:p>
      </w:tc>
    </w:tr>
  </w:tbl>
  <w:p w14:paraId="53FF0E5A" w14:textId="77777777" w:rsidR="00A33FE7" w:rsidRDefault="00A33FE7">
    <w:pPr>
      <w:widowControl w:val="0"/>
      <w:pBdr>
        <w:top w:val="nil"/>
        <w:left w:val="nil"/>
        <w:bottom w:val="nil"/>
        <w:right w:val="nil"/>
        <w:between w:val="nil"/>
      </w:pBdr>
      <w:tabs>
        <w:tab w:val="right" w:pos="9558"/>
      </w:tabs>
      <w:rPr>
        <w:color w:val="0F2446"/>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4E25" w14:textId="77777777" w:rsidR="00A33FE7" w:rsidRDefault="00A33FE7">
    <w:pPr>
      <w:widowControl w:val="0"/>
      <w:tabs>
        <w:tab w:val="right" w:pos="9558"/>
      </w:tabs>
      <w:rPr>
        <w:sz w:val="22"/>
        <w:szCs w:val="22"/>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555"/>
      <w:gridCol w:w="2268"/>
      <w:gridCol w:w="2551"/>
    </w:tblGrid>
    <w:tr w:rsidR="006937BE" w:rsidRPr="00812B53" w14:paraId="15005F0F" w14:textId="77777777" w:rsidTr="2FC0C40D">
      <w:tc>
        <w:tcPr>
          <w:tcW w:w="2265" w:type="dxa"/>
          <w:tcBorders>
            <w:top w:val="single" w:sz="8" w:space="0" w:color="14A0FA"/>
          </w:tcBorders>
        </w:tcPr>
        <w:p w14:paraId="7C415D25" w14:textId="77777777" w:rsidR="006937BE" w:rsidRPr="00812B53" w:rsidRDefault="006937BE" w:rsidP="006937BE">
          <w:pPr>
            <w:pStyle w:val="Footer"/>
            <w:spacing w:before="120" w:line="360" w:lineRule="auto"/>
            <w:ind w:right="-113"/>
            <w:jc w:val="both"/>
            <w:rPr>
              <w:rFonts w:ascii="Arial" w:hAnsi="Arial" w:cs="Arial"/>
              <w:b/>
              <w:bCs/>
              <w:color w:val="16161D"/>
              <w:sz w:val="13"/>
              <w:szCs w:val="13"/>
            </w:rPr>
          </w:pPr>
          <w:r w:rsidRPr="00812B53">
            <w:rPr>
              <w:rFonts w:ascii="Arial" w:hAnsi="Arial" w:cs="Arial"/>
              <w:b/>
              <w:bCs/>
              <w:color w:val="16161D"/>
              <w:sz w:val="13"/>
              <w:szCs w:val="13"/>
            </w:rPr>
            <w:t>Australia</w:t>
          </w:r>
        </w:p>
      </w:tc>
      <w:tc>
        <w:tcPr>
          <w:tcW w:w="2555" w:type="dxa"/>
          <w:tcBorders>
            <w:top w:val="single" w:sz="8" w:space="0" w:color="13A1FA"/>
          </w:tcBorders>
        </w:tcPr>
        <w:p w14:paraId="729F40DC" w14:textId="77777777" w:rsidR="006937BE" w:rsidRPr="00812B53" w:rsidRDefault="006937BE" w:rsidP="006937BE">
          <w:pPr>
            <w:pStyle w:val="Footer"/>
            <w:spacing w:before="120" w:line="360" w:lineRule="auto"/>
            <w:ind w:right="-113"/>
            <w:jc w:val="both"/>
            <w:rPr>
              <w:rFonts w:ascii="Arial" w:hAnsi="Arial" w:cs="Arial"/>
              <w:b/>
              <w:bCs/>
              <w:color w:val="16161D"/>
              <w:sz w:val="13"/>
              <w:szCs w:val="13"/>
            </w:rPr>
          </w:pPr>
          <w:r w:rsidRPr="00812B53">
            <w:rPr>
              <w:rFonts w:ascii="Arial" w:hAnsi="Arial" w:cs="Arial"/>
              <w:b/>
              <w:bCs/>
              <w:color w:val="16161D"/>
              <w:sz w:val="13"/>
              <w:szCs w:val="13"/>
            </w:rPr>
            <w:t>Philippines</w:t>
          </w:r>
        </w:p>
      </w:tc>
      <w:tc>
        <w:tcPr>
          <w:tcW w:w="2268" w:type="dxa"/>
          <w:tcBorders>
            <w:top w:val="single" w:sz="8" w:space="0" w:color="13A1FA"/>
          </w:tcBorders>
        </w:tcPr>
        <w:p w14:paraId="628831D4" w14:textId="77777777" w:rsidR="006937BE" w:rsidRPr="00812B53" w:rsidRDefault="006937BE" w:rsidP="006937BE">
          <w:pPr>
            <w:pStyle w:val="Footer"/>
            <w:spacing w:before="120" w:line="360" w:lineRule="auto"/>
            <w:ind w:right="-113"/>
            <w:jc w:val="both"/>
            <w:rPr>
              <w:rFonts w:ascii="Arial" w:hAnsi="Arial" w:cs="Arial"/>
              <w:b/>
              <w:bCs/>
              <w:color w:val="16161D"/>
              <w:sz w:val="13"/>
              <w:szCs w:val="13"/>
            </w:rPr>
          </w:pPr>
          <w:r w:rsidRPr="00812B53">
            <w:rPr>
              <w:rFonts w:ascii="Arial" w:hAnsi="Arial" w:cs="Arial"/>
              <w:b/>
              <w:bCs/>
              <w:color w:val="16161D"/>
              <w:sz w:val="13"/>
              <w:szCs w:val="13"/>
            </w:rPr>
            <w:t>Hong Kong</w:t>
          </w:r>
        </w:p>
      </w:tc>
      <w:tc>
        <w:tcPr>
          <w:tcW w:w="2551" w:type="dxa"/>
          <w:tcBorders>
            <w:top w:val="single" w:sz="8" w:space="0" w:color="13A1FA"/>
          </w:tcBorders>
        </w:tcPr>
        <w:p w14:paraId="1DEC803D" w14:textId="77777777" w:rsidR="006937BE" w:rsidRPr="00812B53" w:rsidRDefault="006937BE" w:rsidP="006937BE">
          <w:pPr>
            <w:pStyle w:val="Footer"/>
            <w:spacing w:before="120" w:line="360" w:lineRule="auto"/>
            <w:ind w:right="-113"/>
            <w:jc w:val="both"/>
            <w:rPr>
              <w:rFonts w:ascii="Arial" w:hAnsi="Arial" w:cs="Arial"/>
              <w:b/>
              <w:bCs/>
              <w:color w:val="16161D"/>
              <w:sz w:val="13"/>
              <w:szCs w:val="13"/>
            </w:rPr>
          </w:pPr>
          <w:r w:rsidRPr="00812B53">
            <w:rPr>
              <w:rFonts w:ascii="Arial" w:hAnsi="Arial" w:cs="Arial"/>
              <w:b/>
              <w:bCs/>
              <w:color w:val="16161D"/>
              <w:sz w:val="13"/>
              <w:szCs w:val="13"/>
            </w:rPr>
            <w:t>United Kingdom</w:t>
          </w:r>
        </w:p>
      </w:tc>
    </w:tr>
    <w:tr w:rsidR="006937BE" w:rsidRPr="00812B53" w14:paraId="4E05449F" w14:textId="77777777" w:rsidTr="2FC0C40D">
      <w:tc>
        <w:tcPr>
          <w:tcW w:w="2265" w:type="dxa"/>
        </w:tcPr>
        <w:p w14:paraId="2FBADC47" w14:textId="77777777" w:rsidR="00141903" w:rsidRPr="00141903" w:rsidRDefault="006937BE" w:rsidP="00141903">
          <w:pPr>
            <w:ind w:right="-113"/>
            <w:rPr>
              <w:rFonts w:ascii="Arial" w:hAnsi="Arial" w:cs="Arial"/>
              <w:color w:val="16161D"/>
              <w:sz w:val="13"/>
              <w:szCs w:val="13"/>
            </w:rPr>
          </w:pPr>
          <w:r w:rsidRPr="00812B53">
            <w:rPr>
              <w:rFonts w:ascii="Arial" w:hAnsi="Arial" w:cs="Arial"/>
              <w:color w:val="16161D"/>
              <w:sz w:val="13"/>
              <w:szCs w:val="13"/>
            </w:rPr>
            <w:t>Smartsourcing Solutions Pty Ltd</w:t>
          </w:r>
          <w:r w:rsidRPr="00812B53">
            <w:rPr>
              <w:rFonts w:ascii="Arial" w:hAnsi="Arial" w:cs="Arial"/>
              <w:color w:val="16161D"/>
              <w:sz w:val="13"/>
              <w:szCs w:val="13"/>
            </w:rPr>
            <w:br/>
          </w:r>
          <w:r w:rsidR="00141903" w:rsidRPr="00141903">
            <w:rPr>
              <w:rFonts w:ascii="Arial" w:hAnsi="Arial" w:cs="Arial"/>
              <w:color w:val="16161D"/>
              <w:sz w:val="13"/>
              <w:szCs w:val="13"/>
            </w:rPr>
            <w:t xml:space="preserve">Rialto, L2 Podium East </w:t>
          </w:r>
        </w:p>
        <w:p w14:paraId="7DE3259C" w14:textId="77777777" w:rsidR="00141903" w:rsidRPr="00141903" w:rsidRDefault="00141903" w:rsidP="00141903">
          <w:pPr>
            <w:ind w:right="-113"/>
            <w:rPr>
              <w:rFonts w:ascii="Arial" w:hAnsi="Arial" w:cs="Arial"/>
              <w:color w:val="16161D"/>
              <w:sz w:val="13"/>
              <w:szCs w:val="13"/>
            </w:rPr>
          </w:pPr>
          <w:r w:rsidRPr="00141903">
            <w:rPr>
              <w:rFonts w:ascii="Arial" w:hAnsi="Arial" w:cs="Arial"/>
              <w:color w:val="16161D"/>
              <w:sz w:val="13"/>
              <w:szCs w:val="13"/>
            </w:rPr>
            <w:t xml:space="preserve">525 Collins Street </w:t>
          </w:r>
        </w:p>
        <w:p w14:paraId="4AA4A608" w14:textId="03F7BCFC" w:rsidR="006937BE" w:rsidRPr="00812B53" w:rsidRDefault="00141903" w:rsidP="00141903">
          <w:pPr>
            <w:ind w:right="-113"/>
            <w:rPr>
              <w:rFonts w:ascii="Arial" w:hAnsi="Arial" w:cs="Arial"/>
              <w:color w:val="16161D"/>
              <w:sz w:val="13"/>
              <w:szCs w:val="13"/>
            </w:rPr>
          </w:pPr>
          <w:r w:rsidRPr="00141903">
            <w:rPr>
              <w:rFonts w:ascii="Arial" w:hAnsi="Arial" w:cs="Arial"/>
              <w:color w:val="16161D"/>
              <w:sz w:val="13"/>
              <w:szCs w:val="13"/>
            </w:rPr>
            <w:t>Melbourne, 3000, VIC, Australia</w:t>
          </w:r>
        </w:p>
      </w:tc>
      <w:tc>
        <w:tcPr>
          <w:tcW w:w="2555" w:type="dxa"/>
        </w:tcPr>
        <w:p w14:paraId="50CED4FB" w14:textId="3B48F6FA" w:rsidR="006937BE" w:rsidRPr="00812B53" w:rsidRDefault="2FC0C40D" w:rsidP="006937BE">
          <w:pPr>
            <w:ind w:right="-113"/>
          </w:pPr>
          <w:r w:rsidRPr="2FC0C40D">
            <w:rPr>
              <w:rFonts w:ascii="Arial" w:eastAsia="Arial" w:hAnsi="Arial" w:cs="Arial"/>
              <w:sz w:val="13"/>
              <w:szCs w:val="13"/>
            </w:rPr>
            <w:t xml:space="preserve">Smartsourcing Inc. </w:t>
          </w:r>
        </w:p>
        <w:p w14:paraId="06F1B94E" w14:textId="665282FC" w:rsidR="006937BE" w:rsidRPr="00812B53" w:rsidRDefault="2FC0C40D" w:rsidP="006937BE">
          <w:pPr>
            <w:ind w:right="-113"/>
          </w:pPr>
          <w:r w:rsidRPr="2FC0C40D">
            <w:rPr>
              <w:rFonts w:ascii="Arial" w:eastAsia="Arial" w:hAnsi="Arial" w:cs="Arial"/>
              <w:sz w:val="13"/>
              <w:szCs w:val="13"/>
            </w:rPr>
            <w:t>14F, JEG Tower Archbishop Reyes Avenue, Corner Acacia Street, Cebu City 6000 Cebu, Philippines</w:t>
          </w:r>
        </w:p>
      </w:tc>
      <w:tc>
        <w:tcPr>
          <w:tcW w:w="2268" w:type="dxa"/>
        </w:tcPr>
        <w:p w14:paraId="025EAAA6" w14:textId="77777777" w:rsidR="006937BE" w:rsidRDefault="006937BE" w:rsidP="006937BE">
          <w:pPr>
            <w:ind w:right="-113"/>
            <w:rPr>
              <w:rFonts w:ascii="Arial" w:hAnsi="Arial" w:cs="Arial"/>
              <w:color w:val="16161D"/>
              <w:sz w:val="13"/>
              <w:szCs w:val="13"/>
            </w:rPr>
          </w:pPr>
          <w:r w:rsidRPr="00812B53">
            <w:rPr>
              <w:rFonts w:ascii="Arial" w:hAnsi="Arial" w:cs="Arial"/>
              <w:color w:val="16161D"/>
              <w:sz w:val="13"/>
              <w:szCs w:val="13"/>
            </w:rPr>
            <w:t>Smartsourcing Holdings Ltd</w:t>
          </w:r>
          <w:r w:rsidRPr="00812B53">
            <w:rPr>
              <w:rFonts w:ascii="Arial" w:hAnsi="Arial" w:cs="Arial"/>
              <w:color w:val="16161D"/>
              <w:sz w:val="13"/>
              <w:szCs w:val="13"/>
            </w:rPr>
            <w:br/>
            <w:t>Suite 7B, Pico Tower</w:t>
          </w:r>
          <w:r w:rsidRPr="00812B53">
            <w:rPr>
              <w:rFonts w:ascii="Arial" w:hAnsi="Arial" w:cs="Arial"/>
              <w:color w:val="16161D"/>
              <w:sz w:val="13"/>
              <w:szCs w:val="13"/>
            </w:rPr>
            <w:br/>
            <w:t>66 Gloucester Road</w:t>
          </w:r>
        </w:p>
        <w:p w14:paraId="04C55675" w14:textId="77777777" w:rsidR="006937BE" w:rsidRPr="00812B53" w:rsidRDefault="006937BE" w:rsidP="006937BE">
          <w:pPr>
            <w:ind w:right="-113"/>
            <w:rPr>
              <w:rFonts w:ascii="Arial" w:hAnsi="Arial" w:cs="Arial"/>
              <w:color w:val="16161D"/>
              <w:sz w:val="13"/>
              <w:szCs w:val="13"/>
            </w:rPr>
          </w:pPr>
          <w:r w:rsidRPr="00812B53">
            <w:rPr>
              <w:rFonts w:ascii="Arial" w:hAnsi="Arial" w:cs="Arial"/>
              <w:color w:val="16161D"/>
              <w:sz w:val="13"/>
              <w:szCs w:val="13"/>
            </w:rPr>
            <w:t>Wanchai</w:t>
          </w:r>
        </w:p>
      </w:tc>
      <w:tc>
        <w:tcPr>
          <w:tcW w:w="2551" w:type="dxa"/>
        </w:tcPr>
        <w:p w14:paraId="21928A2B" w14:textId="77777777" w:rsidR="006937BE" w:rsidRDefault="006937BE" w:rsidP="006937BE">
          <w:pPr>
            <w:ind w:right="-113"/>
            <w:rPr>
              <w:rFonts w:ascii="Arial" w:hAnsi="Arial" w:cs="Arial"/>
              <w:color w:val="16161D"/>
              <w:sz w:val="13"/>
              <w:szCs w:val="13"/>
            </w:rPr>
          </w:pPr>
          <w:r w:rsidRPr="00812B53">
            <w:rPr>
              <w:rFonts w:ascii="Arial" w:hAnsi="Arial" w:cs="Arial"/>
              <w:color w:val="16161D"/>
              <w:sz w:val="13"/>
              <w:szCs w:val="13"/>
            </w:rPr>
            <w:t>Hikenield House East Anton Court </w:t>
          </w:r>
          <w:r w:rsidRPr="00812B53">
            <w:rPr>
              <w:rFonts w:ascii="Arial" w:hAnsi="Arial" w:cs="Arial"/>
              <w:color w:val="16161D"/>
              <w:sz w:val="13"/>
              <w:szCs w:val="13"/>
            </w:rPr>
            <w:br/>
            <w:t>Icknield Way, Andover</w:t>
          </w:r>
        </w:p>
        <w:p w14:paraId="0DCB5EEC" w14:textId="77777777" w:rsidR="006937BE" w:rsidRPr="00812B53" w:rsidRDefault="006937BE" w:rsidP="006937BE">
          <w:pPr>
            <w:ind w:right="-113"/>
            <w:rPr>
              <w:rFonts w:ascii="Arial" w:hAnsi="Arial" w:cs="Arial"/>
              <w:color w:val="16161D"/>
              <w:sz w:val="13"/>
              <w:szCs w:val="13"/>
            </w:rPr>
          </w:pPr>
          <w:r w:rsidRPr="00812B53">
            <w:rPr>
              <w:rFonts w:ascii="Arial" w:hAnsi="Arial" w:cs="Arial"/>
              <w:color w:val="16161D"/>
              <w:sz w:val="13"/>
              <w:szCs w:val="13"/>
            </w:rPr>
            <w:t>Hampshire</w:t>
          </w:r>
          <w:r w:rsidRPr="00812B53">
            <w:rPr>
              <w:rFonts w:ascii="Arial" w:hAnsi="Arial" w:cs="Arial"/>
              <w:color w:val="16161D"/>
              <w:sz w:val="13"/>
              <w:szCs w:val="13"/>
            </w:rPr>
            <w:br/>
            <w:t>SP10 5RG</w:t>
          </w:r>
        </w:p>
      </w:tc>
    </w:tr>
  </w:tbl>
  <w:p w14:paraId="3CE44BDC" w14:textId="77777777" w:rsidR="00A33FE7" w:rsidRDefault="00A33FE7">
    <w:pPr>
      <w:widowControl w:val="0"/>
      <w:rPr>
        <w:color w:val="0F2446"/>
        <w:sz w:val="14"/>
        <w:szCs w:val="14"/>
      </w:rPr>
    </w:pPr>
  </w:p>
  <w:p w14:paraId="2550B03E" w14:textId="77777777" w:rsidR="006937BE" w:rsidRDefault="006937BE">
    <w:pPr>
      <w:widowControl w:val="0"/>
      <w:rPr>
        <w:color w:val="0F2446"/>
        <w:sz w:val="14"/>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6937BE" w14:paraId="50403CA6" w14:textId="77777777" w:rsidTr="00BC4C10">
      <w:tc>
        <w:tcPr>
          <w:tcW w:w="4505" w:type="dxa"/>
        </w:tcPr>
        <w:p w14:paraId="067E06F0" w14:textId="59D7D241" w:rsidR="006937BE" w:rsidRDefault="006937BE" w:rsidP="006937BE">
          <w:pPr>
            <w:pStyle w:val="Footer"/>
            <w:ind w:left="-113" w:right="-113"/>
            <w:rPr>
              <w:rFonts w:ascii="Arial" w:hAnsi="Arial" w:cs="Arial"/>
              <w:sz w:val="13"/>
              <w:szCs w:val="13"/>
            </w:rPr>
          </w:pPr>
        </w:p>
      </w:tc>
      <w:tc>
        <w:tcPr>
          <w:tcW w:w="4505" w:type="dxa"/>
        </w:tcPr>
        <w:p w14:paraId="2BDCCA0E" w14:textId="77777777" w:rsidR="006937BE" w:rsidRPr="006937BE" w:rsidRDefault="006937BE" w:rsidP="006937BE">
          <w:pPr>
            <w:pStyle w:val="Footer"/>
            <w:ind w:left="-113" w:right="-113"/>
            <w:jc w:val="right"/>
            <w:rPr>
              <w:rFonts w:ascii="Arial" w:hAnsi="Arial" w:cs="Arial"/>
              <w:b/>
              <w:bCs/>
              <w:sz w:val="13"/>
              <w:szCs w:val="13"/>
            </w:rPr>
          </w:pPr>
          <w:r w:rsidRPr="006937BE">
            <w:rPr>
              <w:rFonts w:ascii="Arial" w:hAnsi="Arial" w:cs="Arial"/>
              <w:b/>
              <w:bCs/>
              <w:sz w:val="13"/>
              <w:szCs w:val="13"/>
            </w:rPr>
            <w:t>https://smartsourcing.co</w:t>
          </w:r>
        </w:p>
      </w:tc>
    </w:tr>
  </w:tbl>
  <w:p w14:paraId="213EEFB0" w14:textId="77777777" w:rsidR="006937BE" w:rsidRDefault="006937BE" w:rsidP="006937BE">
    <w:pPr>
      <w:widowControl w:val="0"/>
      <w:rPr>
        <w:color w:val="0F2446"/>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7D050" w14:textId="77777777" w:rsidR="00E74282" w:rsidRDefault="00E74282">
      <w:r>
        <w:separator/>
      </w:r>
    </w:p>
  </w:footnote>
  <w:footnote w:type="continuationSeparator" w:id="0">
    <w:p w14:paraId="3431B9B6" w14:textId="77777777" w:rsidR="00E74282" w:rsidRDefault="00E74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00"/>
      <w:gridCol w:w="3200"/>
      <w:gridCol w:w="3200"/>
    </w:tblGrid>
    <w:tr w:rsidR="2FC0C40D" w14:paraId="38FF6D1A" w14:textId="77777777" w:rsidTr="2FC0C40D">
      <w:trPr>
        <w:trHeight w:val="300"/>
      </w:trPr>
      <w:tc>
        <w:tcPr>
          <w:tcW w:w="3200" w:type="dxa"/>
        </w:tcPr>
        <w:p w14:paraId="142B7EF3" w14:textId="418695DB" w:rsidR="2FC0C40D" w:rsidRDefault="2FC0C40D" w:rsidP="2FC0C40D">
          <w:pPr>
            <w:pStyle w:val="Header"/>
            <w:ind w:left="-115"/>
          </w:pPr>
        </w:p>
      </w:tc>
      <w:tc>
        <w:tcPr>
          <w:tcW w:w="3200" w:type="dxa"/>
        </w:tcPr>
        <w:p w14:paraId="33EE9C6C" w14:textId="068551E3" w:rsidR="2FC0C40D" w:rsidRDefault="2FC0C40D" w:rsidP="2FC0C40D">
          <w:pPr>
            <w:pStyle w:val="Header"/>
            <w:jc w:val="center"/>
          </w:pPr>
        </w:p>
      </w:tc>
      <w:tc>
        <w:tcPr>
          <w:tcW w:w="3200" w:type="dxa"/>
        </w:tcPr>
        <w:p w14:paraId="2BCA7C7A" w14:textId="40C5465A" w:rsidR="2FC0C40D" w:rsidRDefault="2FC0C40D" w:rsidP="2FC0C40D">
          <w:pPr>
            <w:pStyle w:val="Header"/>
            <w:ind w:right="-115"/>
            <w:jc w:val="right"/>
          </w:pPr>
        </w:p>
      </w:tc>
    </w:tr>
  </w:tbl>
  <w:p w14:paraId="398AC240" w14:textId="194CF9C8" w:rsidR="2FC0C40D" w:rsidRDefault="00827BC2" w:rsidP="2FC0C40D">
    <w:pPr>
      <w:tabs>
        <w:tab w:val="center" w:pos="4680"/>
      </w:tabs>
      <w:ind w:right="4"/>
      <w:jc w:val="right"/>
    </w:pPr>
    <w:r w:rsidRPr="00827BC2">
      <w:rPr>
        <w:noProof/>
        <w:lang w:val="en-PH"/>
      </w:rPr>
      <w:drawing>
        <wp:inline distT="0" distB="0" distL="0" distR="0" wp14:anchorId="39173630" wp14:editId="4A86A2AF">
          <wp:extent cx="1584448" cy="251357"/>
          <wp:effectExtent l="0" t="0" r="0" b="0"/>
          <wp:docPr id="1266333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440" cy="270392"/>
                  </a:xfrm>
                  <a:prstGeom prst="rect">
                    <a:avLst/>
                  </a:prstGeom>
                  <a:noFill/>
                  <a:ln>
                    <a:noFill/>
                  </a:ln>
                </pic:spPr>
              </pic:pic>
            </a:graphicData>
          </a:graphic>
        </wp:inline>
      </w:drawing>
    </w:r>
  </w:p>
  <w:p w14:paraId="44F232C7" w14:textId="1790248C" w:rsidR="2FC0C40D" w:rsidRDefault="2FC0C40D" w:rsidP="2FC0C40D">
    <w:pPr>
      <w:tabs>
        <w:tab w:val="center" w:pos="4680"/>
      </w:tabs>
      <w:ind w:right="4"/>
      <w:jc w:val="right"/>
    </w:pPr>
    <w:r w:rsidRPr="2FC0C40D">
      <w:rPr>
        <w:rFonts w:ascii="Calibri" w:eastAsia="Calibri" w:hAnsi="Calibri" w:cs="Calibri"/>
        <w:sz w:val="13"/>
        <w:szCs w:val="13"/>
      </w:rPr>
      <w:t xml:space="preserve"> </w:t>
    </w:r>
  </w:p>
  <w:tbl>
    <w:tblPr>
      <w:tblStyle w:val="TableGrid"/>
      <w:tblW w:w="0" w:type="auto"/>
      <w:tblLook w:val="04A0" w:firstRow="1" w:lastRow="0" w:firstColumn="1" w:lastColumn="0" w:noHBand="0" w:noVBand="1"/>
    </w:tblPr>
    <w:tblGrid>
      <w:gridCol w:w="2252"/>
      <w:gridCol w:w="2252"/>
      <w:gridCol w:w="2253"/>
      <w:gridCol w:w="2253"/>
    </w:tblGrid>
    <w:tr w:rsidR="2FC0C40D" w14:paraId="571EA7EB" w14:textId="77777777" w:rsidTr="2FC0C40D">
      <w:trPr>
        <w:trHeight w:val="300"/>
      </w:trPr>
      <w:tc>
        <w:tcPr>
          <w:tcW w:w="2252" w:type="dxa"/>
          <w:tcBorders>
            <w:top w:val="single" w:sz="8" w:space="0" w:color="14A0FA"/>
            <w:left w:val="nil"/>
            <w:bottom w:val="nil"/>
            <w:right w:val="nil"/>
          </w:tcBorders>
          <w:tcMar>
            <w:left w:w="108" w:type="dxa"/>
            <w:right w:w="108" w:type="dxa"/>
          </w:tcMar>
        </w:tcPr>
        <w:p w14:paraId="2EB6D808" w14:textId="3467C995" w:rsidR="2FC0C40D" w:rsidRDefault="2FC0C40D" w:rsidP="2FC0C40D">
          <w:pPr>
            <w:spacing w:before="240"/>
            <w:ind w:left="-113" w:right="-113"/>
            <w:jc w:val="both"/>
          </w:pPr>
          <w:r w:rsidRPr="2FC0C40D">
            <w:rPr>
              <w:rFonts w:ascii="Arial" w:eastAsia="Arial" w:hAnsi="Arial" w:cs="Arial"/>
              <w:b/>
              <w:bCs/>
              <w:color w:val="16161D"/>
              <w:sz w:val="12"/>
              <w:szCs w:val="12"/>
            </w:rPr>
            <w:t xml:space="preserve"> </w:t>
          </w:r>
        </w:p>
      </w:tc>
      <w:tc>
        <w:tcPr>
          <w:tcW w:w="2252" w:type="dxa"/>
          <w:tcBorders>
            <w:top w:val="single" w:sz="8" w:space="0" w:color="FFD454"/>
            <w:left w:val="nil"/>
            <w:bottom w:val="nil"/>
            <w:right w:val="nil"/>
          </w:tcBorders>
          <w:tcMar>
            <w:left w:w="108" w:type="dxa"/>
            <w:right w:w="108" w:type="dxa"/>
          </w:tcMar>
        </w:tcPr>
        <w:p w14:paraId="453803CB" w14:textId="4DCE1404" w:rsidR="2FC0C40D" w:rsidRDefault="2FC0C40D" w:rsidP="2FC0C40D">
          <w:pPr>
            <w:spacing w:before="240"/>
            <w:ind w:left="-113" w:right="-113"/>
            <w:jc w:val="both"/>
          </w:pPr>
          <w:r w:rsidRPr="2FC0C40D">
            <w:rPr>
              <w:rFonts w:ascii="Arial" w:eastAsia="Arial" w:hAnsi="Arial" w:cs="Arial"/>
              <w:b/>
              <w:bCs/>
              <w:color w:val="16161D"/>
              <w:sz w:val="12"/>
              <w:szCs w:val="12"/>
            </w:rPr>
            <w:t xml:space="preserve"> </w:t>
          </w:r>
        </w:p>
      </w:tc>
      <w:tc>
        <w:tcPr>
          <w:tcW w:w="2253" w:type="dxa"/>
          <w:tcBorders>
            <w:top w:val="single" w:sz="8" w:space="0" w:color="FF3368"/>
            <w:left w:val="nil"/>
            <w:bottom w:val="nil"/>
            <w:right w:val="nil"/>
          </w:tcBorders>
          <w:tcMar>
            <w:left w:w="108" w:type="dxa"/>
            <w:right w:w="108" w:type="dxa"/>
          </w:tcMar>
        </w:tcPr>
        <w:p w14:paraId="17541CB7" w14:textId="2339E0AA" w:rsidR="2FC0C40D" w:rsidRDefault="2FC0C40D" w:rsidP="2FC0C40D">
          <w:pPr>
            <w:spacing w:before="240"/>
            <w:ind w:right="-113"/>
            <w:jc w:val="both"/>
          </w:pPr>
          <w:r w:rsidRPr="2FC0C40D">
            <w:rPr>
              <w:rFonts w:ascii="Arial" w:eastAsia="Arial" w:hAnsi="Arial" w:cs="Arial"/>
              <w:b/>
              <w:bCs/>
              <w:color w:val="16161D"/>
              <w:sz w:val="12"/>
              <w:szCs w:val="12"/>
            </w:rPr>
            <w:t xml:space="preserve"> </w:t>
          </w:r>
        </w:p>
      </w:tc>
      <w:tc>
        <w:tcPr>
          <w:tcW w:w="2253" w:type="dxa"/>
          <w:tcBorders>
            <w:top w:val="single" w:sz="8" w:space="0" w:color="01CC9D"/>
            <w:left w:val="nil"/>
            <w:bottom w:val="nil"/>
            <w:right w:val="nil"/>
          </w:tcBorders>
          <w:tcMar>
            <w:left w:w="108" w:type="dxa"/>
            <w:right w:w="108" w:type="dxa"/>
          </w:tcMar>
        </w:tcPr>
        <w:p w14:paraId="5770483D" w14:textId="4730708F" w:rsidR="2FC0C40D" w:rsidRDefault="2FC0C40D" w:rsidP="2FC0C40D">
          <w:pPr>
            <w:spacing w:before="60"/>
            <w:ind w:right="-113"/>
            <w:jc w:val="right"/>
          </w:pPr>
          <w:r w:rsidRPr="2FC0C40D">
            <w:rPr>
              <w:rFonts w:ascii="Arial" w:eastAsia="Arial" w:hAnsi="Arial" w:cs="Arial"/>
              <w:color w:val="16161D"/>
              <w:sz w:val="13"/>
              <w:szCs w:val="13"/>
            </w:rPr>
            <w:t>In touch with people and analytics</w:t>
          </w:r>
        </w:p>
      </w:tc>
    </w:tr>
  </w:tbl>
  <w:p w14:paraId="6D3F2F68" w14:textId="3DB80EE7" w:rsidR="2FC0C40D" w:rsidRDefault="2FC0C40D" w:rsidP="2FC0C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00"/>
      <w:gridCol w:w="3200"/>
      <w:gridCol w:w="3200"/>
    </w:tblGrid>
    <w:tr w:rsidR="2FC0C40D" w14:paraId="34F9B46C" w14:textId="77777777" w:rsidTr="2FC0C40D">
      <w:trPr>
        <w:trHeight w:val="300"/>
      </w:trPr>
      <w:tc>
        <w:tcPr>
          <w:tcW w:w="3200" w:type="dxa"/>
        </w:tcPr>
        <w:p w14:paraId="1A119B75" w14:textId="6C1D0086" w:rsidR="2FC0C40D" w:rsidRDefault="2FC0C40D" w:rsidP="2FC0C40D">
          <w:pPr>
            <w:pStyle w:val="Header"/>
            <w:ind w:left="-115"/>
          </w:pPr>
        </w:p>
      </w:tc>
      <w:tc>
        <w:tcPr>
          <w:tcW w:w="3200" w:type="dxa"/>
        </w:tcPr>
        <w:p w14:paraId="0282D4F5" w14:textId="7CA35FD5" w:rsidR="2FC0C40D" w:rsidRDefault="2FC0C40D" w:rsidP="2FC0C40D">
          <w:pPr>
            <w:pStyle w:val="Header"/>
            <w:jc w:val="center"/>
          </w:pPr>
        </w:p>
      </w:tc>
      <w:tc>
        <w:tcPr>
          <w:tcW w:w="3200" w:type="dxa"/>
        </w:tcPr>
        <w:p w14:paraId="0C222171" w14:textId="58DC1E38" w:rsidR="2FC0C40D" w:rsidRDefault="2FC0C40D" w:rsidP="2FC0C40D">
          <w:pPr>
            <w:pStyle w:val="Header"/>
            <w:ind w:right="-115"/>
            <w:jc w:val="right"/>
          </w:pPr>
        </w:p>
      </w:tc>
    </w:tr>
  </w:tbl>
  <w:p w14:paraId="32ECAD9A" w14:textId="6F29699E" w:rsidR="2FC0C40D" w:rsidRDefault="00827BC2" w:rsidP="2FC0C40D">
    <w:pPr>
      <w:tabs>
        <w:tab w:val="center" w:pos="4680"/>
      </w:tabs>
      <w:ind w:right="4"/>
      <w:jc w:val="right"/>
    </w:pPr>
    <w:r w:rsidRPr="00827BC2">
      <w:rPr>
        <w:noProof/>
        <w:lang w:val="en-PH"/>
      </w:rPr>
      <w:drawing>
        <wp:inline distT="0" distB="0" distL="0" distR="0" wp14:anchorId="5065466F" wp14:editId="584BE4B1">
          <wp:extent cx="1584448" cy="251357"/>
          <wp:effectExtent l="0" t="0" r="0" b="0"/>
          <wp:docPr id="273776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440" cy="270392"/>
                  </a:xfrm>
                  <a:prstGeom prst="rect">
                    <a:avLst/>
                  </a:prstGeom>
                  <a:noFill/>
                  <a:ln>
                    <a:noFill/>
                  </a:ln>
                </pic:spPr>
              </pic:pic>
            </a:graphicData>
          </a:graphic>
        </wp:inline>
      </w:drawing>
    </w:r>
  </w:p>
  <w:p w14:paraId="3B08B612" w14:textId="1790248C" w:rsidR="2FC0C40D" w:rsidRDefault="2FC0C40D" w:rsidP="2FC0C40D">
    <w:pPr>
      <w:tabs>
        <w:tab w:val="center" w:pos="4680"/>
      </w:tabs>
      <w:ind w:right="4"/>
      <w:jc w:val="right"/>
    </w:pPr>
    <w:r w:rsidRPr="2FC0C40D">
      <w:rPr>
        <w:rFonts w:ascii="Calibri" w:eastAsia="Calibri" w:hAnsi="Calibri" w:cs="Calibri"/>
        <w:sz w:val="13"/>
        <w:szCs w:val="13"/>
      </w:rPr>
      <w:t xml:space="preserve"> </w:t>
    </w:r>
  </w:p>
  <w:tbl>
    <w:tblPr>
      <w:tblStyle w:val="TableGrid"/>
      <w:tblW w:w="0" w:type="auto"/>
      <w:tblLook w:val="04A0" w:firstRow="1" w:lastRow="0" w:firstColumn="1" w:lastColumn="0" w:noHBand="0" w:noVBand="1"/>
    </w:tblPr>
    <w:tblGrid>
      <w:gridCol w:w="2252"/>
      <w:gridCol w:w="2252"/>
      <w:gridCol w:w="2253"/>
      <w:gridCol w:w="2253"/>
    </w:tblGrid>
    <w:tr w:rsidR="2FC0C40D" w14:paraId="0B29442D" w14:textId="77777777" w:rsidTr="2FC0C40D">
      <w:trPr>
        <w:trHeight w:val="300"/>
      </w:trPr>
      <w:tc>
        <w:tcPr>
          <w:tcW w:w="2252" w:type="dxa"/>
          <w:tcBorders>
            <w:top w:val="single" w:sz="8" w:space="0" w:color="14A0FA"/>
            <w:left w:val="nil"/>
            <w:bottom w:val="nil"/>
            <w:right w:val="nil"/>
          </w:tcBorders>
          <w:tcMar>
            <w:left w:w="108" w:type="dxa"/>
            <w:right w:w="108" w:type="dxa"/>
          </w:tcMar>
        </w:tcPr>
        <w:p w14:paraId="0207FEED" w14:textId="3467C995" w:rsidR="2FC0C40D" w:rsidRDefault="2FC0C40D" w:rsidP="2FC0C40D">
          <w:pPr>
            <w:spacing w:before="240"/>
            <w:ind w:left="-113" w:right="-113"/>
            <w:jc w:val="both"/>
          </w:pPr>
          <w:r w:rsidRPr="2FC0C40D">
            <w:rPr>
              <w:rFonts w:ascii="Arial" w:eastAsia="Arial" w:hAnsi="Arial" w:cs="Arial"/>
              <w:b/>
              <w:bCs/>
              <w:color w:val="16161D"/>
              <w:sz w:val="12"/>
              <w:szCs w:val="12"/>
            </w:rPr>
            <w:t xml:space="preserve"> </w:t>
          </w:r>
        </w:p>
      </w:tc>
      <w:tc>
        <w:tcPr>
          <w:tcW w:w="2252" w:type="dxa"/>
          <w:tcBorders>
            <w:top w:val="single" w:sz="8" w:space="0" w:color="FFD454"/>
            <w:left w:val="nil"/>
            <w:bottom w:val="nil"/>
            <w:right w:val="nil"/>
          </w:tcBorders>
          <w:tcMar>
            <w:left w:w="108" w:type="dxa"/>
            <w:right w:w="108" w:type="dxa"/>
          </w:tcMar>
        </w:tcPr>
        <w:p w14:paraId="6A3B6D46" w14:textId="4DCE1404" w:rsidR="2FC0C40D" w:rsidRDefault="2FC0C40D" w:rsidP="2FC0C40D">
          <w:pPr>
            <w:spacing w:before="240"/>
            <w:ind w:left="-113" w:right="-113"/>
            <w:jc w:val="both"/>
          </w:pPr>
          <w:r w:rsidRPr="2FC0C40D">
            <w:rPr>
              <w:rFonts w:ascii="Arial" w:eastAsia="Arial" w:hAnsi="Arial" w:cs="Arial"/>
              <w:b/>
              <w:bCs/>
              <w:color w:val="16161D"/>
              <w:sz w:val="12"/>
              <w:szCs w:val="12"/>
            </w:rPr>
            <w:t xml:space="preserve"> </w:t>
          </w:r>
        </w:p>
      </w:tc>
      <w:tc>
        <w:tcPr>
          <w:tcW w:w="2253" w:type="dxa"/>
          <w:tcBorders>
            <w:top w:val="single" w:sz="8" w:space="0" w:color="FF3368"/>
            <w:left w:val="nil"/>
            <w:bottom w:val="nil"/>
            <w:right w:val="nil"/>
          </w:tcBorders>
          <w:tcMar>
            <w:left w:w="108" w:type="dxa"/>
            <w:right w:w="108" w:type="dxa"/>
          </w:tcMar>
        </w:tcPr>
        <w:p w14:paraId="509884B6" w14:textId="2339E0AA" w:rsidR="2FC0C40D" w:rsidRDefault="2FC0C40D" w:rsidP="2FC0C40D">
          <w:pPr>
            <w:spacing w:before="240"/>
            <w:ind w:right="-113"/>
            <w:jc w:val="both"/>
          </w:pPr>
          <w:r w:rsidRPr="2FC0C40D">
            <w:rPr>
              <w:rFonts w:ascii="Arial" w:eastAsia="Arial" w:hAnsi="Arial" w:cs="Arial"/>
              <w:b/>
              <w:bCs/>
              <w:color w:val="16161D"/>
              <w:sz w:val="12"/>
              <w:szCs w:val="12"/>
            </w:rPr>
            <w:t xml:space="preserve"> </w:t>
          </w:r>
        </w:p>
      </w:tc>
      <w:tc>
        <w:tcPr>
          <w:tcW w:w="2253" w:type="dxa"/>
          <w:tcBorders>
            <w:top w:val="single" w:sz="8" w:space="0" w:color="01CC9D"/>
            <w:left w:val="nil"/>
            <w:bottom w:val="nil"/>
            <w:right w:val="nil"/>
          </w:tcBorders>
          <w:tcMar>
            <w:left w:w="108" w:type="dxa"/>
            <w:right w:w="108" w:type="dxa"/>
          </w:tcMar>
        </w:tcPr>
        <w:p w14:paraId="526CFED8" w14:textId="4730708F" w:rsidR="2FC0C40D" w:rsidRDefault="2FC0C40D" w:rsidP="2FC0C40D">
          <w:pPr>
            <w:spacing w:before="60"/>
            <w:ind w:right="-113"/>
            <w:jc w:val="right"/>
          </w:pPr>
          <w:r w:rsidRPr="2FC0C40D">
            <w:rPr>
              <w:rFonts w:ascii="Arial" w:eastAsia="Arial" w:hAnsi="Arial" w:cs="Arial"/>
              <w:color w:val="16161D"/>
              <w:sz w:val="13"/>
              <w:szCs w:val="13"/>
            </w:rPr>
            <w:t>In touch with people and analytics</w:t>
          </w:r>
        </w:p>
      </w:tc>
    </w:tr>
  </w:tbl>
  <w:p w14:paraId="2F72866D" w14:textId="0D2FCC84" w:rsidR="2FC0C40D" w:rsidRDefault="2FC0C40D" w:rsidP="2FC0C4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00"/>
      <w:gridCol w:w="3200"/>
      <w:gridCol w:w="3200"/>
    </w:tblGrid>
    <w:tr w:rsidR="2FC0C40D" w14:paraId="2920E52F" w14:textId="77777777" w:rsidTr="2FC0C40D">
      <w:trPr>
        <w:trHeight w:val="300"/>
      </w:trPr>
      <w:tc>
        <w:tcPr>
          <w:tcW w:w="3200" w:type="dxa"/>
        </w:tcPr>
        <w:p w14:paraId="0CDACB95" w14:textId="788366BB" w:rsidR="2FC0C40D" w:rsidRDefault="2FC0C40D" w:rsidP="2FC0C40D">
          <w:pPr>
            <w:pStyle w:val="Header"/>
            <w:ind w:left="-115"/>
          </w:pPr>
        </w:p>
      </w:tc>
      <w:tc>
        <w:tcPr>
          <w:tcW w:w="3200" w:type="dxa"/>
        </w:tcPr>
        <w:p w14:paraId="5C5EF06C" w14:textId="73FA817A" w:rsidR="2FC0C40D" w:rsidRDefault="2FC0C40D" w:rsidP="2FC0C40D">
          <w:pPr>
            <w:pStyle w:val="Header"/>
            <w:jc w:val="center"/>
          </w:pPr>
        </w:p>
      </w:tc>
      <w:tc>
        <w:tcPr>
          <w:tcW w:w="3200" w:type="dxa"/>
        </w:tcPr>
        <w:p w14:paraId="659B7136" w14:textId="25C5F79A" w:rsidR="2FC0C40D" w:rsidRDefault="2FC0C40D" w:rsidP="2FC0C40D">
          <w:pPr>
            <w:pStyle w:val="Header"/>
            <w:ind w:right="-115"/>
            <w:jc w:val="right"/>
          </w:pPr>
        </w:p>
      </w:tc>
    </w:tr>
  </w:tbl>
  <w:p w14:paraId="17AB337C" w14:textId="764A56CE" w:rsidR="00827BC2" w:rsidRPr="00827BC2" w:rsidRDefault="00827BC2" w:rsidP="00827BC2">
    <w:pPr>
      <w:tabs>
        <w:tab w:val="center" w:pos="4680"/>
      </w:tabs>
      <w:ind w:right="4"/>
      <w:jc w:val="right"/>
      <w:rPr>
        <w:lang w:val="en-PH"/>
      </w:rPr>
    </w:pPr>
    <w:r w:rsidRPr="00827BC2">
      <w:rPr>
        <w:noProof/>
        <w:lang w:val="en-PH"/>
      </w:rPr>
      <w:drawing>
        <wp:inline distT="0" distB="0" distL="0" distR="0" wp14:anchorId="2B2A7A86" wp14:editId="28C3B02C">
          <wp:extent cx="1584448" cy="251357"/>
          <wp:effectExtent l="0" t="0" r="0" b="0"/>
          <wp:docPr id="1676439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440" cy="270392"/>
                  </a:xfrm>
                  <a:prstGeom prst="rect">
                    <a:avLst/>
                  </a:prstGeom>
                  <a:noFill/>
                  <a:ln>
                    <a:noFill/>
                  </a:ln>
                </pic:spPr>
              </pic:pic>
            </a:graphicData>
          </a:graphic>
        </wp:inline>
      </w:drawing>
    </w:r>
  </w:p>
  <w:p w14:paraId="549EAD0F" w14:textId="75FE9652" w:rsidR="2FC0C40D" w:rsidRDefault="2FC0C40D" w:rsidP="2FC0C40D">
    <w:pPr>
      <w:tabs>
        <w:tab w:val="center" w:pos="4680"/>
      </w:tabs>
      <w:ind w:right="4"/>
      <w:jc w:val="right"/>
    </w:pPr>
  </w:p>
  <w:p w14:paraId="666347F6" w14:textId="1790248C" w:rsidR="2FC0C40D" w:rsidRDefault="2FC0C40D" w:rsidP="2FC0C40D">
    <w:pPr>
      <w:tabs>
        <w:tab w:val="center" w:pos="4680"/>
      </w:tabs>
      <w:ind w:right="4"/>
      <w:jc w:val="right"/>
    </w:pPr>
    <w:r w:rsidRPr="2FC0C40D">
      <w:rPr>
        <w:rFonts w:ascii="Calibri" w:eastAsia="Calibri" w:hAnsi="Calibri" w:cs="Calibri"/>
        <w:sz w:val="13"/>
        <w:szCs w:val="13"/>
      </w:rPr>
      <w:t xml:space="preserve"> </w:t>
    </w:r>
  </w:p>
  <w:tbl>
    <w:tblPr>
      <w:tblStyle w:val="TableGrid"/>
      <w:tblW w:w="0" w:type="auto"/>
      <w:tblLook w:val="04A0" w:firstRow="1" w:lastRow="0" w:firstColumn="1" w:lastColumn="0" w:noHBand="0" w:noVBand="1"/>
    </w:tblPr>
    <w:tblGrid>
      <w:gridCol w:w="2252"/>
      <w:gridCol w:w="2252"/>
      <w:gridCol w:w="2253"/>
      <w:gridCol w:w="2253"/>
    </w:tblGrid>
    <w:tr w:rsidR="2FC0C40D" w14:paraId="6D7CD69F" w14:textId="77777777" w:rsidTr="2FC0C40D">
      <w:trPr>
        <w:trHeight w:val="300"/>
      </w:trPr>
      <w:tc>
        <w:tcPr>
          <w:tcW w:w="2252" w:type="dxa"/>
          <w:tcBorders>
            <w:top w:val="single" w:sz="8" w:space="0" w:color="14A0FA"/>
            <w:left w:val="nil"/>
            <w:bottom w:val="nil"/>
            <w:right w:val="nil"/>
          </w:tcBorders>
          <w:tcMar>
            <w:left w:w="108" w:type="dxa"/>
            <w:right w:w="108" w:type="dxa"/>
          </w:tcMar>
        </w:tcPr>
        <w:p w14:paraId="763F367D" w14:textId="3467C995" w:rsidR="2FC0C40D" w:rsidRDefault="2FC0C40D" w:rsidP="2FC0C40D">
          <w:pPr>
            <w:spacing w:before="240"/>
            <w:ind w:left="-113" w:right="-113"/>
            <w:jc w:val="both"/>
          </w:pPr>
          <w:r w:rsidRPr="2FC0C40D">
            <w:rPr>
              <w:rFonts w:ascii="Arial" w:eastAsia="Arial" w:hAnsi="Arial" w:cs="Arial"/>
              <w:b/>
              <w:bCs/>
              <w:color w:val="16161D"/>
              <w:sz w:val="12"/>
              <w:szCs w:val="12"/>
            </w:rPr>
            <w:t xml:space="preserve"> </w:t>
          </w:r>
        </w:p>
      </w:tc>
      <w:tc>
        <w:tcPr>
          <w:tcW w:w="2252" w:type="dxa"/>
          <w:tcBorders>
            <w:top w:val="single" w:sz="8" w:space="0" w:color="FFD454"/>
            <w:left w:val="nil"/>
            <w:bottom w:val="nil"/>
            <w:right w:val="nil"/>
          </w:tcBorders>
          <w:tcMar>
            <w:left w:w="108" w:type="dxa"/>
            <w:right w:w="108" w:type="dxa"/>
          </w:tcMar>
        </w:tcPr>
        <w:p w14:paraId="1D3B7A10" w14:textId="4DCE1404" w:rsidR="2FC0C40D" w:rsidRDefault="2FC0C40D" w:rsidP="2FC0C40D">
          <w:pPr>
            <w:spacing w:before="240"/>
            <w:ind w:left="-113" w:right="-113"/>
            <w:jc w:val="both"/>
          </w:pPr>
          <w:r w:rsidRPr="2FC0C40D">
            <w:rPr>
              <w:rFonts w:ascii="Arial" w:eastAsia="Arial" w:hAnsi="Arial" w:cs="Arial"/>
              <w:b/>
              <w:bCs/>
              <w:color w:val="16161D"/>
              <w:sz w:val="12"/>
              <w:szCs w:val="12"/>
            </w:rPr>
            <w:t xml:space="preserve"> </w:t>
          </w:r>
        </w:p>
      </w:tc>
      <w:tc>
        <w:tcPr>
          <w:tcW w:w="2253" w:type="dxa"/>
          <w:tcBorders>
            <w:top w:val="single" w:sz="8" w:space="0" w:color="FF3368"/>
            <w:left w:val="nil"/>
            <w:bottom w:val="nil"/>
            <w:right w:val="nil"/>
          </w:tcBorders>
          <w:tcMar>
            <w:left w:w="108" w:type="dxa"/>
            <w:right w:w="108" w:type="dxa"/>
          </w:tcMar>
        </w:tcPr>
        <w:p w14:paraId="06856F99" w14:textId="2339E0AA" w:rsidR="2FC0C40D" w:rsidRDefault="2FC0C40D" w:rsidP="2FC0C40D">
          <w:pPr>
            <w:spacing w:before="240"/>
            <w:ind w:right="-113"/>
            <w:jc w:val="both"/>
          </w:pPr>
          <w:r w:rsidRPr="2FC0C40D">
            <w:rPr>
              <w:rFonts w:ascii="Arial" w:eastAsia="Arial" w:hAnsi="Arial" w:cs="Arial"/>
              <w:b/>
              <w:bCs/>
              <w:color w:val="16161D"/>
              <w:sz w:val="12"/>
              <w:szCs w:val="12"/>
            </w:rPr>
            <w:t xml:space="preserve"> </w:t>
          </w:r>
        </w:p>
      </w:tc>
      <w:tc>
        <w:tcPr>
          <w:tcW w:w="2253" w:type="dxa"/>
          <w:tcBorders>
            <w:top w:val="single" w:sz="8" w:space="0" w:color="01CC9D"/>
            <w:left w:val="nil"/>
            <w:bottom w:val="nil"/>
            <w:right w:val="nil"/>
          </w:tcBorders>
          <w:tcMar>
            <w:left w:w="108" w:type="dxa"/>
            <w:right w:w="108" w:type="dxa"/>
          </w:tcMar>
        </w:tcPr>
        <w:p w14:paraId="555AE859" w14:textId="4730708F" w:rsidR="2FC0C40D" w:rsidRDefault="2FC0C40D" w:rsidP="2FC0C40D">
          <w:pPr>
            <w:spacing w:before="60"/>
            <w:ind w:right="-113"/>
            <w:jc w:val="right"/>
          </w:pPr>
          <w:r w:rsidRPr="2FC0C40D">
            <w:rPr>
              <w:rFonts w:ascii="Arial" w:eastAsia="Arial" w:hAnsi="Arial" w:cs="Arial"/>
              <w:color w:val="16161D"/>
              <w:sz w:val="13"/>
              <w:szCs w:val="13"/>
            </w:rPr>
            <w:t>In touch with people and analytics</w:t>
          </w:r>
        </w:p>
      </w:tc>
    </w:tr>
  </w:tbl>
  <w:p w14:paraId="2BA8CAB8" w14:textId="4871582D" w:rsidR="2FC0C40D" w:rsidRDefault="2FC0C40D" w:rsidP="2FC0C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1113"/>
    <w:multiLevelType w:val="multilevel"/>
    <w:tmpl w:val="7792B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2500457"/>
    <w:multiLevelType w:val="multilevel"/>
    <w:tmpl w:val="800603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B2C000F"/>
    <w:multiLevelType w:val="multilevel"/>
    <w:tmpl w:val="E2BE3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00B6DFF"/>
    <w:multiLevelType w:val="multilevel"/>
    <w:tmpl w:val="23C21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90F20E6"/>
    <w:multiLevelType w:val="multilevel"/>
    <w:tmpl w:val="8C1EB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1C31B6E"/>
    <w:multiLevelType w:val="multilevel"/>
    <w:tmpl w:val="22C42A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9570222">
    <w:abstractNumId w:val="5"/>
  </w:num>
  <w:num w:numId="2" w16cid:durableId="1227959271">
    <w:abstractNumId w:val="4"/>
  </w:num>
  <w:num w:numId="3" w16cid:durableId="165634824">
    <w:abstractNumId w:val="3"/>
  </w:num>
  <w:num w:numId="4" w16cid:durableId="167411129">
    <w:abstractNumId w:val="1"/>
  </w:num>
  <w:num w:numId="5" w16cid:durableId="890768347">
    <w:abstractNumId w:val="0"/>
  </w:num>
  <w:num w:numId="6" w16cid:durableId="954992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FE7"/>
    <w:rsid w:val="000029DB"/>
    <w:rsid w:val="00005394"/>
    <w:rsid w:val="000130FD"/>
    <w:rsid w:val="00022033"/>
    <w:rsid w:val="0002539F"/>
    <w:rsid w:val="000253E0"/>
    <w:rsid w:val="000325EE"/>
    <w:rsid w:val="000476FB"/>
    <w:rsid w:val="000512ED"/>
    <w:rsid w:val="00061208"/>
    <w:rsid w:val="00061611"/>
    <w:rsid w:val="00064555"/>
    <w:rsid w:val="00064883"/>
    <w:rsid w:val="000755BF"/>
    <w:rsid w:val="00080E7E"/>
    <w:rsid w:val="00083BAB"/>
    <w:rsid w:val="0009202D"/>
    <w:rsid w:val="000922FE"/>
    <w:rsid w:val="000A15B3"/>
    <w:rsid w:val="000B4D1E"/>
    <w:rsid w:val="000B73F8"/>
    <w:rsid w:val="000C0A3A"/>
    <w:rsid w:val="000C741C"/>
    <w:rsid w:val="000D0FF0"/>
    <w:rsid w:val="000D6DC8"/>
    <w:rsid w:val="000F1651"/>
    <w:rsid w:val="000F657E"/>
    <w:rsid w:val="00141903"/>
    <w:rsid w:val="00142F8B"/>
    <w:rsid w:val="0016203C"/>
    <w:rsid w:val="00164AF4"/>
    <w:rsid w:val="00186799"/>
    <w:rsid w:val="001945A7"/>
    <w:rsid w:val="001A2EA8"/>
    <w:rsid w:val="001A5EF7"/>
    <w:rsid w:val="001B654A"/>
    <w:rsid w:val="001B76F5"/>
    <w:rsid w:val="00221EB3"/>
    <w:rsid w:val="00263A10"/>
    <w:rsid w:val="0028208F"/>
    <w:rsid w:val="00285565"/>
    <w:rsid w:val="002C66C4"/>
    <w:rsid w:val="002D6C5A"/>
    <w:rsid w:val="002F3C91"/>
    <w:rsid w:val="0030571A"/>
    <w:rsid w:val="00313342"/>
    <w:rsid w:val="0032166F"/>
    <w:rsid w:val="003253F6"/>
    <w:rsid w:val="003347A9"/>
    <w:rsid w:val="003459EC"/>
    <w:rsid w:val="003651D0"/>
    <w:rsid w:val="003751B9"/>
    <w:rsid w:val="00377525"/>
    <w:rsid w:val="00385C36"/>
    <w:rsid w:val="003A60FA"/>
    <w:rsid w:val="003B1D94"/>
    <w:rsid w:val="003B1FC6"/>
    <w:rsid w:val="003B37E6"/>
    <w:rsid w:val="003C0D75"/>
    <w:rsid w:val="003E5048"/>
    <w:rsid w:val="004163F7"/>
    <w:rsid w:val="0043399D"/>
    <w:rsid w:val="0043748F"/>
    <w:rsid w:val="00442FA8"/>
    <w:rsid w:val="004453EF"/>
    <w:rsid w:val="00465C4A"/>
    <w:rsid w:val="00483196"/>
    <w:rsid w:val="00484A4E"/>
    <w:rsid w:val="0049191B"/>
    <w:rsid w:val="0049541E"/>
    <w:rsid w:val="004B39BE"/>
    <w:rsid w:val="004C3DB7"/>
    <w:rsid w:val="004D134A"/>
    <w:rsid w:val="004E0E9C"/>
    <w:rsid w:val="004F0412"/>
    <w:rsid w:val="00506850"/>
    <w:rsid w:val="00507655"/>
    <w:rsid w:val="00526B0E"/>
    <w:rsid w:val="00583873"/>
    <w:rsid w:val="005865DC"/>
    <w:rsid w:val="005A041E"/>
    <w:rsid w:val="005A1D46"/>
    <w:rsid w:val="005A4B63"/>
    <w:rsid w:val="005B3EF9"/>
    <w:rsid w:val="005C3E1A"/>
    <w:rsid w:val="005C4338"/>
    <w:rsid w:val="005D05D5"/>
    <w:rsid w:val="005D1CE5"/>
    <w:rsid w:val="005F29F9"/>
    <w:rsid w:val="0061198D"/>
    <w:rsid w:val="00621B3D"/>
    <w:rsid w:val="0063173D"/>
    <w:rsid w:val="00631845"/>
    <w:rsid w:val="00652F87"/>
    <w:rsid w:val="00656CB8"/>
    <w:rsid w:val="00663F6B"/>
    <w:rsid w:val="006871DC"/>
    <w:rsid w:val="00693711"/>
    <w:rsid w:val="006937BE"/>
    <w:rsid w:val="00693D4C"/>
    <w:rsid w:val="006A51DE"/>
    <w:rsid w:val="006C0BAF"/>
    <w:rsid w:val="006D282E"/>
    <w:rsid w:val="006E0F7F"/>
    <w:rsid w:val="006F0C38"/>
    <w:rsid w:val="006F31E3"/>
    <w:rsid w:val="006F714A"/>
    <w:rsid w:val="007025BA"/>
    <w:rsid w:val="007164B4"/>
    <w:rsid w:val="007178AE"/>
    <w:rsid w:val="007316BF"/>
    <w:rsid w:val="0073421E"/>
    <w:rsid w:val="00734433"/>
    <w:rsid w:val="00736993"/>
    <w:rsid w:val="007707E4"/>
    <w:rsid w:val="00775DA1"/>
    <w:rsid w:val="00777B6E"/>
    <w:rsid w:val="007847DF"/>
    <w:rsid w:val="007E744A"/>
    <w:rsid w:val="00814B74"/>
    <w:rsid w:val="00814DDA"/>
    <w:rsid w:val="00825D4F"/>
    <w:rsid w:val="00827BC2"/>
    <w:rsid w:val="00830CCE"/>
    <w:rsid w:val="00846E32"/>
    <w:rsid w:val="0087313A"/>
    <w:rsid w:val="00896B75"/>
    <w:rsid w:val="00897AA2"/>
    <w:rsid w:val="008A1346"/>
    <w:rsid w:val="008A6CA3"/>
    <w:rsid w:val="008C54E9"/>
    <w:rsid w:val="008E001B"/>
    <w:rsid w:val="008E45FC"/>
    <w:rsid w:val="008F099F"/>
    <w:rsid w:val="0090102A"/>
    <w:rsid w:val="00904DEE"/>
    <w:rsid w:val="0091558B"/>
    <w:rsid w:val="00924724"/>
    <w:rsid w:val="00926D1F"/>
    <w:rsid w:val="00927345"/>
    <w:rsid w:val="009313F7"/>
    <w:rsid w:val="00931FF0"/>
    <w:rsid w:val="00971321"/>
    <w:rsid w:val="009837A2"/>
    <w:rsid w:val="009B31B9"/>
    <w:rsid w:val="009D165B"/>
    <w:rsid w:val="009D6441"/>
    <w:rsid w:val="009E0E71"/>
    <w:rsid w:val="009E1A0A"/>
    <w:rsid w:val="009E1CC0"/>
    <w:rsid w:val="009E5278"/>
    <w:rsid w:val="009E6ADF"/>
    <w:rsid w:val="009E6EBB"/>
    <w:rsid w:val="009F7A54"/>
    <w:rsid w:val="00A06357"/>
    <w:rsid w:val="00A14705"/>
    <w:rsid w:val="00A21B32"/>
    <w:rsid w:val="00A33FE7"/>
    <w:rsid w:val="00A3537E"/>
    <w:rsid w:val="00A414DD"/>
    <w:rsid w:val="00A4622C"/>
    <w:rsid w:val="00A533E2"/>
    <w:rsid w:val="00A57C07"/>
    <w:rsid w:val="00A70A1A"/>
    <w:rsid w:val="00A902D8"/>
    <w:rsid w:val="00AA0EC2"/>
    <w:rsid w:val="00AB278B"/>
    <w:rsid w:val="00AC18F0"/>
    <w:rsid w:val="00AD6DA6"/>
    <w:rsid w:val="00AF7767"/>
    <w:rsid w:val="00B17A98"/>
    <w:rsid w:val="00B23555"/>
    <w:rsid w:val="00B26275"/>
    <w:rsid w:val="00B63DF5"/>
    <w:rsid w:val="00B765BA"/>
    <w:rsid w:val="00B768F7"/>
    <w:rsid w:val="00B866BD"/>
    <w:rsid w:val="00B92A68"/>
    <w:rsid w:val="00B958A0"/>
    <w:rsid w:val="00BA7C0C"/>
    <w:rsid w:val="00BC05F1"/>
    <w:rsid w:val="00BC6A5B"/>
    <w:rsid w:val="00BE3044"/>
    <w:rsid w:val="00BF461D"/>
    <w:rsid w:val="00BF4DB5"/>
    <w:rsid w:val="00BF5DDF"/>
    <w:rsid w:val="00C15F8B"/>
    <w:rsid w:val="00C25375"/>
    <w:rsid w:val="00C419A1"/>
    <w:rsid w:val="00C54C95"/>
    <w:rsid w:val="00C56533"/>
    <w:rsid w:val="00C6120E"/>
    <w:rsid w:val="00C67F67"/>
    <w:rsid w:val="00C9259E"/>
    <w:rsid w:val="00CB0BA2"/>
    <w:rsid w:val="00CB1660"/>
    <w:rsid w:val="00CD09C4"/>
    <w:rsid w:val="00CD5AD5"/>
    <w:rsid w:val="00CD712F"/>
    <w:rsid w:val="00CF62CE"/>
    <w:rsid w:val="00D16CC7"/>
    <w:rsid w:val="00D273A1"/>
    <w:rsid w:val="00D31720"/>
    <w:rsid w:val="00D36D1F"/>
    <w:rsid w:val="00D37789"/>
    <w:rsid w:val="00D45B9D"/>
    <w:rsid w:val="00D57303"/>
    <w:rsid w:val="00D6736C"/>
    <w:rsid w:val="00D73EDA"/>
    <w:rsid w:val="00D75B1E"/>
    <w:rsid w:val="00D85CB2"/>
    <w:rsid w:val="00D87A84"/>
    <w:rsid w:val="00D93C2E"/>
    <w:rsid w:val="00DB2D69"/>
    <w:rsid w:val="00DB55A9"/>
    <w:rsid w:val="00DB6426"/>
    <w:rsid w:val="00DC2C0A"/>
    <w:rsid w:val="00DD7DBA"/>
    <w:rsid w:val="00DF207A"/>
    <w:rsid w:val="00E06686"/>
    <w:rsid w:val="00E1093D"/>
    <w:rsid w:val="00E15C29"/>
    <w:rsid w:val="00E15C52"/>
    <w:rsid w:val="00E27E97"/>
    <w:rsid w:val="00E31AB5"/>
    <w:rsid w:val="00E419E5"/>
    <w:rsid w:val="00E65F1F"/>
    <w:rsid w:val="00E74282"/>
    <w:rsid w:val="00E95226"/>
    <w:rsid w:val="00E97EE9"/>
    <w:rsid w:val="00EB1DF0"/>
    <w:rsid w:val="00EF3FD0"/>
    <w:rsid w:val="00EF5CFC"/>
    <w:rsid w:val="00F16045"/>
    <w:rsid w:val="00F30DE1"/>
    <w:rsid w:val="00F35A2B"/>
    <w:rsid w:val="00F36DF9"/>
    <w:rsid w:val="00F44520"/>
    <w:rsid w:val="00F46CA5"/>
    <w:rsid w:val="00F46F0A"/>
    <w:rsid w:val="00F51863"/>
    <w:rsid w:val="00F57C0E"/>
    <w:rsid w:val="00F67687"/>
    <w:rsid w:val="00F745A2"/>
    <w:rsid w:val="00F8220D"/>
    <w:rsid w:val="00F8743D"/>
    <w:rsid w:val="00FA2B05"/>
    <w:rsid w:val="00FA3655"/>
    <w:rsid w:val="00FC43AB"/>
    <w:rsid w:val="00FD77B6"/>
    <w:rsid w:val="00FE0983"/>
    <w:rsid w:val="00FE7E1A"/>
    <w:rsid w:val="00FF67F7"/>
    <w:rsid w:val="0456CA00"/>
    <w:rsid w:val="049AAE28"/>
    <w:rsid w:val="05CDD873"/>
    <w:rsid w:val="064B0948"/>
    <w:rsid w:val="065231BA"/>
    <w:rsid w:val="09FC6BF8"/>
    <w:rsid w:val="0C10F515"/>
    <w:rsid w:val="0CC39B2C"/>
    <w:rsid w:val="0DC1FE5F"/>
    <w:rsid w:val="0E69C5E9"/>
    <w:rsid w:val="0F35E034"/>
    <w:rsid w:val="10E45265"/>
    <w:rsid w:val="148D2DF5"/>
    <w:rsid w:val="148DE5BF"/>
    <w:rsid w:val="149EEE90"/>
    <w:rsid w:val="16899728"/>
    <w:rsid w:val="16F82737"/>
    <w:rsid w:val="17851619"/>
    <w:rsid w:val="2230AD43"/>
    <w:rsid w:val="233CC32D"/>
    <w:rsid w:val="2401DF2B"/>
    <w:rsid w:val="26F125C0"/>
    <w:rsid w:val="26F70CE7"/>
    <w:rsid w:val="27FC6CB5"/>
    <w:rsid w:val="2B761144"/>
    <w:rsid w:val="2EBD2481"/>
    <w:rsid w:val="2F12561F"/>
    <w:rsid w:val="2FC0C40D"/>
    <w:rsid w:val="311AD5EF"/>
    <w:rsid w:val="3174E657"/>
    <w:rsid w:val="31DD6D40"/>
    <w:rsid w:val="3821444E"/>
    <w:rsid w:val="38E8FFE4"/>
    <w:rsid w:val="3E9FB5DA"/>
    <w:rsid w:val="4012A4F8"/>
    <w:rsid w:val="43A6DEB1"/>
    <w:rsid w:val="43DF9FD7"/>
    <w:rsid w:val="44D97250"/>
    <w:rsid w:val="4614D86E"/>
    <w:rsid w:val="469CDC64"/>
    <w:rsid w:val="4747AD92"/>
    <w:rsid w:val="480A9F09"/>
    <w:rsid w:val="4907085D"/>
    <w:rsid w:val="499C8C2F"/>
    <w:rsid w:val="4A29F873"/>
    <w:rsid w:val="4C5D4230"/>
    <w:rsid w:val="4CD2BB80"/>
    <w:rsid w:val="4DF95FF0"/>
    <w:rsid w:val="526ED1E4"/>
    <w:rsid w:val="5376BE3E"/>
    <w:rsid w:val="58497A9B"/>
    <w:rsid w:val="586B6869"/>
    <w:rsid w:val="58B5EC01"/>
    <w:rsid w:val="59438028"/>
    <w:rsid w:val="59F90F1B"/>
    <w:rsid w:val="5BD47EB5"/>
    <w:rsid w:val="5E79A849"/>
    <w:rsid w:val="5F157FD6"/>
    <w:rsid w:val="5F32F5AF"/>
    <w:rsid w:val="5FDDA1EC"/>
    <w:rsid w:val="606D32CB"/>
    <w:rsid w:val="613EFBBD"/>
    <w:rsid w:val="6220A00C"/>
    <w:rsid w:val="6488B882"/>
    <w:rsid w:val="672006FB"/>
    <w:rsid w:val="68FD33B8"/>
    <w:rsid w:val="69B711CF"/>
    <w:rsid w:val="69DC21A0"/>
    <w:rsid w:val="6E2093E8"/>
    <w:rsid w:val="702191EE"/>
    <w:rsid w:val="784D1886"/>
    <w:rsid w:val="784DFB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1303D"/>
  <w15:docId w15:val="{FD10AFF7-6E99-4F4F-8DB1-9B4E51DE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lang w:val="en" w:eastAsia="en-GB"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9E"/>
    <w:pPr>
      <w:spacing w:before="0" w:after="0" w:line="240" w:lineRule="auto"/>
    </w:pPr>
    <w:rPr>
      <w:rFonts w:ascii="Times New Roman" w:eastAsia="Times New Roman" w:hAnsi="Times New Roman" w:cs="Times New Roman"/>
      <w:sz w:val="24"/>
      <w:szCs w:val="24"/>
      <w:lang w:val="en-AU"/>
    </w:rPr>
  </w:style>
  <w:style w:type="paragraph" w:styleId="Heading1">
    <w:name w:val="heading 1"/>
    <w:basedOn w:val="Normal"/>
    <w:next w:val="Normal"/>
    <w:uiPriority w:val="9"/>
    <w:qFormat/>
    <w:pPr>
      <w:spacing w:before="120" w:after="480" w:line="288" w:lineRule="auto"/>
      <w:outlineLvl w:val="0"/>
    </w:pPr>
    <w:rPr>
      <w:rFonts w:ascii="Helvetica Neue" w:eastAsia="Helvetica Neue" w:hAnsi="Helvetica Neue" w:cs="Helvetica Neue"/>
      <w:b/>
      <w:color w:val="0F2446"/>
      <w:sz w:val="28"/>
      <w:szCs w:val="28"/>
      <w:lang w:val="en"/>
    </w:rPr>
  </w:style>
  <w:style w:type="paragraph" w:styleId="Heading2">
    <w:name w:val="heading 2"/>
    <w:basedOn w:val="Normal"/>
    <w:next w:val="Normal"/>
    <w:uiPriority w:val="9"/>
    <w:semiHidden/>
    <w:unhideWhenUsed/>
    <w:qFormat/>
    <w:pPr>
      <w:keepNext/>
      <w:keepLines/>
      <w:spacing w:before="200" w:line="276" w:lineRule="auto"/>
      <w:outlineLvl w:val="1"/>
    </w:pPr>
    <w:rPr>
      <w:rFonts w:ascii="Helvetica Neue" w:eastAsia="Helvetica Neue" w:hAnsi="Helvetica Neue" w:cs="Helvetica Neue"/>
      <w:b/>
      <w:color w:val="0F2446"/>
      <w:sz w:val="22"/>
      <w:szCs w:val="22"/>
      <w:lang w:val="en"/>
    </w:rPr>
  </w:style>
  <w:style w:type="paragraph" w:styleId="Heading3">
    <w:name w:val="heading 3"/>
    <w:basedOn w:val="Normal"/>
    <w:next w:val="Normal"/>
    <w:uiPriority w:val="9"/>
    <w:semiHidden/>
    <w:unhideWhenUsed/>
    <w:qFormat/>
    <w:pPr>
      <w:keepNext/>
      <w:keepLines/>
      <w:spacing w:before="160"/>
      <w:outlineLvl w:val="2"/>
    </w:pPr>
    <w:rPr>
      <w:color w:val="14A0FA"/>
      <w:sz w:val="22"/>
      <w:szCs w:val="22"/>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line="276" w:lineRule="auto"/>
      <w:jc w:val="center"/>
    </w:pPr>
    <w:rPr>
      <w:rFonts w:ascii="Helvetica Neue" w:eastAsia="Helvetica Neue" w:hAnsi="Helvetica Neue" w:cs="Helvetica Neue"/>
      <w:b/>
      <w:color w:val="0F2446"/>
      <w:sz w:val="32"/>
      <w:szCs w:val="32"/>
      <w:lang w:val="en"/>
    </w:rPr>
  </w:style>
  <w:style w:type="paragraph" w:styleId="Subtitle">
    <w:name w:val="Subtitle"/>
    <w:basedOn w:val="Normal"/>
    <w:next w:val="Normal"/>
    <w:uiPriority w:val="11"/>
    <w:qFormat/>
    <w:pPr>
      <w:keepNext/>
      <w:keepLines/>
      <w:spacing w:after="200" w:line="276" w:lineRule="auto"/>
    </w:pPr>
    <w:rPr>
      <w:rFonts w:ascii="Trebuchet MS" w:eastAsia="Trebuchet MS" w:hAnsi="Trebuchet MS" w:cs="Trebuchet MS"/>
      <w:i/>
      <w:color w:val="666666"/>
      <w:sz w:val="26"/>
      <w:szCs w:val="26"/>
      <w:lang w:val="en"/>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Header">
    <w:name w:val="header"/>
    <w:basedOn w:val="Normal"/>
    <w:link w:val="HeaderChar"/>
    <w:uiPriority w:val="99"/>
    <w:unhideWhenUsed/>
    <w:rsid w:val="001A2EA8"/>
    <w:pPr>
      <w:tabs>
        <w:tab w:val="center" w:pos="4513"/>
        <w:tab w:val="right" w:pos="9026"/>
      </w:tabs>
    </w:pPr>
    <w:rPr>
      <w:rFonts w:ascii="Helvetica Neue" w:eastAsia="Helvetica Neue" w:hAnsi="Helvetica Neue" w:cs="Helvetica Neue"/>
      <w:sz w:val="20"/>
      <w:szCs w:val="20"/>
      <w:lang w:val="en"/>
    </w:rPr>
  </w:style>
  <w:style w:type="character" w:customStyle="1" w:styleId="HeaderChar">
    <w:name w:val="Header Char"/>
    <w:basedOn w:val="DefaultParagraphFont"/>
    <w:link w:val="Header"/>
    <w:uiPriority w:val="99"/>
    <w:rsid w:val="001A2EA8"/>
  </w:style>
  <w:style w:type="paragraph" w:styleId="Footer">
    <w:name w:val="footer"/>
    <w:basedOn w:val="Normal"/>
    <w:link w:val="FooterChar"/>
    <w:uiPriority w:val="99"/>
    <w:unhideWhenUsed/>
    <w:rsid w:val="001A2EA8"/>
    <w:pPr>
      <w:tabs>
        <w:tab w:val="center" w:pos="4513"/>
        <w:tab w:val="right" w:pos="9026"/>
      </w:tabs>
    </w:pPr>
    <w:rPr>
      <w:rFonts w:ascii="Helvetica Neue" w:eastAsia="Helvetica Neue" w:hAnsi="Helvetica Neue" w:cs="Helvetica Neue"/>
      <w:sz w:val="20"/>
      <w:szCs w:val="20"/>
      <w:lang w:val="en"/>
    </w:rPr>
  </w:style>
  <w:style w:type="character" w:customStyle="1" w:styleId="FooterChar">
    <w:name w:val="Footer Char"/>
    <w:basedOn w:val="DefaultParagraphFont"/>
    <w:link w:val="Footer"/>
    <w:uiPriority w:val="99"/>
    <w:rsid w:val="001A2EA8"/>
  </w:style>
  <w:style w:type="table" w:styleId="TableGrid">
    <w:name w:val="Table Grid"/>
    <w:basedOn w:val="TableNormal"/>
    <w:uiPriority w:val="39"/>
    <w:rsid w:val="006937BE"/>
    <w:pPr>
      <w:spacing w:before="0" w:after="0" w:line="240" w:lineRule="auto"/>
    </w:pPr>
    <w:rPr>
      <w:rFonts w:asciiTheme="minorHAnsi" w:eastAsiaTheme="minorHAnsi" w:hAnsiTheme="minorHAnsi" w:cstheme="minorBidi"/>
      <w:sz w:val="24"/>
      <w:szCs w:val="24"/>
      <w:lang w:val="en-PH"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5AD5"/>
    <w:rPr>
      <w:color w:val="0000FF" w:themeColor="hyperlink"/>
      <w:u w:val="single"/>
    </w:rPr>
  </w:style>
  <w:style w:type="character" w:styleId="UnresolvedMention">
    <w:name w:val="Unresolved Mention"/>
    <w:basedOn w:val="DefaultParagraphFont"/>
    <w:uiPriority w:val="99"/>
    <w:semiHidden/>
    <w:unhideWhenUsed/>
    <w:rsid w:val="00CD5AD5"/>
    <w:rPr>
      <w:color w:val="605E5C"/>
      <w:shd w:val="clear" w:color="auto" w:fill="E1DFDD"/>
    </w:rPr>
  </w:style>
  <w:style w:type="paragraph" w:customStyle="1" w:styleId="Default">
    <w:name w:val="Default"/>
    <w:rsid w:val="005A1D46"/>
    <w:pPr>
      <w:autoSpaceDE w:val="0"/>
      <w:autoSpaceDN w:val="0"/>
      <w:adjustRightInd w:val="0"/>
      <w:spacing w:before="0" w:after="0" w:line="240" w:lineRule="auto"/>
    </w:pPr>
    <w:rPr>
      <w:rFonts w:ascii="Arial" w:hAnsi="Arial" w:cs="Arial"/>
      <w:color w:val="000000"/>
      <w:sz w:val="24"/>
      <w:szCs w:val="24"/>
      <w:lang w:val="en-GB"/>
    </w:rPr>
  </w:style>
  <w:style w:type="character" w:customStyle="1" w:styleId="font811">
    <w:name w:val="font811"/>
    <w:basedOn w:val="DefaultParagraphFont"/>
    <w:rsid w:val="005A1D46"/>
    <w:rPr>
      <w:rFonts w:ascii="Arial" w:hAnsi="Arial" w:cs="Arial" w:hint="default"/>
      <w:b w:val="0"/>
      <w:bCs w:val="0"/>
      <w:i w:val="0"/>
      <w:iCs w:val="0"/>
      <w:strike w:val="0"/>
      <w:dstrike w:val="0"/>
      <w:color w:val="000000"/>
      <w:sz w:val="14"/>
      <w:szCs w:val="14"/>
      <w:u w:val="none"/>
      <w:effect w:val="none"/>
    </w:rPr>
  </w:style>
  <w:style w:type="paragraph" w:styleId="ListParagraph">
    <w:name w:val="List Paragraph"/>
    <w:basedOn w:val="Normal"/>
    <w:uiPriority w:val="34"/>
    <w:qFormat/>
    <w:rsid w:val="00442FA8"/>
    <w:pPr>
      <w:spacing w:before="200" w:after="200" w:line="276" w:lineRule="auto"/>
      <w:ind w:left="720"/>
      <w:contextualSpacing/>
    </w:pPr>
    <w:rPr>
      <w:rFonts w:ascii="Helvetica Neue" w:eastAsia="Helvetica Neue" w:hAnsi="Helvetica Neue" w:cs="Helvetica Neue"/>
      <w:sz w:val="20"/>
      <w:szCs w:val="20"/>
      <w:lang w:val="en"/>
    </w:rPr>
  </w:style>
  <w:style w:type="character" w:styleId="CommentReference">
    <w:name w:val="annotation reference"/>
    <w:basedOn w:val="DefaultParagraphFont"/>
    <w:uiPriority w:val="99"/>
    <w:semiHidden/>
    <w:unhideWhenUsed/>
    <w:rsid w:val="007847DF"/>
    <w:rPr>
      <w:sz w:val="16"/>
      <w:szCs w:val="16"/>
    </w:rPr>
  </w:style>
  <w:style w:type="paragraph" w:styleId="CommentText">
    <w:name w:val="annotation text"/>
    <w:basedOn w:val="Normal"/>
    <w:link w:val="CommentTextChar"/>
    <w:uiPriority w:val="99"/>
    <w:semiHidden/>
    <w:unhideWhenUsed/>
    <w:rsid w:val="007847DF"/>
    <w:rPr>
      <w:sz w:val="20"/>
      <w:szCs w:val="20"/>
    </w:rPr>
  </w:style>
  <w:style w:type="character" w:customStyle="1" w:styleId="CommentTextChar">
    <w:name w:val="Comment Text Char"/>
    <w:basedOn w:val="DefaultParagraphFont"/>
    <w:link w:val="CommentText"/>
    <w:uiPriority w:val="99"/>
    <w:semiHidden/>
    <w:rsid w:val="007847DF"/>
    <w:rPr>
      <w:rFonts w:ascii="Times New Roman" w:eastAsia="Times New Roman" w:hAnsi="Times New Roman" w:cs="Times New Roman"/>
      <w:lang w:val="en-AU"/>
    </w:rPr>
  </w:style>
  <w:style w:type="paragraph" w:styleId="CommentSubject">
    <w:name w:val="annotation subject"/>
    <w:basedOn w:val="CommentText"/>
    <w:next w:val="CommentText"/>
    <w:link w:val="CommentSubjectChar"/>
    <w:uiPriority w:val="99"/>
    <w:semiHidden/>
    <w:unhideWhenUsed/>
    <w:rsid w:val="007847DF"/>
    <w:rPr>
      <w:b/>
      <w:bCs/>
    </w:rPr>
  </w:style>
  <w:style w:type="character" w:customStyle="1" w:styleId="CommentSubjectChar">
    <w:name w:val="Comment Subject Char"/>
    <w:basedOn w:val="CommentTextChar"/>
    <w:link w:val="CommentSubject"/>
    <w:uiPriority w:val="99"/>
    <w:semiHidden/>
    <w:rsid w:val="007847DF"/>
    <w:rPr>
      <w:rFonts w:ascii="Times New Roman" w:eastAsia="Times New Roman" w:hAnsi="Times New Roman" w:cs="Times New Roman"/>
      <w:b/>
      <w:bCs/>
      <w:lang w:val="en-AU"/>
    </w:rPr>
  </w:style>
  <w:style w:type="paragraph" w:customStyle="1" w:styleId="paragraph">
    <w:name w:val="paragraph"/>
    <w:basedOn w:val="Normal"/>
    <w:rsid w:val="00A57C07"/>
    <w:pPr>
      <w:spacing w:before="100" w:beforeAutospacing="1" w:after="100" w:afterAutospacing="1"/>
    </w:pPr>
    <w:rPr>
      <w:lang w:val="en-PH" w:eastAsia="en-US"/>
    </w:rPr>
  </w:style>
  <w:style w:type="character" w:customStyle="1" w:styleId="eop">
    <w:name w:val="eop"/>
    <w:basedOn w:val="DefaultParagraphFont"/>
    <w:rsid w:val="00A57C07"/>
  </w:style>
  <w:style w:type="character" w:customStyle="1" w:styleId="normaltextrun">
    <w:name w:val="normaltextrun"/>
    <w:basedOn w:val="DefaultParagraphFont"/>
    <w:rsid w:val="00A57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937">
      <w:bodyDiv w:val="1"/>
      <w:marLeft w:val="0"/>
      <w:marRight w:val="0"/>
      <w:marTop w:val="0"/>
      <w:marBottom w:val="0"/>
      <w:divBdr>
        <w:top w:val="none" w:sz="0" w:space="0" w:color="auto"/>
        <w:left w:val="none" w:sz="0" w:space="0" w:color="auto"/>
        <w:bottom w:val="none" w:sz="0" w:space="0" w:color="auto"/>
        <w:right w:val="none" w:sz="0" w:space="0" w:color="auto"/>
      </w:divBdr>
    </w:div>
    <w:div w:id="34354042">
      <w:bodyDiv w:val="1"/>
      <w:marLeft w:val="0"/>
      <w:marRight w:val="0"/>
      <w:marTop w:val="0"/>
      <w:marBottom w:val="0"/>
      <w:divBdr>
        <w:top w:val="none" w:sz="0" w:space="0" w:color="auto"/>
        <w:left w:val="none" w:sz="0" w:space="0" w:color="auto"/>
        <w:bottom w:val="none" w:sz="0" w:space="0" w:color="auto"/>
        <w:right w:val="none" w:sz="0" w:space="0" w:color="auto"/>
      </w:divBdr>
    </w:div>
    <w:div w:id="217672437">
      <w:bodyDiv w:val="1"/>
      <w:marLeft w:val="0"/>
      <w:marRight w:val="0"/>
      <w:marTop w:val="0"/>
      <w:marBottom w:val="0"/>
      <w:divBdr>
        <w:top w:val="none" w:sz="0" w:space="0" w:color="auto"/>
        <w:left w:val="none" w:sz="0" w:space="0" w:color="auto"/>
        <w:bottom w:val="none" w:sz="0" w:space="0" w:color="auto"/>
        <w:right w:val="none" w:sz="0" w:space="0" w:color="auto"/>
      </w:divBdr>
    </w:div>
    <w:div w:id="228856123">
      <w:bodyDiv w:val="1"/>
      <w:marLeft w:val="0"/>
      <w:marRight w:val="0"/>
      <w:marTop w:val="0"/>
      <w:marBottom w:val="0"/>
      <w:divBdr>
        <w:top w:val="none" w:sz="0" w:space="0" w:color="auto"/>
        <w:left w:val="none" w:sz="0" w:space="0" w:color="auto"/>
        <w:bottom w:val="none" w:sz="0" w:space="0" w:color="auto"/>
        <w:right w:val="none" w:sz="0" w:space="0" w:color="auto"/>
      </w:divBdr>
    </w:div>
    <w:div w:id="577326824">
      <w:bodyDiv w:val="1"/>
      <w:marLeft w:val="0"/>
      <w:marRight w:val="0"/>
      <w:marTop w:val="0"/>
      <w:marBottom w:val="0"/>
      <w:divBdr>
        <w:top w:val="none" w:sz="0" w:space="0" w:color="auto"/>
        <w:left w:val="none" w:sz="0" w:space="0" w:color="auto"/>
        <w:bottom w:val="none" w:sz="0" w:space="0" w:color="auto"/>
        <w:right w:val="none" w:sz="0" w:space="0" w:color="auto"/>
      </w:divBdr>
    </w:div>
    <w:div w:id="620381243">
      <w:bodyDiv w:val="1"/>
      <w:marLeft w:val="0"/>
      <w:marRight w:val="0"/>
      <w:marTop w:val="0"/>
      <w:marBottom w:val="0"/>
      <w:divBdr>
        <w:top w:val="none" w:sz="0" w:space="0" w:color="auto"/>
        <w:left w:val="none" w:sz="0" w:space="0" w:color="auto"/>
        <w:bottom w:val="none" w:sz="0" w:space="0" w:color="auto"/>
        <w:right w:val="none" w:sz="0" w:space="0" w:color="auto"/>
      </w:divBdr>
    </w:div>
    <w:div w:id="858203351">
      <w:bodyDiv w:val="1"/>
      <w:marLeft w:val="0"/>
      <w:marRight w:val="0"/>
      <w:marTop w:val="0"/>
      <w:marBottom w:val="0"/>
      <w:divBdr>
        <w:top w:val="none" w:sz="0" w:space="0" w:color="auto"/>
        <w:left w:val="none" w:sz="0" w:space="0" w:color="auto"/>
        <w:bottom w:val="none" w:sz="0" w:space="0" w:color="auto"/>
        <w:right w:val="none" w:sz="0" w:space="0" w:color="auto"/>
      </w:divBdr>
    </w:div>
    <w:div w:id="941691179">
      <w:bodyDiv w:val="1"/>
      <w:marLeft w:val="0"/>
      <w:marRight w:val="0"/>
      <w:marTop w:val="0"/>
      <w:marBottom w:val="0"/>
      <w:divBdr>
        <w:top w:val="none" w:sz="0" w:space="0" w:color="auto"/>
        <w:left w:val="none" w:sz="0" w:space="0" w:color="auto"/>
        <w:bottom w:val="none" w:sz="0" w:space="0" w:color="auto"/>
        <w:right w:val="none" w:sz="0" w:space="0" w:color="auto"/>
      </w:divBdr>
    </w:div>
    <w:div w:id="1145589286">
      <w:bodyDiv w:val="1"/>
      <w:marLeft w:val="0"/>
      <w:marRight w:val="0"/>
      <w:marTop w:val="0"/>
      <w:marBottom w:val="0"/>
      <w:divBdr>
        <w:top w:val="none" w:sz="0" w:space="0" w:color="auto"/>
        <w:left w:val="none" w:sz="0" w:space="0" w:color="auto"/>
        <w:bottom w:val="none" w:sz="0" w:space="0" w:color="auto"/>
        <w:right w:val="none" w:sz="0" w:space="0" w:color="auto"/>
      </w:divBdr>
    </w:div>
    <w:div w:id="1377392453">
      <w:bodyDiv w:val="1"/>
      <w:marLeft w:val="0"/>
      <w:marRight w:val="0"/>
      <w:marTop w:val="0"/>
      <w:marBottom w:val="0"/>
      <w:divBdr>
        <w:top w:val="none" w:sz="0" w:space="0" w:color="auto"/>
        <w:left w:val="none" w:sz="0" w:space="0" w:color="auto"/>
        <w:bottom w:val="none" w:sz="0" w:space="0" w:color="auto"/>
        <w:right w:val="none" w:sz="0" w:space="0" w:color="auto"/>
      </w:divBdr>
    </w:div>
    <w:div w:id="1761633650">
      <w:bodyDiv w:val="1"/>
      <w:marLeft w:val="0"/>
      <w:marRight w:val="0"/>
      <w:marTop w:val="0"/>
      <w:marBottom w:val="0"/>
      <w:divBdr>
        <w:top w:val="none" w:sz="0" w:space="0" w:color="auto"/>
        <w:left w:val="none" w:sz="0" w:space="0" w:color="auto"/>
        <w:bottom w:val="none" w:sz="0" w:space="0" w:color="auto"/>
        <w:right w:val="none" w:sz="0" w:space="0" w:color="auto"/>
      </w:divBdr>
      <w:divsChild>
        <w:div w:id="365832811">
          <w:marLeft w:val="0"/>
          <w:marRight w:val="0"/>
          <w:marTop w:val="0"/>
          <w:marBottom w:val="0"/>
          <w:divBdr>
            <w:top w:val="none" w:sz="0" w:space="0" w:color="auto"/>
            <w:left w:val="none" w:sz="0" w:space="0" w:color="auto"/>
            <w:bottom w:val="none" w:sz="0" w:space="0" w:color="auto"/>
            <w:right w:val="none" w:sz="0" w:space="0" w:color="auto"/>
          </w:divBdr>
        </w:div>
        <w:div w:id="1820610378">
          <w:marLeft w:val="0"/>
          <w:marRight w:val="0"/>
          <w:marTop w:val="0"/>
          <w:marBottom w:val="0"/>
          <w:divBdr>
            <w:top w:val="none" w:sz="0" w:space="0" w:color="auto"/>
            <w:left w:val="none" w:sz="0" w:space="0" w:color="auto"/>
            <w:bottom w:val="none" w:sz="0" w:space="0" w:color="auto"/>
            <w:right w:val="none" w:sz="0" w:space="0" w:color="auto"/>
          </w:divBdr>
        </w:div>
        <w:div w:id="1748266671">
          <w:marLeft w:val="0"/>
          <w:marRight w:val="0"/>
          <w:marTop w:val="0"/>
          <w:marBottom w:val="0"/>
          <w:divBdr>
            <w:top w:val="none" w:sz="0" w:space="0" w:color="auto"/>
            <w:left w:val="none" w:sz="0" w:space="0" w:color="auto"/>
            <w:bottom w:val="none" w:sz="0" w:space="0" w:color="auto"/>
            <w:right w:val="none" w:sz="0" w:space="0" w:color="auto"/>
          </w:divBdr>
        </w:div>
      </w:divsChild>
    </w:div>
    <w:div w:id="1819414606">
      <w:bodyDiv w:val="1"/>
      <w:marLeft w:val="0"/>
      <w:marRight w:val="0"/>
      <w:marTop w:val="0"/>
      <w:marBottom w:val="0"/>
      <w:divBdr>
        <w:top w:val="none" w:sz="0" w:space="0" w:color="auto"/>
        <w:left w:val="none" w:sz="0" w:space="0" w:color="auto"/>
        <w:bottom w:val="none" w:sz="0" w:space="0" w:color="auto"/>
        <w:right w:val="none" w:sz="0" w:space="0" w:color="auto"/>
      </w:divBdr>
    </w:div>
    <w:div w:id="1993557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7B520F80928E49A8F9A0ACFFBF90F0" ma:contentTypeVersion="38" ma:contentTypeDescription="Create a new document." ma:contentTypeScope="" ma:versionID="b76535a39b495375c21e638de7bbaf23">
  <xsd:schema xmlns:xsd="http://www.w3.org/2001/XMLSchema" xmlns:xs="http://www.w3.org/2001/XMLSchema" xmlns:p="http://schemas.microsoft.com/office/2006/metadata/properties" xmlns:ns2="f781bb13-e61a-4e87-ad98-448e2d610df8" xmlns:ns3="fd07d502-ffa1-4c45-b450-3b92f2dafa27" targetNamespace="http://schemas.microsoft.com/office/2006/metadata/properties" ma:root="true" ma:fieldsID="ab53272367de5cbe16c0fb499e3a7b2c" ns2:_="" ns3:_="">
    <xsd:import namespace="f781bb13-e61a-4e87-ad98-448e2d610df8"/>
    <xsd:import namespace="fd07d502-ffa1-4c45-b450-3b92f2dafa27"/>
    <xsd:element name="properties">
      <xsd:complexType>
        <xsd:sequence>
          <xsd:element name="documentManagement">
            <xsd:complexType>
              <xsd:all>
                <xsd:element ref="ns2:Status"/>
                <xsd:element ref="ns2:_ModernAudienceTargetUserField" minOccurs="0"/>
                <xsd:element ref="ns2:Classification" minOccurs="0"/>
                <xsd:element ref="ns2:Authors" minOccurs="0"/>
                <xsd:element ref="ns2:effectivityDate" minOccurs="0"/>
                <xsd:element ref="ns2:Version_x0023_" minOccurs="0"/>
                <xsd:element ref="ns2:Documentcode" minOccurs="0"/>
                <xsd:element ref="ns2:_Flow_SignoffStatus" minOccurs="0"/>
                <xsd:element ref="ns2:Thumbnail" minOccurs="0"/>
                <xsd:element ref="ns2:PartnersSharepoint"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TaxKeywordTaxHTField" minOccurs="0"/>
                <xsd:element ref="ns2:_ModernAudienceAadObjectIds" minOccurs="0"/>
                <xsd:element ref="ns2:nc3e88f1742d4e72b6616931c1e4fb75" minOccurs="0"/>
                <xsd:element ref="ns3:SharedWithUsers" minOccurs="0"/>
                <xsd:element ref="ns3:SharedWithDetails" minOccurs="0"/>
                <xsd:element ref="ns2:MediaServiceMetadata" minOccurs="0"/>
                <xsd:element ref="ns2:MediaServiceFastMetadata" minOccurs="0"/>
                <xsd:element ref="ns2:MediaServiceLocation" minOccurs="0"/>
                <xsd:element ref="ns2:MediaServiceSearchProperties" minOccurs="0"/>
                <xsd:element ref="ns2:MediaServiceObjectDetectorVersions" minOccurs="0"/>
                <xsd:element ref="ns2:MediaServiceBillingMetadata" minOccurs="0"/>
                <xsd:element ref="ns3:MigrationSour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81bb13-e61a-4e87-ad98-448e2d610df8" elementFormDefault="qualified">
    <xsd:import namespace="http://schemas.microsoft.com/office/2006/documentManagement/types"/>
    <xsd:import namespace="http://schemas.microsoft.com/office/infopath/2007/PartnerControls"/>
    <xsd:element name="Status" ma:index="2" ma:displayName="Status" ma:description="This indicates the status of the document" ma:format="Dropdown" ma:indexed="true" ma:internalName="Status">
      <xsd:simpleType>
        <xsd:restriction base="dms:Choice">
          <xsd:enumeration value="Working Files"/>
          <xsd:enumeration value="Release - active"/>
          <xsd:enumeration value="Archive file"/>
          <xsd:enumeration value="For Approval"/>
        </xsd:restriction>
      </xsd:simpleType>
    </xsd:element>
    <xsd:element name="_ModernAudienceTargetUserField" ma:index="4" nillable="true" ma:displayName="Audience" ma:list="UserInfo" ma:SharePointGroup="0" ma:internalName="_ModernAudienceTargetUserField"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lassification" ma:index="5" nillable="true" ma:displayName="Classification" ma:default="Confidential" ma:description="Choosing the Classification of Data" ma:format="Dropdown" ma:indexed="true" ma:internalName="Classification">
      <xsd:simpleType>
        <xsd:restriction base="dms:Choice">
          <xsd:enumeration value="Public"/>
          <xsd:enumeration value="Confidential"/>
          <xsd:enumeration value="Highly Confidential"/>
          <xsd:enumeration value="Restricted"/>
        </xsd:restriction>
      </xsd:simpleType>
    </xsd:element>
    <xsd:element name="Authors" ma:index="6" nillable="true" ma:displayName="Author/s" ma:format="Dropdown" ma:list="UserInfo" ma:SharePointGroup="0" ma:internalName="Autho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ffectivityDate" ma:index="8" nillable="true" ma:displayName="Effectivity Date" ma:format="DateOnly" ma:indexed="true" ma:internalName="effectivityDate">
      <xsd:simpleType>
        <xsd:restriction base="dms:DateTime"/>
      </xsd:simpleType>
    </xsd:element>
    <xsd:element name="Version_x0023_" ma:index="9" nillable="true" ma:displayName="Version #" ma:decimals="2" ma:default="1" ma:description="Version # of the Document" ma:format="Dropdown" ma:internalName="Version_x0023_" ma:readOnly="false" ma:percentage="FALSE">
      <xsd:simpleType>
        <xsd:restriction base="dms:Number"/>
      </xsd:simpleType>
    </xsd:element>
    <xsd:element name="Documentcode" ma:index="10" nillable="true" ma:displayName="Document Code" ma:description="Indicates the document code #" ma:format="Dropdown" ma:internalName="Documentcode" ma:readOnly="false">
      <xsd:simpleType>
        <xsd:restriction base="dms:Text">
          <xsd:maxLength value="255"/>
        </xsd:restriction>
      </xsd:simpleType>
    </xsd:element>
    <xsd:element name="_Flow_SignoffStatus" ma:index="11" nillable="true" ma:displayName="Sign-off status" ma:internalName="Sign_x002d_off_x0020_status" ma:readOnly="false">
      <xsd:simpleType>
        <xsd:restriction base="dms:Text"/>
      </xsd:simpleType>
    </xsd:element>
    <xsd:element name="Thumbnail" ma:index="12" nillable="true" ma:displayName="Thumbnail" ma:format="Thumbnail" ma:internalName="Thumbnail" ma:readOnly="false">
      <xsd:simpleType>
        <xsd:restriction base="dms:Unknown"/>
      </xsd:simpleType>
    </xsd:element>
    <xsd:element name="PartnersSharepoint" ma:index="13" nillable="true" ma:displayName="Partner's Sharepoint" ma:format="Thumbnail" ma:internalName="PartnersSharepoint">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950a093-92c0-432c-a91c-7e517e7051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hidden="true" ma:internalName="MediaServiceOCR" ma:readOnly="true">
      <xsd:simpleType>
        <xsd:restriction base="dms:Note"/>
      </xsd:simpleType>
    </xsd:element>
    <xsd:element name="_ModernAudienceAadObjectIds" ma:index="26" nillable="true" ma:displayName="AudienceIds" ma:hidden="true" ma:list="{f4e2448a-4843-4e71-933c-d45ec7cd918a}" ma:internalName="_ModernAudienceAadObjectIds" ma:readOnly="true" ma:showField="_AadObjectIdForUser" ma:web="fd07d502-ffa1-4c45-b450-3b92f2dafa27">
      <xsd:complexType>
        <xsd:complexContent>
          <xsd:extension base="dms:MultiChoiceLookup">
            <xsd:sequence>
              <xsd:element name="Value" type="dms:Lookup" maxOccurs="unbounded" minOccurs="0" nillable="true"/>
            </xsd:sequence>
          </xsd:extension>
        </xsd:complexContent>
      </xsd:complexType>
    </xsd:element>
    <xsd:element name="nc3e88f1742d4e72b6616931c1e4fb75" ma:index="30" ma:taxonomy="true" ma:internalName="nc3e88f1742d4e72b6616931c1e4fb75" ma:taxonomyFieldName="Owner_x002f_s" ma:displayName="Owner/s" ma:default="" ma:fieldId="{7c3e88f1-742d-4e72-b661-6931c1e4fb75}" ma:taxonomyMulti="true" ma:sspId="7950a093-92c0-432c-a91c-7e517e7051fe" ma:termSetId="8ed8c9ea-7052-4c1d-a4d7-b9c10bffea6f" ma:anchorId="00000000-0000-0000-0000-000000000000" ma:open="true" ma:isKeyword="false">
      <xsd:complexType>
        <xsd:sequence>
          <xsd:element ref="pc:Terms" minOccurs="0" maxOccurs="1"/>
        </xsd:sequence>
      </xsd:complexType>
    </xsd:element>
    <xsd:element name="MediaServiceMetadata" ma:index="33" nillable="true" ma:displayName="MediaServiceMetadata" ma:hidden="true" ma:internalName="MediaServiceMetadata" ma:readOnly="true">
      <xsd:simpleType>
        <xsd:restriction base="dms:Note"/>
      </xsd:simpleType>
    </xsd:element>
    <xsd:element name="MediaServiceFastMetadata" ma:index="34" nillable="true" ma:displayName="MediaServiceFastMetadata" ma:hidden="true" ma:internalName="MediaServiceFastMetadata" ma:readOnly="true">
      <xsd:simpleType>
        <xsd:restriction base="dms:Note"/>
      </xsd:simpleType>
    </xsd:element>
    <xsd:element name="MediaServiceLocation" ma:index="35" nillable="true" ma:displayName="Location" ma:hidden="true" ma:indexed="true" ma:internalName="MediaServiceLocation"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BillingMetadata" ma:index="3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07d502-ffa1-4c45-b450-3b92f2dafa27"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396c946-a0eb-40f0-909d-4acf6c3ab042}" ma:internalName="TaxCatchAll" ma:readOnly="false" ma:showField="CatchAllData" ma:web="fd07d502-ffa1-4c45-b450-3b92f2dafa27">
      <xsd:complexType>
        <xsd:complexContent>
          <xsd:extension base="dms:MultiChoiceLookup">
            <xsd:sequence>
              <xsd:element name="Value" type="dms:Lookup" maxOccurs="unbounded" minOccurs="0" nillable="true"/>
            </xsd:sequence>
          </xsd:extension>
        </xsd:complexContent>
      </xsd:complexType>
    </xsd:element>
    <xsd:element name="TaxKeywordTaxHTField" ma:index="24" nillable="true" ma:taxonomy="true" ma:internalName="TaxKeywordTaxHTField" ma:taxonomyFieldName="TaxKeyword" ma:displayName="Enterprise Keywords" ma:readOnly="false" ma:fieldId="{23f27201-bee3-471e-b2e7-b64fd8b7ca38}" ma:taxonomyMulti="true" ma:sspId="7950a093-92c0-432c-a91c-7e517e7051fe" ma:termSetId="00000000-0000-0000-0000-000000000000" ma:anchorId="00000000-0000-0000-0000-000000000000" ma:open="true" ma:isKeyword="true">
      <xsd:complexType>
        <xsd:sequence>
          <xsd:element ref="pc:Terms" minOccurs="0" maxOccurs="1"/>
        </xsd:sequence>
      </xsd:complexType>
    </xsd:element>
    <xsd:element name="SharedWithUsers" ma:index="31"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hidden="true" ma:internalName="SharedWithDetails" ma:readOnly="true">
      <xsd:simpleType>
        <xsd:restriction base="dms:Note"/>
      </xsd:simpleType>
    </xsd:element>
    <xsd:element name="MigrationSourceID" ma:index="39" nillable="true" ma:displayName="MigrationSourceID" ma:internalName="MigrationSourceID"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d07d502-ffa1-4c45-b450-3b92f2dafa27" xsi:nil="true"/>
    <_Flow_SignoffStatus xmlns="f781bb13-e61a-4e87-ad98-448e2d610df8" xsi:nil="true"/>
    <effectivityDate xmlns="f781bb13-e61a-4e87-ad98-448e2d610df8" xsi:nil="true"/>
    <Version_x0023_ xmlns="f781bb13-e61a-4e87-ad98-448e2d610df8">1</Version_x0023_>
    <Status xmlns="f781bb13-e61a-4e87-ad98-448e2d610df8">Working Files</Status>
    <nc3e88f1742d4e72b6616931c1e4fb75 xmlns="f781bb13-e61a-4e87-ad98-448e2d610df8">
      <Terms xmlns="http://schemas.microsoft.com/office/infopath/2007/PartnerControls"/>
    </nc3e88f1742d4e72b6616931c1e4fb75>
    <Documentcode xmlns="f781bb13-e61a-4e87-ad98-448e2d610df8" xsi:nil="true"/>
    <TaxKeywordTaxHTField xmlns="fd07d502-ffa1-4c45-b450-3b92f2dafa27">
      <Terms xmlns="http://schemas.microsoft.com/office/infopath/2007/PartnerControls"/>
    </TaxKeywordTaxHTField>
    <PartnersSharepoint xmlns="f781bb13-e61a-4e87-ad98-448e2d610df8" xsi:nil="true"/>
    <_ModernAudienceTargetUserField xmlns="f781bb13-e61a-4e87-ad98-448e2d610df8">
      <UserInfo>
        <DisplayName/>
        <AccountId xsi:nil="true"/>
        <AccountType/>
      </UserInfo>
    </_ModernAudienceTargetUserField>
    <Authors xmlns="f781bb13-e61a-4e87-ad98-448e2d610df8">
      <UserInfo>
        <DisplayName/>
        <AccountId xsi:nil="true"/>
        <AccountType/>
      </UserInfo>
    </Authors>
    <Classification xmlns="f781bb13-e61a-4e87-ad98-448e2d610df8">Confidential</Classification>
    <lcf76f155ced4ddcb4097134ff3c332f xmlns="f781bb13-e61a-4e87-ad98-448e2d610df8">
      <Terms xmlns="http://schemas.microsoft.com/office/infopath/2007/PartnerControls"/>
    </lcf76f155ced4ddcb4097134ff3c332f>
    <Thumbnail xmlns="f781bb13-e61a-4e87-ad98-448e2d610df8" xsi:nil="true"/>
  </documentManagement>
</p:properties>
</file>

<file path=customXml/itemProps1.xml><?xml version="1.0" encoding="utf-8"?>
<ds:datastoreItem xmlns:ds="http://schemas.openxmlformats.org/officeDocument/2006/customXml" ds:itemID="{860B9672-F246-4396-943B-A171A682196C}">
  <ds:schemaRefs>
    <ds:schemaRef ds:uri="http://schemas.microsoft.com/sharepoint/v3/contenttype/forms"/>
  </ds:schemaRefs>
</ds:datastoreItem>
</file>

<file path=customXml/itemProps2.xml><?xml version="1.0" encoding="utf-8"?>
<ds:datastoreItem xmlns:ds="http://schemas.openxmlformats.org/officeDocument/2006/customXml" ds:itemID="{2E667BEB-8B28-4301-8D69-FDABA349E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81bb13-e61a-4e87-ad98-448e2d610df8"/>
    <ds:schemaRef ds:uri="fd07d502-ffa1-4c45-b450-3b92f2dafa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A4A4BA-8404-4BAD-9C3A-678038BA0C1B}">
  <ds:schemaRefs>
    <ds:schemaRef ds:uri="http://schemas.microsoft.com/office/2006/metadata/properties"/>
    <ds:schemaRef ds:uri="http://schemas.microsoft.com/office/infopath/2007/PartnerControls"/>
    <ds:schemaRef ds:uri="fd07d502-ffa1-4c45-b450-3b92f2dafa27"/>
    <ds:schemaRef ds:uri="f781bb13-e61a-4e87-ad98-448e2d610df8"/>
  </ds:schemaRefs>
</ds:datastoreItem>
</file>

<file path=docMetadata/LabelInfo.xml><?xml version="1.0" encoding="utf-8"?>
<clbl:labelList xmlns:clbl="http://schemas.microsoft.com/office/2020/mipLabelMetadata">
  <clbl:label id="{f425cdcb-8a88-4e36-a0b7-1a8a9f91e2ee}" enabled="0" method="" siteId="{f425cdcb-8a88-4e36-a0b7-1a8a9f91e2ee}" removed="1"/>
</clbl:labelList>
</file>

<file path=docProps/app.xml><?xml version="1.0" encoding="utf-8"?>
<Properties xmlns="http://schemas.openxmlformats.org/officeDocument/2006/extended-properties" xmlns:vt="http://schemas.openxmlformats.org/officeDocument/2006/docPropsVTypes">
  <Template>Normal.dotm</Template>
  <TotalTime>104</TotalTime>
  <Pages>4</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Alena Saraum</dc:creator>
  <cp:lastModifiedBy>Krystal Villasin</cp:lastModifiedBy>
  <cp:revision>84</cp:revision>
  <cp:lastPrinted>2025-12-18T02:44:00Z</cp:lastPrinted>
  <dcterms:created xsi:type="dcterms:W3CDTF">2025-10-24T05:18:00Z</dcterms:created>
  <dcterms:modified xsi:type="dcterms:W3CDTF">2026-01-15T06:22:00Z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0x010100327B520F80928E49A8F9A0ACFFBF90F0</vt:lpwstr>
  </property>
  <property fmtid="{D5CDD505-2E9C-101B-9397-08002B2CF9AE}" pid="3" name="TaxKeyword">
    <vt:lpwstr/>
  </property>
  <property fmtid="{D5CDD505-2E9C-101B-9397-08002B2CF9AE}" pid="4" name="Owner/s">
    <vt:lpwstr/>
  </property>
  <property fmtid="{D5CDD505-2E9C-101B-9397-08002B2CF9AE}" pid="5" name="MediaServiceImageTags">
    <vt:lpwstr/>
  </property>
  <property fmtid="{D5CDD505-2E9C-101B-9397-08002B2CF9AE}" pid="6" name="Owner_x002f_s">
    <vt:lpwstr/>
  </property>
</Properties>
</file>